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fef5" w14:textId="815f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"Қазмырыш" акционерлiк коғамының акциялары мемлекеттiк пакетiнiң бiр бөлiгiн 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25 маусымдағы N 627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"Жекешелендiру туралы" Қазақстан Республикасының 1995 жылғы 23 желтоқсандағы N 2721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Республикасында бағалы қағаздардың ұйымдастырылған рыногын жандандыру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Мемлекеттiк мүлiк және жекешелендiру комитетi заңнамада белгiленген тәртiппен "Қазмырыш" акционерлiк қоғамының акциялары мемлекеттiк пакетiнiң 5 (бес) пайызы мөлшерiндегi бiр бөлiгiн Қазақстан Республикасының аумағында жұмыс iстейтiн қор биржасы арқылы сатуды жүзеге асырсын.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