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e79b" w14:textId="0dee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қазандағы N 1129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тамыздағы N 823 Қаулысы. Күші жойылды - Қазақстан Республикасы Үкіметінің 2008 жылғы 24 сәуірдегі N 387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"Қазақстан Республикасы Қаржы министрлігі Қазынашылық комитетінің кейбір мәселелері" туралы Қазақстан Республикасы Үкіметінің 2004 жылғы 29 қазандағы N 1129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42, 537-құжат)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", оның ішінде бір бірінші"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