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377a" w14:textId="9c83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жою жөнiндегi шаралар және 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10 қыркүйектегі N 908 Қаулысы</w:t>
      </w:r>
    </w:p>
    <w:p>
      <w:pPr>
        <w:spacing w:after="0"/>
        <w:ind w:left="0"/>
        <w:jc w:val="both"/>
      </w:pPr>
      <w:bookmarkStart w:name="z1" w:id="0"/>
      <w:r>
        <w:rPr>
          <w:rFonts w:ascii="Times New Roman"/>
          <w:b w:val="false"/>
          <w:i w:val="false"/>
          <w:color w:val="000000"/>
          <w:sz w:val="28"/>
        </w:rPr>
        <w:t xml:space="preserve">
      Атырау облысы Мақат ауданының тұрғын үй ғимараттары мен тыныс-тiршілiгiн қамтамасыз ету объектілерiнiң қирауына әкеп соқтырған нөсер жаңбыр мен дауыл желдiң салдарынан туындаған өңiрлiк аумақты төтенше жағдайды жою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Атырау облысының әкiмiне: </w:t>
      </w:r>
      <w:r>
        <w:br/>
      </w:r>
      <w:r>
        <w:rPr>
          <w:rFonts w:ascii="Times New Roman"/>
          <w:b w:val="false"/>
          <w:i w:val="false"/>
          <w:color w:val="000000"/>
          <w:sz w:val="28"/>
        </w:rPr>
        <w:t xml:space="preserve">
      1) Атырау облысы Мақат ауданының Мақат және Доссор кенттерiндегi төтенше жағдайлардың зардаптарын жою жөнiндегi шараларды жүзеге асыру үшiн - тұрғын үйлердi, автомобиль жолдарын, сумен жабдықтау және кәрiз жүйесiн, Атырау - Мақат су тартқышын және газбен жабдықтау жүйесiн салуға және күрделi жөндеуге 2005 жылға арналған республикалық бюджетте көзделген табиғи және техногендiк сипаттағы төтенше жағдайларды жоюға арналған Қазақстан Республикасы Үкiметiнiң төтенше резервiнен 200000000 (eкі жүз миллион) теңге; </w:t>
      </w:r>
      <w:r>
        <w:br/>
      </w:r>
      <w:r>
        <w:rPr>
          <w:rFonts w:ascii="Times New Roman"/>
          <w:b w:val="false"/>
          <w:i w:val="false"/>
          <w:color w:val="000000"/>
          <w:sz w:val="28"/>
        </w:rPr>
        <w:t xml:space="preserve">
      2) бюджеттің атқарылуы жөнiндегi орталық уәкiлеттi орган шығарған мемлекеттік бағалы қағаздардың тиiстi түрлерi бойынша кiрiстiлiктiң орташа өлшемдi ставкасына тең белгіленетiн сыйақы ставкасын есептей отырып, осы тармақтың 1) тармақшасында көрсетiлген шараларды жүзеге асыру үшiн 2005 жылға арналған республикалық бюджетте көзделген облыстық бюджеттердiң, республикалық маңызы бар қала, астана бюджеттерiнiң кассалық алшақтығын жабуға кредит беруге арналған Қазақстан Республикасының Үкiметi арнайы резервiнiң қаражатынан 400000000 (төрт жүз миллион) теңге мөлшерiнде кредит бөлiнсiн. </w:t>
      </w:r>
    </w:p>
    <w:bookmarkEnd w:id="1"/>
    <w:bookmarkStart w:name="z3" w:id="2"/>
    <w:p>
      <w:pPr>
        <w:spacing w:after="0"/>
        <w:ind w:left="0"/>
        <w:jc w:val="both"/>
      </w:pPr>
      <w:r>
        <w:rPr>
          <w:rFonts w:ascii="Times New Roman"/>
          <w:b w:val="false"/>
          <w:i w:val="false"/>
          <w:color w:val="000000"/>
          <w:sz w:val="28"/>
        </w:rPr>
        <w:t xml:space="preserve">
      2. Ауыл шаруашылығы министрлiгi белгiленген тәртiппен 2005 жылға арналған республикалық бюджетте көзделген қаражат есебiнен Атырау - Мақат су тартқышын салуды және қалпына келтiрудi жүзеге асырсын. </w:t>
      </w:r>
    </w:p>
    <w:bookmarkEnd w:id="2"/>
    <w:bookmarkStart w:name="z4" w:id="3"/>
    <w:p>
      <w:pPr>
        <w:spacing w:after="0"/>
        <w:ind w:left="0"/>
        <w:jc w:val="both"/>
      </w:pPr>
      <w:r>
        <w:rPr>
          <w:rFonts w:ascii="Times New Roman"/>
          <w:b w:val="false"/>
          <w:i w:val="false"/>
          <w:color w:val="000000"/>
          <w:sz w:val="28"/>
        </w:rPr>
        <w:t xml:space="preserve">
      3. Акционерлiк қоғамдарға (келiсiм бойынша): </w:t>
      </w:r>
      <w:r>
        <w:br/>
      </w:r>
      <w:r>
        <w:rPr>
          <w:rFonts w:ascii="Times New Roman"/>
          <w:b w:val="false"/>
          <w:i w:val="false"/>
          <w:color w:val="000000"/>
          <w:sz w:val="28"/>
        </w:rPr>
        <w:t xml:space="preserve">
      1) "ҚазМұнайГаз" ұлттық компаниясы" Атырау облысының Мақат ауданында тұрғын үйлердi және инженерлiк жүйелердi салуға жәрдем көрсету; </w:t>
      </w:r>
      <w:r>
        <w:br/>
      </w:r>
      <w:r>
        <w:rPr>
          <w:rFonts w:ascii="Times New Roman"/>
          <w:b w:val="false"/>
          <w:i w:val="false"/>
          <w:color w:val="000000"/>
          <w:sz w:val="28"/>
        </w:rPr>
        <w:t xml:space="preserve">
      2) "ҚазақстанТемiрЖолы" ұлттық компаниясы" Атырау облысының Мақат ауданы Мақат кентiнде тұрғын үйлердi салуға жәрдем көрсету; </w:t>
      </w:r>
      <w:r>
        <w:br/>
      </w:r>
      <w:r>
        <w:rPr>
          <w:rFonts w:ascii="Times New Roman"/>
          <w:b w:val="false"/>
          <w:i w:val="false"/>
          <w:color w:val="000000"/>
          <w:sz w:val="28"/>
        </w:rPr>
        <w:t xml:space="preserve">
      3) "КЕГOК" ұлттық компаниясы" Атырау облысының Мақат ауданы Мақат кентiнде электр өткiзгiштерiнің жаңа желiлерiн және трансформатор шағын станцияларын салуға жәрдем көрсету ұсынылсын. </w:t>
      </w:r>
    </w:p>
    <w:bookmarkEnd w:id="3"/>
    <w:bookmarkStart w:name="z5" w:id="4"/>
    <w:p>
      <w:pPr>
        <w:spacing w:after="0"/>
        <w:ind w:left="0"/>
        <w:jc w:val="both"/>
      </w:pPr>
      <w:r>
        <w:rPr>
          <w:rFonts w:ascii="Times New Roman"/>
          <w:b w:val="false"/>
          <w:i w:val="false"/>
          <w:color w:val="000000"/>
          <w:sz w:val="28"/>
        </w:rPr>
        <w:t xml:space="preserve">
      4. "ҚазМұнайГаз" ұлттық компаниясы", ("ҚазақстанТемiрЖолы" ұлттық компаниясы", "КЕГОК" ұлттық компаниясы" акционерлiк қоғамдары және тиiстi мемлекеттiк органдар заңнамада белгiленген тәртiппен осы қаулының 1-тармағында көрсетiлген төтенше жағдайлар салдарын жою және iс-шараларды iске асыру бойынша тауарларды (жұмыстарды, қызметтердi) ықтимал берушiнi (берушiлердi) таңдау жөнiнде бiр көзден мемлекеттiк сатып алуды жүргiзсiн. </w:t>
      </w:r>
    </w:p>
    <w:bookmarkEnd w:id="4"/>
    <w:bookmarkStart w:name="z6" w:id="5"/>
    <w:p>
      <w:pPr>
        <w:spacing w:after="0"/>
        <w:ind w:left="0"/>
        <w:jc w:val="both"/>
      </w:pPr>
      <w:r>
        <w:rPr>
          <w:rFonts w:ascii="Times New Roman"/>
          <w:b w:val="false"/>
          <w:i w:val="false"/>
          <w:color w:val="000000"/>
          <w:sz w:val="28"/>
        </w:rPr>
        <w:t xml:space="preserve">
      5. Атырау облысының әкiмi және Қазақстан Республикасы Төтенше жағдайлар министрлiгiнiң апат аймақтарында жекелеген сызбалар мен сметалар бойынша құрылыс-монтаждау жұмыстарын жүзеге асыру туралы ұсынысына келiсiм берiлсiн.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Қаржы министрлiгi: </w:t>
      </w:r>
      <w:r>
        <w:br/>
      </w:r>
      <w:r>
        <w:rPr>
          <w:rFonts w:ascii="Times New Roman"/>
          <w:b w:val="false"/>
          <w:i w:val="false"/>
          <w:color w:val="000000"/>
          <w:sz w:val="28"/>
        </w:rPr>
        <w:t xml:space="preserve">
      1) Атырау облысының әкiмiмен заңнамада белгiленген тәртiппен кредит келiсiмiн жасасуды; </w:t>
      </w:r>
      <w:r>
        <w:br/>
      </w:r>
      <w:r>
        <w:rPr>
          <w:rFonts w:ascii="Times New Roman"/>
          <w:b w:val="false"/>
          <w:i w:val="false"/>
          <w:color w:val="000000"/>
          <w:sz w:val="28"/>
        </w:rPr>
        <w:t xml:space="preserve">
      2) бөлiнген қаражаттың мақсатты пайдаланылуын бақылауды қамтамасыз етсiн. </w:t>
      </w:r>
    </w:p>
    <w:bookmarkEnd w:id="6"/>
    <w:bookmarkStart w:name="z8" w:id="7"/>
    <w:p>
      <w:pPr>
        <w:spacing w:after="0"/>
        <w:ind w:left="0"/>
        <w:jc w:val="both"/>
      </w:pPr>
      <w:r>
        <w:rPr>
          <w:rFonts w:ascii="Times New Roman"/>
          <w:b w:val="false"/>
          <w:i w:val="false"/>
          <w:color w:val="000000"/>
          <w:sz w:val="28"/>
        </w:rPr>
        <w:t xml:space="preserve">
      7. Атырау облысының әкiмi Қазақстан Республикасының Төтенше жағдайлар жөнiндегi министрлiгiне орындалған жұмыстардың көлемi және құны туралы есеп берсiн. </w:t>
      </w:r>
    </w:p>
    <w:bookmarkEnd w:id="7"/>
    <w:bookmarkStart w:name="z9" w:id="8"/>
    <w:p>
      <w:pPr>
        <w:spacing w:after="0"/>
        <w:ind w:left="0"/>
        <w:jc w:val="both"/>
      </w:pPr>
      <w:r>
        <w:rPr>
          <w:rFonts w:ascii="Times New Roman"/>
          <w:b w:val="false"/>
          <w:i w:val="false"/>
          <w:color w:val="000000"/>
          <w:sz w:val="28"/>
        </w:rPr>
        <w:t xml:space="preserve">
      8. Осы қаулы қол қойылған күнiнен бастап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