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03bd" w14:textId="681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қарашадағы N 1180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қыркүйектегі N 955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бiлiм берудi дамытудың 2005-2010 жылдарға арналған мемлекеттiк бағдарламасын iске асыру жөнiндегi 2005-2007 жылдарға арналған iс-шаралар жоспарын бекiту туралы" Қазақстан Республикасы Yкiметiнiң 2004 жылғы 11 қарашадағы N 1180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44, 559-құжат)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Қазақстан Республикасында білiм берудi дамытудың 2005 - 2010 жылдарға арналған мемлекеттік бағдарламасын iске асыру жөнiндегi 2005 - 2007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Жалпы орта бiлiм беру"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7-жолдың 5-бағанындағы "II тоқсан" деген сөздер "IV тоқсан"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