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5276" w14:textId="0495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 экономикалық қоғамдастығына мүше мемлекеттердiң энергетикалық рыногын ақпараттық қамтамасыз етудiң жалпы жүйесiн қалыптастыру туралы келiсiмге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27 қыркүйектегі N 956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берiліп отырған Еуразия экономикалық қоғамдастығына мүше мемлекеттердің энергетикалық рыногын ақпараттық қамтамасыз етудің жалпы жүйесiн қалыптастыру туралы келiсiмнiң жобасы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 экономикалық қоғамдастығына мүше мемлекеттердiң энергетикалық рыногын ақпараттық қамтамасыз етудің жалпы жүйесiн қалыптастыру туралы келiсiмге қол қойылсын.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қолданысқа енгізiледi.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Жоба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 экономикалық қоғамдастығына мүше мемлекеттердiң </w:t>
      </w:r>
      <w:r>
        <w:br/>
      </w:r>
      <w:r>
        <w:rPr>
          <w:rFonts w:ascii="Times New Roman"/>
          <w:b/>
          <w:i w:val="false"/>
          <w:color w:val="000000"/>
        </w:rPr>
        <w:t xml:space="preserve">
энергетикалық рыногын ақпараттық қамтамасыз етудiң жалпы </w:t>
      </w:r>
      <w:r>
        <w:br/>
      </w:r>
      <w:r>
        <w:rPr>
          <w:rFonts w:ascii="Times New Roman"/>
          <w:b/>
          <w:i w:val="false"/>
          <w:color w:val="000000"/>
        </w:rPr>
        <w:t xml:space="preserve">
жүйесiн қалыптастыру туралы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Бұдан әрi Тараптар деп аталатын Еуразия экономикалық қоғамдастығына мүше мемлекеттердiң Үкiметтерi,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 жылғы 10 қазандағы Еуразия экономикалық қоғамдастығын құру туралы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, Еуразия экономикалық қоғамдастығы Мемлекетаралық Кеңесiнiң 2003 жылғы 28 ақпандағы N 103 шешiмiмен бекiтiлген Еуразия экономикалық қоғамдастығына (бұдан әрi - ЕурАзЭҚ) мүше мемлекеттердiң энергетикалық саясаты негiздерінiң ережелерiн басшылыққа ала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ЕурАзЭҚ-қа мүше мемлекеттердің энергетикалық рыногын (бұдан әрi - ЕурАзЭҚ ЭР) қалыптастыруда және оның жұмыс iстеуiнде ақпараттық жүйе құрудың маңызды ролін ескере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энергетика мәселелерi бойынша ақпаратпен кеңiнен алмасу үшiн қолайлы жағдайлар жасауға ұмтыла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ЕурАзЭҚ ЭР-ды қалыптастыру үшін Тараптардың ақпараттық ресурстарын бiрлесіп пайдалану қажеттiлiгiн мойындай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төмендегілер туралы келiсті: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1-бап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Келісімнің мақсаттары үшiн төменде санамаланған терминдер мыналарды бiлдiредi: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"ЕурАзЭҚ-қа мүше мемлекеттердің энергетикалық рыногын ақпараттық қамтамасыз етудiң жалпы жүйесi" (бұдан әрі - ЕурАзЭҚ ЭР АҚЖЖ) </w:t>
      </w:r>
      <w:r>
        <w:rPr>
          <w:rFonts w:ascii="Times New Roman"/>
          <w:b w:val="false"/>
          <w:i w:val="false"/>
          <w:color w:val="000000"/>
          <w:sz w:val="28"/>
        </w:rPr>
        <w:t xml:space="preserve"> - Тараптар мемлекеттерiнің аумақтарындағы энергетика бойынша ақпаратты жинау, өңдеу және беру жөнiндегi коммуникациялық жүйе.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ЕурАзЭҚ ЭР АҚЖЖ мыналарды қамтиды: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келiсiлген тiзбелер мен нысандар бойынша жинақталған және жүйелендiрiлген энергетика жөнiндегi дерекқорды;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ЕурАзЭҚ ЭР-ға қатысушыларға сапалы анықтамалық-ақпараттық қызмет көрсетудi жүргiзуге және Тараптар арасында жедел ақпарат алмасуды жүзеге асыруға мүмкiндiк беретiн қазiргi заманғы техникалық құралдарды, коммуникацияларды, бағдарламалық қамтамасыз етудi және ақпараттық технологияларды;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"Дерекқор" </w:t>
      </w:r>
      <w:r>
        <w:rPr>
          <w:rFonts w:ascii="Times New Roman"/>
          <w:b w:val="false"/>
          <w:i w:val="false"/>
          <w:color w:val="000000"/>
          <w:sz w:val="28"/>
        </w:rPr>
        <w:t xml:space="preserve"> - ЕурАзЭҚ ЭР субъектілерi үшiн қол жетiмдi, белгілi бiр жерге шоғырланған, құпияға жатпайтын ақпараттар жиынтығын;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"Тараптардың уәкілеттi органдары" </w:t>
      </w:r>
      <w:r>
        <w:rPr>
          <w:rFonts w:ascii="Times New Roman"/>
          <w:b w:val="false"/>
          <w:i w:val="false"/>
          <w:color w:val="000000"/>
          <w:sz w:val="28"/>
        </w:rPr>
        <w:t xml:space="preserve"> - ұлттық заңнамаға сәйкес Тараптар айқындайтын мемлекеттiк басқару органдарын.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2-бап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ЕурАзЭҚ ЭР АҚЖЖ-ны қалыптастырудың құқықтық негiзiн құру және ЕурАзЭҚ ЭР-ды қалыптастыру, оның жұмыс iстеу және даму процестерiн ақпараттық қолдауды қамтамасыз ету осы Келiсiмнiң мақсаттары болып табылады.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3-бап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ЕурАзЭҚ ЭР АҚЖЖ-ның негiзгi мiндеттерi: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энергетика жөнiндегі дерекқор құру;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мемлекеттерiнiң отын-энергетикалық кешендерiндегi нарықтық қайта құрулар саласында тәжiрибе алмасуды кеңейту;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ЕурАзЭҚ ЭР-дың тиiмдi жұмыс iстеуiн қалыптастыру және қамтамасыз ету үшін дерекқорды пайдалану;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мемлекеттерінiң отын-энергетикалық ресурстарын бiрлесiп игеру және оларды ұтымды пайдалану үшiн инвестицияларды тартуға жәрдемдесу болып табылады.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4-бап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ЕурАзЭҚ ЭР АҚЖЖ-ны қалыптастыру кезiнде Тараптар мынадай қағидаттарды негiзге алады: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мүдделердiң ортақтығы және өзара пайда;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ЕурАзЭҚ ЭР АҚЖЖ дерекқорына тең қол жеткiзудi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ЕурАзЭҚ ЭР АҚЖЖ үшін ақпаратты дайындауға бiрыңғай әдiснамалық тәсілдерді қолдану.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5-бап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 ЕурАзЭҚ ЭР АҚЖЖ дерекқорын мынадай негізгі энергетика бағыттары бойынша қалыптастырады: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ЕурАзЭҚ-қа мүше мемлекеттердiң заңнамалық және өзге де нормативтiк құқықтық актілері;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ЕурАзЭҚ органдарының халықаралық шарттары мен шешiмдерi;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ЕурАзЭҚ-тың Интеграциялық комитетi жанындағы Энергетикалық саясат жөніндегi кеңестің материалдары;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халықаралық ұйымдардың материалдары;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мемлекеттерiнiң энергетикасын дамытудың маңызды бағыттары бойынша статистикалық деректер;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 мерзiмдi кезеңге арналған стратегиялық дамыту, жоспарлау жөнiндегi ақпарат, ғылым мен озық технологиялар жетiстіктерi туралы ақпарат алмасу;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мемлекеттерi мен басқа мемлекеттердiң энергетикалық секторындағы нарықтық қайта құрулар туралы ақпарат;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ғылыми-талдамалық және техникалық ақпарат;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энергетикадағы мемлекеттік стандарттар туралы ақпарат;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көтерме және бөлшек сауда энергетикалық рыноктарындағы бағалар мен тарифтер туралы ақпарат.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6-бап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ЕурАзЭҚ ЭР АҚЖЖ-ны құру, оның жұмыс iстеуi және дамуы жөнiндегi мiндеттердi iске асыруды Тараптар тағайындайтын уәкілетті органдар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осы Келiсiм күшіне енгеннен кейiн 30 күн iшiнде ЕурАзЭҚ ЭР АҚЖЖ мәселелерi жөнiнде олар тағайындаған уәкілеттi органдар туралы ЕурАзЭҚ-тың Интеграциялық комитетiне хабарлайды.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Тараптардың бiрiнің уәкілеттi органдары өзгерген жағдайда ол бұл туралы депозитарийдi жазбаша хабардар етедi.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ЕурАзЭҚ ЭР АҚЖЖ-ны құру жөнiндегi Тараптардың уәкілеттi органдарының қызметiн үйлестiрудi ЕурАзЭҚ-тың Интеграциялық комитетi жанындағы Энергетикалық саясат жөнiндегi кеңес жүзеге асырады.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7-бап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ЕурАзЭҚ-тың Интеграциялық комитетi жанындағы Энергетикалық саясат жөнiндегi кеңес: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ЕурАзЭҚ ЭР АҚЖЖ-ны iске асырудың нысаны мен тетiгiн айқындайды;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құрылатын ЕурАзЭҚ ЭР АҚЖЖ дерекқорының ақпараттар тiзбесiн нақтылайды;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Тараптардың ЕурАзЭҚ ЭР АҚЖЖ үшiн ақпаратты ұсыну нысандарын, тәртiбi мен мерзiмділігiн әзiрлейдi;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ЕурАзЭҚ интеграциясын басқару органдары үшiн ЕурАзЭҚ ЭР АҚЖЖ-ны материалдық-техникалық және қаржылық қамтамасыз ету мәселелерi жөнiндегi ұсыныстарды дайындайды.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8-бап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Тараптардың уәкілеттi органдары өз мемлекеттерi заңнамаларының шеңберiнде ЕурАзЭҚ ЭР АҚЖЖ-ны қалыптастыру және қолдау үшiн өзара келiсiлген тiзбе, нысан және мерзiмдер бойынша ақпаратты дайындауды және дерекқорларға тұрақты ұсынуды қамтамасыз етедi.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9-бап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Келiсiмнiң ережелерiн iске асыру мақсатында Тараптардың уәкiлеттi органдары өз құзыретінің шегiнде жекелеген мәселелер бойынша қосымша ведомствоаралық хаттамалар жасасуға құқылы.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10-бап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Келiсiмнiң ережелерi басқа халықаралық шарттардан туындайтын Тараптардың құқықтары мен мiндеттемелерiн қозғамайды.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11-бап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Тараптардың өзара уағдаластығы бойынша осы Келiсiмге оның ажырамас бөлiктерi болып табылатын және осы Келiсiмнiң 14-бабында көзделген тәртiппен күшiне енетiн жеке хаттамалармен ресімделетін өзгерiстер мен толықтырулар енгiзiлуi мүмкiн.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12-бап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Келiсiмдi қолдануға немесе түсiндiруге байланысты даулы мәселелер Тараптар арасындағы консультациялар мен келiссөздер жолымен шешiледi, ал келiсiмге қол жеткiзiлмеген жағдайда дауды ЕурАзЭҚ Соты қарайды.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13-бап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Келiсім Осы Келiсiмнiң мақсаттары мен қағидаттарын бөлiсетiн және өзiне тиiсті мiндеттемелердi қабылдауға дайын басқа мемлекеттердiң оған қосылуы үшiн ашық.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Келiсiмге қосылу Тараптардың келiсiмiмен депозитарийге қосылу туралы құжатты беру жолымен жүзеге асырылады.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14-бап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Келiсім белгіленбеген мерзiмге жасалды және депозитарий Тараптардың осы үшін қажетті мемлекетiшілiк рәсiмдердi орындағаны туралы соңғы жазбаша хабарламаны алған күнiнен бастап күшіне 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Әрбiр Тарап осы Келiсiмнен одан шығуға дейiн депозитарийге бұл туралы жазбаша хабарлама жiбере отырып және Осы Келiсiмдi iске асыру барысында туындаған барлық мiндеттемелердi орындай отырып шыға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Тарапқа қатысты осы Келiсiмнің қолданылуы осындай хабарламаны депозитарийдiң алған күнiнен бастап алты ай өткен соң тоқтатылады.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 экономикалық қоғамдастығының Интеграциялық комитетi осы Келiсiмнiң депозитарийi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жылғы "___" ___________ _________ қаласында орыс тілiнде жалғыз данада жасалды.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Түпнұсқа данасы Осы Келiсiмнiң әрбiр Тарабына оның куәландырылған көшiрмесiн жiберетiн Еуразия экономикалық қоғамдастығының Интеграциялық комитетiнде сақталады.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Беларусь                Қазақстан              Қырғыз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Республикасының         Республикасының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Үкiметi үшiн            Үкiметi үшiн           Үкiметi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 Ресей                   Тәжікстан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 Федерациясының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 Үкiметi үшiн            Үкiметi үшiн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