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9945" w14:textId="56f9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12 мамырдағы N 450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17 қазандағы N 1040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шағын және орта кәсіпкерлiкті дамыту жөнiндегі жеделдетілген шаралардың 2005-2007 жылдарға арналған бағдарламасын бекiту туралы" Қазақстан Республикасы Үкiметiнің 2005 жылғы 12 мамырдағы N 450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2005 ж., N 20, 243-құжат) мынадай өзгерiс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Республикасында шағын және орта кәсіпкерлiктi дамыту жөнiндегi жеделдетілген шаралардың 2005-2007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"2005-2007 жылдарға арналған Қазақстан Республикасында шағын және орта кәсіпкерлік субъектiлерiнiң бастамаларын қолдау жөнiндегi жеделдетілген шаралар бағдарламасын iске асыру жөнiндегi iс-шаралар жоспары" деген 8-бөлiмде: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және орта кәсiпкерлiк саласындағы заңнаманы жетілдiру" деген 1-кіші бөлiмнiң реттік нөмiрi 2-жолы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енгiзіледi.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