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5419" w14:textId="8b55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және 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2005 жылғы 25 қарашадағы N 1164 Қаулысы</w:t>
      </w:r>
    </w:p>
    <w:p>
      <w:pPr>
        <w:spacing w:after="0"/>
        <w:ind w:left="0"/>
        <w:jc w:val="both"/>
      </w:pPr>
      <w:bookmarkStart w:name="z1" w:id="0"/>
      <w:r>
        <w:rPr>
          <w:rFonts w:ascii="Times New Roman"/>
          <w:b w:val="false"/>
          <w:i w:val="false"/>
          <w:color w:val="000000"/>
          <w:sz w:val="28"/>
        </w:rPr>
        <w:t xml:space="preserve">
      Құс тұмауының ықтимал пандемиясын болдырмау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министрлiгiне құс тұмауымен ауырғандарды емдеуге арналған "Тамифлю" дәрiлiк препаратын сатып алуға 2005 жылға арналған республикалық бюджетте шұғыл шығындарға көзделген Қазақстан Республикасы Үкiметiнiң резервiнен 30600000 (отыз миллион алты жүз мың) теңге бөлiнсiн.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2005.12.21. N  </w:t>
      </w:r>
      <w:r>
        <w:rPr>
          <w:rFonts w:ascii="Times New Roman"/>
          <w:b w:val="false"/>
          <w:i w:val="false"/>
          <w:color w:val="000000"/>
          <w:sz w:val="28"/>
        </w:rPr>
        <w:t xml:space="preserve">1261 </w:t>
      </w:r>
      <w:r>
        <w:rPr>
          <w:rFonts w:ascii="Times New Roman"/>
          <w:b w:val="false"/>
          <w:i w:val="false"/>
          <w:color w:val="ff0000"/>
          <w:sz w:val="28"/>
        </w:rPr>
        <w:t xml:space="preserve"> қаулысымен. </w:t>
      </w:r>
    </w:p>
    <w:bookmarkEnd w:id="1"/>
    <w:bookmarkStart w:name="z3" w:id="2"/>
    <w:p>
      <w:pPr>
        <w:spacing w:after="0"/>
        <w:ind w:left="0"/>
        <w:jc w:val="both"/>
      </w:pPr>
      <w:r>
        <w:rPr>
          <w:rFonts w:ascii="Times New Roman"/>
          <w:b w:val="false"/>
          <w:i w:val="false"/>
          <w:color w:val="000000"/>
          <w:sz w:val="28"/>
        </w:rPr>
        <w:t xml:space="preserve">
      2. "Hoffmann-La Roche Ltd" компаниясы, Базель, Швейцария сатып алудың маңызды стратегиялық мәнi бар құс тұмауымен ауырғандарды емдеуге арналған "Тамифлю" дәрілiк препаратын берушi болып белгіленсiн.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министрлiгi заңнамада белгiленген тәртiппен: </w:t>
      </w:r>
      <w:r>
        <w:br/>
      </w:r>
      <w:r>
        <w:rPr>
          <w:rFonts w:ascii="Times New Roman"/>
          <w:b w:val="false"/>
          <w:i w:val="false"/>
          <w:color w:val="000000"/>
          <w:sz w:val="28"/>
        </w:rPr>
        <w:t xml:space="preserve">
      осы қаулының 2-тармағында көрсетiлген заңды тұлғамен тауарларды мемлекеттiк сатып алу туралы шарт жасасуды; </w:t>
      </w:r>
      <w:r>
        <w:br/>
      </w:r>
      <w:r>
        <w:rPr>
          <w:rFonts w:ascii="Times New Roman"/>
          <w:b w:val="false"/>
          <w:i w:val="false"/>
          <w:color w:val="000000"/>
          <w:sz w:val="28"/>
        </w:rPr>
        <w:t>
      тауарларды мемлекеттік сатып алу үшiн осы қаулыға сәйкес пайдаланылатын ақшаны оңтайлы және тиiмдi жұмсау қағидатын сақтауды, сондай-ақ "Мемлекеттiк сатып алу туралы" Қазақстан Республикасы Заңының  </w:t>
      </w:r>
      <w:r>
        <w:rPr>
          <w:rFonts w:ascii="Times New Roman"/>
          <w:b w:val="false"/>
          <w:i w:val="false"/>
          <w:color w:val="000000"/>
          <w:sz w:val="28"/>
        </w:rPr>
        <w:t xml:space="preserve">21-бабының </w:t>
      </w:r>
      <w:r>
        <w:rPr>
          <w:rFonts w:ascii="Times New Roman"/>
          <w:b w:val="false"/>
          <w:i w:val="false"/>
          <w:color w:val="000000"/>
          <w:sz w:val="28"/>
        </w:rPr>
        <w:t xml:space="preserve"> 3, 4-тармақтарын орындауды; </w:t>
      </w:r>
      <w:r>
        <w:br/>
      </w:r>
      <w:r>
        <w:rPr>
          <w:rFonts w:ascii="Times New Roman"/>
          <w:b w:val="false"/>
          <w:i w:val="false"/>
          <w:color w:val="000000"/>
          <w:sz w:val="28"/>
        </w:rPr>
        <w:t xml:space="preserve">
      осы қаулыдан туындайтын өзге де шараларды қабылдауды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министрлiгi бөлiнген қаражаттың мақсатты пайдаланылуын бақылауды қамтамасыз етсiн.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енгiзіледi.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