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9684" w14:textId="df19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Рсепубликасы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28 қарашадағы N 1168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министрлігіне Алматы облысы Қарасай ауданының Шамалған ауылында 150 адамға арналған емханасы бар 50 төсектік көп бейінді аурухана құрылысының жобасын аяқтауға 2005 жылға арналған республикалық бюджетте шұғыл шығындарға көзделген Қазақстан Республикасы Үкіметінің резервінен 50160000 (елу миллион бір жүз алпыс мың) теңге бөлінсін.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2005.12.21. N  </w:t>
      </w:r>
      <w:r>
        <w:rPr>
          <w:rFonts w:ascii="Times New Roman"/>
          <w:b w:val="false"/>
          <w:i w:val="false"/>
          <w:color w:val="000000"/>
          <w:sz w:val="28"/>
        </w:rPr>
        <w:t xml:space="preserve">1261 </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