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1998" w14:textId="4c31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республикалық бюджеттік бағдарламалардың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желтоқсандағы N 1235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3, 4-қосымшаларға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 Әкімшілігінің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6, 6-1-қосымшаларға сәйкес Қазақстан Республикасының Парламенті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Шаруашылық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8, 9, 9-1-қосымшаларға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 Кеңсесінің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10-қосымшаға сәйкес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Адам құқықтары жөніндегі Ұлттық орталықтың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38, 39, 40, 41, 42, 43, 44, 45, 46, 47, 48, 49, 50, 51, 52, 53, 54-қосымшаларға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55, 56, 57, 58, 59, 60, 61, 62-қосымшаларға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63, 64-қосымшаларға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монополияларды реттеу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65, 66, 67, 68, 69, 70, 71, 72-қосымшаларға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Сыртқы істер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72-1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72-2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72-3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72-4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72-5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72-6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72-7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72-8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72-9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72-10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72-11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72-12 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және спорт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72-13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72-14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72-15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72-16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72-17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72-18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72-19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72-20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72-21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72-22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72-23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72-24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72-25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72-26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72-27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72-28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72-29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72-30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72-31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72-32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72-33 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 Қазақстан Республикасы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Мәдениет және ақпарат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73, 74, 75, 76, 77, 78, 79, 80 (құпия), 81, 82, 83, 84, 85-қосымшаларға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86, 87, 88, 89, 90, 91, 92, 93, 94, 95, 96, 97, 98, 99, 100, 101, 102, 103, 104, 105, 106, 107, 108, 109, 110, 111, 112, 113, 114, 115, 116, 117, 118, 119, 120, 121, 122, 123, 124, 125, 126, 127, 127-1, 128-қосымшаларға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129, 130, 131, 132, 133, 134, 135, 136, 137, 138, 139, 140, 141, 142, 143, 144, 145, 146, 147, 148, 149, 150, 151, 152, 153, 154, 155, 156-қосымшаларға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әлеуметтік қорғау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157, 158, 159, 160, 161, 162, 163, 164, 165, 166, 167, 168, 169, 169-1, 170, 171, 173, 174-қосымшаларға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Көлік және коммуникация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175, 176, 177, 177-1, 178, 179, 181, 182, 183, 184, 185, 186, 187, 188, 189, 190, 191, 192, 193, 194, 195, 196, 197-қосымшаларға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198, 199, 200 (құпия), 201, 201-1, 202, 203, 203-1, 205, 206, 207-қосымшаларға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 және бюджеттік жоспарлау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208, 209, 210, 211, 212, 213, 214, 214-1, 215, 216, 217, 218, 219, 220, 221, 222-қосымшаларға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Әділет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223, 224, 225, 226, 227, 228, 229, 230, 231, 232, 233, 234, 235, 235-1, 236, 237, 237-1, 238, 239, 239-1, 240, 241, 242, 243, 244, 245, 246, 247, 248, 249, 250, 251, 252, 253, 254, 255, 256, 257, 258, 259, 260, 261, 262, 263, 264-қосымшаларға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және ғылым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265, 266, 267, 268, 269, 270, 271, 272, 273, 274, 275, 276, 277, 278, 279, 280, 281, 282, 283, 284, 285, 286, 287, 288, 289, 290, 291, 292, 293, 294, 295, 296, 297, 298, 299, 300, 301, 302, 303-қосымшаларға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304, 305, 306, 307, 308, 309, 310, 311, 312, 313, 314, 315, 316, 317, 317-1, 317-2, 318, 319, 320, 321, 322, 323, 324, 325, 325-1-қосымшаларға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Энергетика және минералдық ресурстар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326, 327, 328, 329, 330, 331, 332, 333 (құпия), 334, 335, 336, 337, 338, 338-1, 339, 339-1, 340, 341, 342, 343, 344, 345, 346, 347, 349-қосымшаларға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350, 351, 352, 353, 354, 355, 356, 357, 358-қосымшаларға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359-қосымшаға сәйкес Республикалық бюджеттің атқарылуын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бақылайтын есеп комитетінің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360 (құпия), 361 (құпия)-қосымшаларға сәйкес Қазақстан Республикасы Ұлттық қауіпсіздік комитетінің;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362, 363, 364, 365-қосымшаларға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Жоғарғы Сотының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366, 367, 368-қосымшаларға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 прокуратурасының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368-1-қосымшаға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қаласының қаржы орталығының қызметiн реттеу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369, 369-1, 370, 371, 372, 373, 374, 375, 376, 377, 378-қосымшаларға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Ақпараттандыру және байланыс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379, 380, 381, 382-қосымшаларға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383, 384, 385, 386, 387, 388-қосымшаларға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істері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389, 390, 391, 392, 393, 394-қосымшаларға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ресурстарын басқару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395, 396, 397, 398-қосымшаларға сәйкес Қазақстан Республикасы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қылмысқа және сыбайлас жемқорлыққа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қарсы күрес агенттігінің (қаржы полициясы);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399-қосымшаға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Кеңесінің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400, 401, 402, 403, 404, 405-қосымшаларға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406 (құпия)-қосымшаға сәйкес Қазақстан Республикасының Президенті Күзет қызметінің;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407-қосымшаға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Орталық сайлау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408, 409, 410, 411, 412, 413, 414, 415, 416, 417, 418-қосымшаларға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 Іс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жылға арналған республикалық бюджеттік бағдарламаларының паспорттары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2006.06.28. </w:t>
      </w:r>
      <w:r>
        <w:rPr>
          <w:rFonts w:ascii="Times New Roman"/>
          <w:b w:val="false"/>
          <w:i w:val="false"/>
          <w:color w:val="ff0000"/>
          <w:sz w:val="28"/>
        </w:rPr>
        <w:t xml:space="preserve"> 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470а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2006.07.31.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 жылғы 23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1015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2006 жылғы 1 қаңтардан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