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7dc5" w14:textId="1af7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бiртұтас электр энергетикалық жүйесiн шектес мемлекеттердiң электр энергетикалық жүйелерiмен қосатын Қазақстан Республикасының мемлекетаралық электр берiлiсi желiлерiнiң және электр энергиясының транзитi кезiндегi кедендiк бақылау пункттерiнiң тiзбесiн бекiту туралы</w:t>
      </w:r>
    </w:p>
    <w:p>
      <w:pPr>
        <w:spacing w:after="0"/>
        <w:ind w:left="0"/>
        <w:jc w:val="both"/>
      </w:pPr>
      <w:r>
        <w:rPr>
          <w:rFonts w:ascii="Times New Roman"/>
          <w:b w:val="false"/>
          <w:i w:val="false"/>
          <w:color w:val="000000"/>
          <w:sz w:val="28"/>
        </w:rPr>
        <w:t>Қазақстан Республикасы Үкіметінің 2006 жылғы 13 қаңтардағы N 37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2000 жылғы 25 қаңтардағы Тәуелсiз Мемлекеттер Достастығына қатысушы мемлекеттердiң электр энергиясы мен қуатының транзитi туралы 
</w:t>
      </w:r>
      <w:r>
        <w:rPr>
          <w:rFonts w:ascii="Times New Roman"/>
          <w:b w:val="false"/>
          <w:i w:val="false"/>
          <w:color w:val="000000"/>
          <w:sz w:val="28"/>
        </w:rPr>
        <w:t xml:space="preserve"> келiсiмдi </w:t>
      </w:r>
      <w:r>
        <w:rPr>
          <w:rFonts w:ascii="Times New Roman"/>
          <w:b w:val="false"/>
          <w:i w:val="false"/>
          <w:color w:val="000000"/>
          <w:sz w:val="28"/>
        </w:rPr>
        <w:t>
 орындау үшiн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бiртұтас электр энергетикалық жүйесiн шектес мемлекеттердiң электр энергетикалық жүйелерiмен қосатын Қазақстан Республикасының мемлекетаралық электр берiлiсi желiлерiнiң және электр энергиясының транзитi кезiндегi кедендiк бақылау пункттерiнiң тiзбесi бекiтiлсiн.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орындалуын бақылау Қазақстан Республикасы Премьер-Министрiнiң орынбасарының мiндетiн атқарушы А.С.Есiмовке жүктелсiн.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кейiн он күнтiзбелiк күн өткен соң қолданысқа енгiзiледі.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13 қаңтардағы
</w:t>
      </w:r>
      <w:r>
        <w:br/>
      </w:r>
      <w:r>
        <w:rPr>
          <w:rFonts w:ascii="Times New Roman"/>
          <w:b w:val="false"/>
          <w:i w:val="false"/>
          <w:color w:val="000000"/>
          <w:sz w:val="28"/>
        </w:rPr>
        <w:t>
                                      N 37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бiртұтас электр энергетикалық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жүйесiн шектес мемлекеттердiң электр энергетикалық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жүйелерiмен қосатын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мемлекетаралық электр берiлiсi желiлерiнiң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 энергиясының транзитi кезiндегi кедендiк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пункттерiнiң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213"/>
        <w:gridCol w:w="1613"/>
        <w:gridCol w:w="341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NN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берілісі (ЭБЖ) атауы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ЭБЖ-нің
</w:t>
            </w:r>
            <w:r>
              <w:br/>
            </w:r>
            <w:r>
              <w:rPr>
                <w:rFonts w:ascii="Times New Roman"/>
                <w:b w:val="false"/>
                <w:i w:val="false"/>
                <w:color w:val="000000"/>
                <w:sz w:val="20"/>
              </w:rPr>
              <w:t>
кернеу
</w:t>
            </w:r>
            <w:r>
              <w:br/>
            </w:r>
            <w:r>
              <w:rPr>
                <w:rFonts w:ascii="Times New Roman"/>
                <w:b w:val="false"/>
                <w:i w:val="false"/>
                <w:color w:val="000000"/>
                <w:sz w:val="20"/>
              </w:rPr>
              <w:t>
сыныбы,
</w:t>
            </w:r>
            <w:r>
              <w:br/>
            </w:r>
            <w:r>
              <w:rPr>
                <w:rFonts w:ascii="Times New Roman"/>
                <w:b w:val="false"/>
                <w:i w:val="false"/>
                <w:color w:val="000000"/>
                <w:sz w:val="20"/>
              </w:rPr>
              <w:t>
кВ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Есепке алу аспаптарын
</w:t>
            </w:r>
            <w:r>
              <w:br/>
            </w:r>
            <w:r>
              <w:rPr>
                <w:rFonts w:ascii="Times New Roman"/>
                <w:b w:val="false"/>
                <w:i w:val="false"/>
                <w:color w:val="000000"/>
                <w:sz w:val="20"/>
              </w:rPr>
              <w:t>
орнату орындары (электр энергиясының транзиті кезіндегі кедендік бақылау пункттері)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6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Республикасының Шығыс Қазақстан облысы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Ресей Федерациясы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 Рубцовск (Л-554)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Жескент КБК - Горняк 1,2 (Л-161,
</w:t>
            </w:r>
            <w:r>
              <w:br/>
            </w:r>
            <w:r>
              <w:rPr>
                <w:rFonts w:ascii="Times New Roman"/>
                <w:b w:val="false"/>
                <w:i w:val="false"/>
                <w:color w:val="000000"/>
                <w:sz w:val="20"/>
              </w:rPr>
              <w:t>
Л-162)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Жескент КБК ҚС
</w:t>
            </w:r>
          </w:p>
        </w:tc>
      </w:tr>
      <w:tr>
        <w:trPr>
          <w:trHeight w:val="46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Республикасының Павлодар облысы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Ресей Федерациясы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Екібастұз-1150 - Барнауыл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Екібастұз
</w:t>
            </w:r>
            <w:r>
              <w:br/>
            </w:r>
            <w:r>
              <w:rPr>
                <w:rFonts w:ascii="Times New Roman"/>
                <w:b w:val="false"/>
                <w:i w:val="false"/>
                <w:color w:val="000000"/>
                <w:sz w:val="20"/>
              </w:rPr>
              <w:t>
ҚС-1150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Екібастұз AES - Таврия (Л-557)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Екібастұз AES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ЕЭК - Ертіс (Л-553)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ЕЭК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ЕЭК - Рубцовск (Л-552)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ЕЭК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Мыңкөл - Урожайная (Л-222)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Мыңкөл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Мыңкөл - Ертіс (Л-224)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Мыңкөл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 Ертіс (Л-225)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 Аудандық (Л-223)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Уәлиханов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 Құлынды (Л-240)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Маралды - Құлынды (Л-125)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Маралды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 Құлынды (Л-126/1)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ҚС
</w:t>
            </w:r>
          </w:p>
        </w:tc>
      </w:tr>
      <w:tr>
        <w:trPr>
          <w:trHeight w:val="46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Республикасының Солтүстік Қазақстан облысы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Ресей Федерациясы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Аврора - Қорған (Л-520)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Аврора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Аврора - Таврия (Л-556)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Аврора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Аврора - Макушино (Л-275А)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Аврора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Петропавл ЖЭО-2 - Есіл (Л-273А)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Петропавл ЖЭО-2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Литейная - Петухово-2 тізбекті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Литейная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Соколовка - Казанка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Соколовка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Булаево - Юбилейная-2 тізбекті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Булаево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Большеприютная - Пресновка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Пресновка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Горьковская - Полтавка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Горьковская ҚС
</w:t>
            </w:r>
          </w:p>
        </w:tc>
      </w:tr>
      <w:tr>
        <w:trPr>
          <w:trHeight w:val="46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Республикасының Қостанай облысы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Ресей Федерациясы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Қостанай-1150 - Челябі (Л-1103)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ҚС-1150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Сокол - Троицк МАЭС (Л-571)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Сокол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Жітіқара - Ириклин МАЭС (Л-573)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Жітіқара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Приуральская - Троицк МАЭС (Л-207С)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Приуральская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Ракитная - Баталы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Баталы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Станциялық - Троицк МАЭС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Станциялық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 Пригородная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Пригородная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Қарталы - Қара-Оба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Қара-Оба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Сопка - Бугристое 1,2 тізбек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Бугристое
</w:t>
            </w:r>
          </w:p>
        </w:tc>
      </w:tr>
      <w:tr>
        <w:trPr>
          <w:trHeight w:val="46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Республикасының Оңтүстік Қазақстан облысы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Өзбекстан Республикасы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Ташкент МАЭС - Шымкент-500 (Л-240)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Шымкент ҚС-500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Ташкент МАЭС - Шымкент (Л-241-Ю)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Шымкент ҚС-220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Ташкент МАЭС - Жылға (Л-242-Ю)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Жылға ҚС
</w:t>
            </w:r>
          </w:p>
        </w:tc>
      </w:tr>
      <w:tr>
        <w:trPr>
          <w:trHeight w:val="46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Республикасының Жамбыл облысы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Қырғыз Республикасы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 Фрунзе (Л-515)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ҚС-500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МАЭС - Фрунзе (Л-275-Ю)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МАЭС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Шу-Главная (Л-274-Ю)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Шу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МАЭС - Семетей(Л-128)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МАЭС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Главная - Георгиевка (Л-130)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Георгиевка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 Семетей (Л-117)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Благовещенка - Жәңгі жер (Л-139)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Благовещенка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Нововоскресеновка - Аспара (Л-69)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Аспара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 Ивановка (Л-35)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БЭЖК - Алмалы (Л-74)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Алмалы ҚС
</w:t>
            </w:r>
            <w:r>
              <w:br/>
            </w:r>
            <w:r>
              <w:rPr>
                <w:rFonts w:ascii="Times New Roman"/>
                <w:b w:val="false"/>
                <w:i w:val="false"/>
                <w:color w:val="000000"/>
                <w:sz w:val="20"/>
              </w:rPr>
              <w:t>
(Қордай ауданы)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ЖҚБ - АГС-5 (Л-37)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ЖҚБ ҚС (Қордай
</w:t>
            </w:r>
            <w:r>
              <w:br/>
            </w:r>
            <w:r>
              <w:rPr>
                <w:rFonts w:ascii="Times New Roman"/>
                <w:b w:val="false"/>
                <w:i w:val="false"/>
                <w:color w:val="000000"/>
                <w:sz w:val="20"/>
              </w:rPr>
              <w:t>
ауданы)
</w:t>
            </w:r>
          </w:p>
        </w:tc>
      </w:tr>
      <w:tr>
        <w:trPr>
          <w:trHeight w:val="46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Республикасының Алматы облысы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Қырғыз Республикасы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 Фрунзе (Л-514)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ҚС-500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 Главная (Л-219А)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ҚС-500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 Быстровка (Л-218А)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N140 ҚС
</w:t>
            </w:r>
          </w:p>
        </w:tc>
      </w:tr>
      <w:tr>
        <w:trPr>
          <w:trHeight w:val="46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Республикасының Ақтөбе облысы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Ресей Федарациясы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Өлке - Новотроицк (Л-504)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Өлке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Кемпірсай - Орск (Л-201)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Кемпірсай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 Орск (Л-203)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Жайсаң - Ақбұлақ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Жайсаң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Киембай - Щербаков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Щербаков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Светлинская - Урожайная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Урожайная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Покровка - Зеленый Дол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Зеленый Дол ҚС
</w:t>
            </w:r>
          </w:p>
        </w:tc>
      </w:tr>
      <w:tr>
        <w:trPr>
          <w:trHeight w:val="46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Республикасының Батыс Қазақстан облысы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Ресей Федерациясы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Степная - Балаков АЭС (Л-503)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Степная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Степная - Оңтүстік (Л-258)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Степная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Кинель - Орал (Л-252)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Сайхин - Басқұншақ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Сайхин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Қайсақ - Эльтон (Жәнібек шықпасы)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Жәнібек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Озинки - Семиглавый Мар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Семиглавый Мар
</w:t>
            </w:r>
            <w:r>
              <w:br/>
            </w:r>
            <w:r>
              <w:rPr>
                <w:rFonts w:ascii="Times New Roman"/>
                <w:b w:val="false"/>
                <w:i w:val="false"/>
                <w:color w:val="000000"/>
                <w:sz w:val="20"/>
              </w:rPr>
              <w:t>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Илек-Жарсуат - Месторождение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Месторождение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Шыңғырлау - Изобильная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Шыңғырлау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Шыңғырлау - Линевка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Шыңғырлау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Жақсыбай - Петропавловка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Жақсыбай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Жаңаөзен - Богатырево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Богатырево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Жәнібек - Вишневка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Жәнібек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Казталовка - Александров Гай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Казталовка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Жәнібек - Вишневка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Жәнібек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Жәнібек - Поляковка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Жәнібек ҚС
</w:t>
            </w:r>
          </w:p>
        </w:tc>
      </w:tr>
      <w:tr>
        <w:trPr>
          <w:trHeight w:val="46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Республикасының Атырау облысы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Ресей Федерациясы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Басқұншақ - Сүйіндік (Л-757)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Сүйіндік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Шортанбай - Бозан (Л-441)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Шортанбай ҚС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7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БССС - Бозан (Л-443)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БССС ҚС
</w:t>
            </w:r>
          </w:p>
        </w:tc>
      </w:tr>
    </w:tbl>
    <w:p>
      <w:pPr>
        <w:spacing w:after="0"/>
        <w:ind w:left="0"/>
        <w:jc w:val="both"/>
      </w:pPr>
      <w:r>
        <w:rPr>
          <w:rFonts w:ascii="Times New Roman"/>
          <w:b w:val="false"/>
          <w:i w:val="false"/>
          <w:color w:val="000000"/>
          <w:sz w:val="28"/>
        </w:rPr>
        <w:t>
Аббревиатураның толық жазылуы:
</w:t>
      </w:r>
      <w:r>
        <w:br/>
      </w:r>
      <w:r>
        <w:rPr>
          <w:rFonts w:ascii="Times New Roman"/>
          <w:b w:val="false"/>
          <w:i w:val="false"/>
          <w:color w:val="000000"/>
          <w:sz w:val="28"/>
        </w:rPr>
        <w:t>
Екiбастұз AES - "Екiбастұз AES" ЖШС
</w:t>
      </w:r>
      <w:r>
        <w:br/>
      </w:r>
      <w:r>
        <w:rPr>
          <w:rFonts w:ascii="Times New Roman"/>
          <w:b w:val="false"/>
          <w:i w:val="false"/>
          <w:color w:val="000000"/>
          <w:sz w:val="28"/>
        </w:rPr>
        <w:t>
АСС           - Алламедин су электр станциясы
</w:t>
      </w:r>
      <w:r>
        <w:br/>
      </w:r>
      <w:r>
        <w:rPr>
          <w:rFonts w:ascii="Times New Roman"/>
          <w:b w:val="false"/>
          <w:i w:val="false"/>
          <w:color w:val="000000"/>
          <w:sz w:val="28"/>
        </w:rPr>
        <w:t>
АЭС           - атом электр станциясы
</w:t>
      </w:r>
      <w:r>
        <w:br/>
      </w:r>
      <w:r>
        <w:rPr>
          <w:rFonts w:ascii="Times New Roman"/>
          <w:b w:val="false"/>
          <w:i w:val="false"/>
          <w:color w:val="000000"/>
          <w:sz w:val="28"/>
        </w:rPr>
        <w:t>
БЭЖК          - Быстров электр желiлерi кәсiпорны
</w:t>
      </w:r>
      <w:r>
        <w:br/>
      </w:r>
      <w:r>
        <w:rPr>
          <w:rFonts w:ascii="Times New Roman"/>
          <w:b w:val="false"/>
          <w:i w:val="false"/>
          <w:color w:val="000000"/>
          <w:sz w:val="28"/>
        </w:rPr>
        <w:t>
БССС          - бас сорғы су станциясы
</w:t>
      </w:r>
      <w:r>
        <w:br/>
      </w:r>
      <w:r>
        <w:rPr>
          <w:rFonts w:ascii="Times New Roman"/>
          <w:b w:val="false"/>
          <w:i w:val="false"/>
          <w:color w:val="000000"/>
          <w:sz w:val="28"/>
        </w:rPr>
        <w:t>
КБК           - кен байыту комбинаты
</w:t>
      </w:r>
      <w:r>
        <w:br/>
      </w:r>
      <w:r>
        <w:rPr>
          <w:rFonts w:ascii="Times New Roman"/>
          <w:b w:val="false"/>
          <w:i w:val="false"/>
          <w:color w:val="000000"/>
          <w:sz w:val="28"/>
        </w:rPr>
        <w:t>
МАЭС          - мемлекеттiк аудандық электр станциясы
</w:t>
      </w:r>
      <w:r>
        <w:br/>
      </w:r>
      <w:r>
        <w:rPr>
          <w:rFonts w:ascii="Times New Roman"/>
          <w:b w:val="false"/>
          <w:i w:val="false"/>
          <w:color w:val="000000"/>
          <w:sz w:val="28"/>
        </w:rPr>
        <w:t>
ЕЭК           - "Еуразия энергетикалық корпорациясы" АҚ
</w:t>
      </w:r>
      <w:r>
        <w:br/>
      </w:r>
      <w:r>
        <w:rPr>
          <w:rFonts w:ascii="Times New Roman"/>
          <w:b w:val="false"/>
          <w:i w:val="false"/>
          <w:color w:val="000000"/>
          <w:sz w:val="28"/>
        </w:rPr>
        <w:t>
ЖҚБ           - жол-құрылыс басқармасы
</w:t>
      </w:r>
      <w:r>
        <w:br/>
      </w:r>
      <w:r>
        <w:rPr>
          <w:rFonts w:ascii="Times New Roman"/>
          <w:b w:val="false"/>
          <w:i w:val="false"/>
          <w:color w:val="000000"/>
          <w:sz w:val="28"/>
        </w:rPr>
        <w:t>
ЖЭО           - жылу-электр орталығы
</w:t>
      </w:r>
      <w:r>
        <w:br/>
      </w:r>
      <w:r>
        <w:rPr>
          <w:rFonts w:ascii="Times New Roman"/>
          <w:b w:val="false"/>
          <w:i w:val="false"/>
          <w:color w:val="000000"/>
          <w:sz w:val="28"/>
        </w:rPr>
        <w:t>
ҚС            - қосалқы станция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