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44f7" w14:textId="d2e4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31 желтоқсандағы N 1376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11 ақпандағы N 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"Қазақстан Республикасының қылмыстық-атқару жүйесiн одан әрi дамытудың 2004-2006 жылдарға арналған бағдарламасын бекiту туралы" Қазақстан Республикасы Үкiметiнiң 2003 жылғы 31 желтоқсандағы N 1376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Республикасының қылмыстық-атқару жүйесiн одан әрi дамытудың 2004 - 2006 жылдарға арналған бағдарламасында: </w:t>
      </w:r>
      <w:r>
        <w:br/>
      </w:r>
      <w:r>
        <w:rPr>
          <w:rFonts w:ascii="Times New Roman"/>
          <w:b w:val="false"/>
          <w:i w:val="false"/>
          <w:color w:val="000000"/>
          <w:sz w:val="28"/>
        </w:rPr>
        <w:t xml:space="preserve">
      "Бағдарламаның паспорты" деген 1-бөлiмде: </w:t>
      </w:r>
      <w:r>
        <w:br/>
      </w:r>
      <w:r>
        <w:rPr>
          <w:rFonts w:ascii="Times New Roman"/>
          <w:b w:val="false"/>
          <w:i w:val="false"/>
          <w:color w:val="000000"/>
          <w:sz w:val="28"/>
        </w:rPr>
        <w:t xml:space="preserve">
      "Қаржыландыру көздерi" деген жолдағы "9 млрд. 882 млн. 767 мың" деген сөздер "7 млрд. 401 млн. 262 мың" деген сөздермен ауыстырылсын; </w:t>
      </w:r>
      <w:r>
        <w:br/>
      </w:r>
      <w:r>
        <w:rPr>
          <w:rFonts w:ascii="Times New Roman"/>
          <w:b w:val="false"/>
          <w:i w:val="false"/>
          <w:color w:val="000000"/>
          <w:sz w:val="28"/>
        </w:rPr>
        <w:t xml:space="preserve">
      "Қажеттi ресурстар мен оларды қаржыландыру көздерi" деген 6-бөлiмде: </w:t>
      </w:r>
      <w:r>
        <w:br/>
      </w:r>
      <w:r>
        <w:rPr>
          <w:rFonts w:ascii="Times New Roman"/>
          <w:b w:val="false"/>
          <w:i w:val="false"/>
          <w:color w:val="000000"/>
          <w:sz w:val="28"/>
        </w:rPr>
        <w:t xml:space="preserve">
      "9 млрд. 882 млн. 767 мың" "2 866 579 мың", "3 433 205 мың", "3 582 983 мың" деген сөздер тиiсiнше "7 млрд. 401 млн. 262 мың", "2 866 580 мың", "2 147 400 мың" және "2 387 282 мың" деген сөздермен ауыстырылсын; </w:t>
      </w:r>
      <w:r>
        <w:br/>
      </w:r>
      <w:r>
        <w:rPr>
          <w:rFonts w:ascii="Times New Roman"/>
          <w:b w:val="false"/>
          <w:i w:val="false"/>
          <w:color w:val="000000"/>
          <w:sz w:val="28"/>
        </w:rPr>
        <w:t xml:space="preserve">
      "Бағдарламаны iске асыру жөнiндегi iс-шаралар жоспары" деген 8-бөлiмде: </w:t>
      </w:r>
      <w:r>
        <w:br/>
      </w:r>
      <w:r>
        <w:rPr>
          <w:rFonts w:ascii="Times New Roman"/>
          <w:b w:val="false"/>
          <w:i w:val="false"/>
          <w:color w:val="000000"/>
          <w:sz w:val="28"/>
        </w:rPr>
        <w:t xml:space="preserve">
      реттiк нөмiрлерi 5, 7, 19, 32-жолдар алынып тасталсын; </w:t>
      </w:r>
      <w:r>
        <w:br/>
      </w:r>
      <w:r>
        <w:rPr>
          <w:rFonts w:ascii="Times New Roman"/>
          <w:b w:val="false"/>
          <w:i w:val="false"/>
          <w:color w:val="000000"/>
          <w:sz w:val="28"/>
        </w:rPr>
        <w:t xml:space="preserve">
      реттiк нөмiрi 6-жолдың "Орындау мерзiмi" деген бағанындағы "2005 - 2006 жылдар iшiнде" деген сөздер "2006 жыл iшiнде" деген сөздермен ауыстырылсын; </w:t>
      </w:r>
      <w:r>
        <w:br/>
      </w:r>
      <w:r>
        <w:rPr>
          <w:rFonts w:ascii="Times New Roman"/>
          <w:b w:val="false"/>
          <w:i w:val="false"/>
          <w:color w:val="000000"/>
          <w:sz w:val="28"/>
        </w:rPr>
        <w:t xml:space="preserve">
      реттiк нөмiрi 8-жолда: </w:t>
      </w:r>
      <w:r>
        <w:br/>
      </w:r>
      <w:r>
        <w:rPr>
          <w:rFonts w:ascii="Times New Roman"/>
          <w:b w:val="false"/>
          <w:i w:val="false"/>
          <w:color w:val="000000"/>
          <w:sz w:val="28"/>
        </w:rPr>
        <w:t xml:space="preserve">
      "Аяқтау нысаны" деген бағандағы "Пайдалануға беру" деген сөздер "Үкiметке ақпарат" деген сөздермен ауыстырылсын; </w:t>
      </w:r>
      <w:r>
        <w:br/>
      </w:r>
      <w:r>
        <w:rPr>
          <w:rFonts w:ascii="Times New Roman"/>
          <w:b w:val="false"/>
          <w:i w:val="false"/>
          <w:color w:val="000000"/>
          <w:sz w:val="28"/>
        </w:rPr>
        <w:t xml:space="preserve">
      "Болжамды шығыстар (млн. теңге)" деген бағандағы "463.062" деген сандар "5.000" деген сандармен ауыстырылсын; </w:t>
      </w:r>
      <w:r>
        <w:br/>
      </w:r>
      <w:r>
        <w:rPr>
          <w:rFonts w:ascii="Times New Roman"/>
          <w:b w:val="false"/>
          <w:i w:val="false"/>
          <w:color w:val="000000"/>
          <w:sz w:val="28"/>
        </w:rPr>
        <w:t xml:space="preserve">
      реттiк нөмiрi 37-жолда: </w:t>
      </w:r>
      <w:r>
        <w:br/>
      </w:r>
      <w:r>
        <w:rPr>
          <w:rFonts w:ascii="Times New Roman"/>
          <w:b w:val="false"/>
          <w:i w:val="false"/>
          <w:color w:val="000000"/>
          <w:sz w:val="28"/>
        </w:rPr>
        <w:t xml:space="preserve">
      "Аяқтау нысаны" деген бағандағы "Пайдалануға беру" деген сөздер "Үкiметке ақпарат" деген сөздермен ауыстырылсын;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"Орындау мерзiмi" деген бағандағы "2004 - 2005 жылдар iшiнде" деген сөздер "2004, 2005 және 2006 жылдар iшiнде" деген сөздермен ауыстырылсын; </w:t>
      </w:r>
      <w:r>
        <w:br/>
      </w:r>
      <w:r>
        <w:rPr>
          <w:rFonts w:ascii="Times New Roman"/>
          <w:b w:val="false"/>
          <w:i w:val="false"/>
          <w:color w:val="000000"/>
          <w:sz w:val="28"/>
        </w:rPr>
        <w:t xml:space="preserve">
      "Болжамды шығыстар (млн. теңге)" деген баған "164.150" деген сандармен толықтырылсын; </w:t>
      </w:r>
      <w:r>
        <w:br/>
      </w:r>
      <w:r>
        <w:rPr>
          <w:rFonts w:ascii="Times New Roman"/>
          <w:b w:val="false"/>
          <w:i w:val="false"/>
          <w:color w:val="000000"/>
          <w:sz w:val="28"/>
        </w:rPr>
        <w:t xml:space="preserve">
      "Қаржыландыру көздерi" деген баған "-/-" деген белгiлермен толықтырылсын; </w:t>
      </w:r>
      <w:r>
        <w:br/>
      </w:r>
      <w:r>
        <w:rPr>
          <w:rFonts w:ascii="Times New Roman"/>
          <w:b w:val="false"/>
          <w:i w:val="false"/>
          <w:color w:val="000000"/>
          <w:sz w:val="28"/>
        </w:rPr>
        <w:t xml:space="preserve">
      "Болжамды шығыстар (млн. теңге)" деген бағанның төртiншi абзацындағы "200.000" деген сандар "197.300" деген сандармен ауыстырылсын;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"Орындау мерзiмi" деген бағандағы ", 2005" деген сандар алынып тасталсын; </w:t>
      </w:r>
      <w:r>
        <w:br/>
      </w:r>
      <w:r>
        <w:rPr>
          <w:rFonts w:ascii="Times New Roman"/>
          <w:b w:val="false"/>
          <w:i w:val="false"/>
          <w:color w:val="000000"/>
          <w:sz w:val="28"/>
        </w:rPr>
        <w:t xml:space="preserve">
      "Болжамды шығыстар (млн. теңге)" деген бағанда: </w:t>
      </w:r>
      <w:r>
        <w:br/>
      </w:r>
      <w:r>
        <w:rPr>
          <w:rFonts w:ascii="Times New Roman"/>
          <w:b w:val="false"/>
          <w:i w:val="false"/>
          <w:color w:val="000000"/>
          <w:sz w:val="28"/>
        </w:rPr>
        <w:t xml:space="preserve">
      "279.480" деген сандар алынып тасталсын; </w:t>
      </w:r>
      <w:r>
        <w:br/>
      </w:r>
      <w:r>
        <w:rPr>
          <w:rFonts w:ascii="Times New Roman"/>
          <w:b w:val="false"/>
          <w:i w:val="false"/>
          <w:color w:val="000000"/>
          <w:sz w:val="28"/>
        </w:rPr>
        <w:t xml:space="preserve">
      "373.950" деген сандар "571.260" деген сандармен ауыстырылсын; </w:t>
      </w:r>
      <w:r>
        <w:br/>
      </w:r>
      <w:r>
        <w:rPr>
          <w:rFonts w:ascii="Times New Roman"/>
          <w:b w:val="false"/>
          <w:i w:val="false"/>
          <w:color w:val="000000"/>
          <w:sz w:val="28"/>
        </w:rPr>
        <w:t xml:space="preserve">
      реттiк нөмiрi 38-жолдың "Болжамды шығыстар (млн. теңге)" деген бағанындағы "100.000" деген сандар "20.000" деген сандармен ауыстырылсын; </w:t>
      </w:r>
      <w:r>
        <w:br/>
      </w:r>
      <w:r>
        <w:rPr>
          <w:rFonts w:ascii="Times New Roman"/>
          <w:b w:val="false"/>
          <w:i w:val="false"/>
          <w:color w:val="000000"/>
          <w:sz w:val="28"/>
        </w:rPr>
        <w:t xml:space="preserve">
      реттiк нөмiрi 39-жолдың "Аяқтау нысаны" деген бағанындағы "Пайдалануға беру" деген сөздер "Үкiметке ақпарат" деген сөздермен ауыстырылсын; </w:t>
      </w:r>
      <w:r>
        <w:br/>
      </w:r>
      <w:r>
        <w:rPr>
          <w:rFonts w:ascii="Times New Roman"/>
          <w:b w:val="false"/>
          <w:i w:val="false"/>
          <w:color w:val="000000"/>
          <w:sz w:val="28"/>
        </w:rPr>
        <w:t xml:space="preserve">
      реттiк нөмiрi 40-жолдың "Болжамды шығыстар (млн. теңге)" деген бағанындағы "229.000" және "743.000" деген сандар тиiсiнше "176.550" және "242.502" деген сандармен ауыстырылсын; </w:t>
      </w:r>
      <w:r>
        <w:br/>
      </w:r>
      <w:r>
        <w:rPr>
          <w:rFonts w:ascii="Times New Roman"/>
          <w:b w:val="false"/>
          <w:i w:val="false"/>
          <w:color w:val="000000"/>
          <w:sz w:val="28"/>
        </w:rPr>
        <w:t xml:space="preserve">
      реттiк нөмiрi 41-жолдың "Аяқтау нысаны" деген бағанындағы "Пайдалануға беру" деген сөздер "Yкiметке ақпарат" деген сөздермен ауыстырылсын; </w:t>
      </w:r>
      <w:r>
        <w:br/>
      </w:r>
      <w:r>
        <w:rPr>
          <w:rFonts w:ascii="Times New Roman"/>
          <w:b w:val="false"/>
          <w:i w:val="false"/>
          <w:color w:val="000000"/>
          <w:sz w:val="28"/>
        </w:rPr>
        <w:t xml:space="preserve">
      "Болжамды шығыстар (млн. теңге)" деген бағанда 2) тармақшадағы "200.000" деген сандар "147.550" деген сандармен ауыстырылсын;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реттiк нөмiрi 42-жолдың "Болжамды шығыстар (млн. теңге)" деген бағанындағы "300.000" деген сандар "64.000" деген сандармен ауыстырылсын; </w:t>
      </w:r>
      <w:r>
        <w:br/>
      </w:r>
      <w:r>
        <w:rPr>
          <w:rFonts w:ascii="Times New Roman"/>
          <w:b w:val="false"/>
          <w:i w:val="false"/>
          <w:color w:val="000000"/>
          <w:sz w:val="28"/>
        </w:rPr>
        <w:t xml:space="preserve">
      реттiк нөмiрi 43-жолдың "Болжамды шығыстар (млн. теңге)" деген бағанындағы "150.000" деген сандар "50.000" деген сандармен ауыстырылсын; </w:t>
      </w:r>
      <w:r>
        <w:br/>
      </w:r>
      <w:r>
        <w:rPr>
          <w:rFonts w:ascii="Times New Roman"/>
          <w:b w:val="false"/>
          <w:i w:val="false"/>
          <w:color w:val="000000"/>
          <w:sz w:val="28"/>
        </w:rPr>
        <w:t xml:space="preserve">
      "Жиыны" деген жолдың "Болжамды шығыстар (млн. теңге)" деген бағанындағы "2.866.579", "3.433.205" және "3.582.983" деген сандар тиiсiнше "2.866.580", "2.147.400" және "2.387.282" деген сандармен ауыстырылсын; </w:t>
      </w:r>
      <w:r>
        <w:br/>
      </w:r>
      <w:r>
        <w:rPr>
          <w:rFonts w:ascii="Times New Roman"/>
          <w:b w:val="false"/>
          <w:i w:val="false"/>
          <w:color w:val="000000"/>
          <w:sz w:val="28"/>
        </w:rPr>
        <w:t xml:space="preserve">
      "Барлығы" деген жолдың "Болжамды шығыстар (млн. теңге)" деген бағанындағы "9.882.767" деген сандар "7.401.262" деген сандармен ауыстырылсын.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