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b360" w14:textId="34eb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12 ақпандағы N 171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30 наурыздағы N 217 Қаулысы.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"2004 - 2006 жылдарға арналған "Мәдени мұра" мемлекеттiк бағдарламасын iске асыру жөнiндегi iс-шаралар жоспары туралы" Қазақстан Республикасы Yкiметiнiң 2004 жылғы 12 ақпандағы N 171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2004 ж., N 8, 98-құжат)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2004 - 2006 жылдарға арналған "Мәдени мұра" мемлекеттік бағдарламасын iске асыру жөнiндегi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1-жолдың 8-бағанындағы "12,0" деген сандар "26,0"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8-бағандағы "8,0" және "7,0" деген сандар "11,6" және "15,7"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"Берел обасы    Үкiметке   МАСМ   2006 жылғы - - 20,0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(археологиялық  ақпарат           20 шiлде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алтын                             және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бұйымдар)                         желтоқсан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6-жолдың 8-бағанындағы "7,0" деген сандар "23,0"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7-жолдың 8-бағанындағы "11,0" деген сандар "28,0"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8-жолдың 8-бағанындағы "12,0" деген сандар "9,6" деген сандармен ауыстырылсын, "8,0"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9-жолдың 8-бағанындағы "9,0"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нөмiрi 9-1-жолмен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"9-1 Солтүстiк Қазақстан облысы: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"Петропавл      Үкiметке   МАСМ   2006 жылғы - - 308,3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қаласындағы     ақпарат           20 шiлде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"Абылай хан                       және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резиденциясы"              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кешенiн жаңадан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жасау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10-жолда: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абзацтағы 5-баған "2006 жылғы 20 шiлде және 20 желтоқсан"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абзацтағы "12,0" деген сандар "19,3"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абзацтағы "12,0"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бесiншi абзацтағы "10,0" деген сандар "21,1"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 "30,0"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оныншы абзацта 2-бағандағы "Күмбездi жөндеу" деген сөздер "Күмбездi қайта жаңарту және жөндеу"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 "32,0"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24-жолдың 8-бағанындағы "19,54" деген сандар "19,0"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"2004 жылғы 20 шілде" деген сөздер "жыл сайын 20 шiлде және 20 желтоқсан"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 "19,2"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26-жолдың 8-бағанындағы "5,0"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27-жолдағы 2-баған "Алматы," деген сөзден кейiн "Ақмола, Ақтөбе, Павлодар,"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27-1-жолдағы 8-баған "5,0"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29-жолда: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"2006 жылғы 20 шiлде және 20 желтоқсан"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8-баған "1,5"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нөмiрлерi 32, 33, 34-жолдарда 8-бағандағы "7,0"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34-1-жолдың 8-бағаны "21,5"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нөмiрлерi 35-1 және 35-2-жолдармен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"35-1 Мәскеу    Үкiметке   МАСМ   2006 жылғы - - 161,8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қаласында        ақпарат          20 шiлде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аумағын көркейте                  және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отырып, Абай                      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Құнанбаевқа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ескерткiш орнату.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35-2 1941-1945   Үкiметке  МАСМ   2006 жылғы - - 15,0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жылдардағы Ұлы   ақпарат          20 шiлде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Отан соғысы  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жылдарында                        20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 тапқан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жауынгерлерге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стела орнату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37-жолдың 8-бағанындағы "6,96" деген сандар "7,46"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38-жолдың 8-бағанындағы "11,7" деген сандар "12,2"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40-жолдың 8-бағанындағы "14,024" деген сандар "23,624"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42-жолдың 8-бағанындағы "10,515" деген сандар "15,495"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43-жолдың 8-бағанындағы "1,975" деген сандар "2,975"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45-жолдың 8-бағанындағы "5,325" деген сандар "6,245"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46-жолдың 8-бағанындағы "5,33" деген сандар "9,01"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47-жолдың 8-бағанындағы "5,325" деген сандар "12,225"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48-жолдың 8-бағанындағы "3,55" деген сандар "6,31"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50-жолдың 8-бағанындағы "10,65" деген сандар "15,65"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52-жолдың 8-бағанындағы "10,0" деген сандар "11,0"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53-жолдың 8-бағанындағы "10,0" деген сандар "10,407"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55-жолдың 8-бағанындағы "10,515" деген сандар "11,715"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58 және 59-жолдардың 8-бағанындағы "10,515" деген сандар "11,515"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60 және 61-жолдардың 8-бағанындағы "10,515" деген сандар "12,015"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тарихтың тарихи-мәдени, сәулет және археология ескерткiштерiн қайта жаңғырту" деген І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 1189,136  222,35  286,118  680,668";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 халқының мәдени мұрасын зерттеудiң бiртұтас жүйесiн жасау" деген II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 457,139  96,087  102,048  259,004";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және әлемдiк ғылыми ой-сана, мәдениет және әдебиет басылымдарының серияларын әзiрлеу" деген ІІІ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"Барлығы: 1082,577  323,222  361,253  398,102";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"Жиыны: млн. тң."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"Жиыны: млн.тң. 2728,852  641,659  749,419  1337,774".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