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a55e6" w14:textId="97a5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кейбiр жарлықтарына өзгерiстер енгiзу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 сәуірдегі N 227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Президентiнiң кейбiр жарлықтарына өзгерiстер енгiзу туралы" Қазақстан Республикасының Президентi Жарлығының жобасы Қазақстан Республикасы Президентінің қарауына енгiзiлсiн.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Президентiнiң кейбiр жарлықтарына өзгерiстер енгiзу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ҚАУЛЫ ЕТЕМIН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Президентiнiң мынадай жарлықтарына өзгерiстер енгiзiлсiн: </w:t>
      </w:r>
      <w:r>
        <w:br/>
      </w:r>
      <w:r>
        <w:rPr>
          <w:rFonts w:ascii="Times New Roman"/>
          <w:b w:val="false"/>
          <w:i w:val="false"/>
          <w:color w:val="000000"/>
          <w:sz w:val="28"/>
        </w:rPr>
        <w:t>
      1) "Қазақстан Республикасы мен Ресей Федерациясы арасындағы 1995 жылғы 20 қаңтардағы Ресей Федерациясы Қорғаныс министрлiгiнiң (объектiлерi мен ұрыс алаңдары Қазақстан Республикасының аумағында орналасқан) 929 Мемлекеттiк ұшу-сынақ орталығын пайдалану тәртiбi туралы келiсiмге өзгерiстер мен толықтырулар енгiзу туралы хаттама жасасу туралы" Қазақстан Республикасы Президентiнiң 2005 жылғы 22 шiлдедегi N 1618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Республикасының ПҮАЖ-ы, 2005 ж., N 31, 393-құжат): </w:t>
      </w:r>
      <w:r>
        <w:br/>
      </w:r>
      <w:r>
        <w:rPr>
          <w:rFonts w:ascii="Times New Roman"/>
          <w:b w:val="false"/>
          <w:i w:val="false"/>
          <w:color w:val="000000"/>
          <w:sz w:val="28"/>
        </w:rPr>
        <w:t xml:space="preserve">
      2-тармақтағы "Қазақстан Республикасы Премьер-Министрiнiң орынбасары - Қазақстан Республикасының Индустрия және сауда министрi Сауат Мұхаметбайұлы Мыңбаевқа" деген сөздер "Қазақстан Республикасының Қаржы министрi Наталья Артемовна Коржоваға" деген сөздермен ауыстырылсын; </w:t>
      </w:r>
      <w:r>
        <w:br/>
      </w:r>
      <w:r>
        <w:rPr>
          <w:rFonts w:ascii="Times New Roman"/>
          <w:b w:val="false"/>
          <w:i w:val="false"/>
          <w:color w:val="000000"/>
          <w:sz w:val="28"/>
        </w:rPr>
        <w:t>
      2) "Қазақстан Республикасы мен Ресей Федерациясы арасындағы 1995 жылғы 20 қаңтардағы Эмба полигонын пайдалану және жалға беру шарттары туралы келiсiмге өзгерiстер мен толықтырулар енгiзу туралы хаттама жасасу туралы" Қазақстан Республикасы Президентiнiң 2005 жылғы 22 шiлдедегi N 1619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Республикасының ПҮАЖ-ы, 2005 ж., N 31, 394-құжат): </w:t>
      </w:r>
      <w:r>
        <w:br/>
      </w:r>
      <w:r>
        <w:rPr>
          <w:rFonts w:ascii="Times New Roman"/>
          <w:b w:val="false"/>
          <w:i w:val="false"/>
          <w:color w:val="000000"/>
          <w:sz w:val="28"/>
        </w:rPr>
        <w:t xml:space="preserve">
      2-тармақтағы "Қазақстан Республикасы Премьер-Министрiнiң орынбасары - Қазақстан Республикасының Индустрия және сауда министрi Сауат Мұхаметбайұлы Мыңбаевқа" деген сөздер "Қазақстан Республикасының Қаржы министрi Наталья Артемовна Коржоваға" деген сөздермен ауыстырылсын; </w:t>
      </w:r>
      <w:r>
        <w:br/>
      </w:r>
      <w:r>
        <w:rPr>
          <w:rFonts w:ascii="Times New Roman"/>
          <w:b w:val="false"/>
          <w:i w:val="false"/>
          <w:color w:val="000000"/>
          <w:sz w:val="28"/>
        </w:rPr>
        <w:t>
      3) "Қазақстан Республикасы мен Ресей Федерациясы арасындағы 1995 жылғы 20 қаңтардағы Сарышаған сынақ полигонын пайдалану мен жалға беру және Приозерск қаласының тыныс-тiршiлiгiн қамтамасыз ету шарттары туралы келiсiмге өзгерiстер мен толықтырулар енгiзу туралы хаттама жасасу туралы" Қазақстан Республикасы Президентiнiң 2005 жылғы 22 шiлдедегi N 1620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Республикасының ПҮАЖ-ы, 2005 ж., N 31, 395-құжат): </w:t>
      </w:r>
      <w:r>
        <w:br/>
      </w:r>
      <w:r>
        <w:rPr>
          <w:rFonts w:ascii="Times New Roman"/>
          <w:b w:val="false"/>
          <w:i w:val="false"/>
          <w:color w:val="000000"/>
          <w:sz w:val="28"/>
        </w:rPr>
        <w:t xml:space="preserve">
      2-тармақтағы "Қазақстан Республикасы Премьер-Министрiнiң орынбасары - Қазақстан Республикасының Индустрия және сауда министрi Сауат Мұхаметбайұлы Мыңбаевқа" деген сөздер "Қазақстан Республикасының Қаржы министрi Наталья Артемовна Коржоваға" деген сөздермен ауыстырылсын; </w:t>
      </w:r>
      <w:r>
        <w:br/>
      </w:r>
      <w:r>
        <w:rPr>
          <w:rFonts w:ascii="Times New Roman"/>
          <w:b w:val="false"/>
          <w:i w:val="false"/>
          <w:color w:val="000000"/>
          <w:sz w:val="28"/>
        </w:rPr>
        <w:t>
      4) "Қазақстан Республикасы мен Ресей Федерациясы арасындағы Ресей Федерациясы Қорғаныс министрлiгiнiң (объектiлерi мен ұрыс алаңдары Қазақстан Республикасы аумағында орналасқан) 4 Мемлекеттiк орталық полигонын пайдалану тәртiбi туралы 1995 жылғы 20 қаңтардағы келiсiмге өзгерiстер мен толықтырулар енгiзу туралы хаттама жасасу туралы" Қазақстан Республикасы Президентiнiң 2005 жылғы 28 шiлдедегi N 1623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Республикасының ПҮАЖ-ы, 2005 ж., N 31, 396-құжат): </w:t>
      </w:r>
      <w:r>
        <w:br/>
      </w:r>
      <w:r>
        <w:rPr>
          <w:rFonts w:ascii="Times New Roman"/>
          <w:b w:val="false"/>
          <w:i w:val="false"/>
          <w:color w:val="000000"/>
          <w:sz w:val="28"/>
        </w:rPr>
        <w:t xml:space="preserve">
      2-тармақтағы "Қазақстан Республикасы Премьер-Министрiнiң орынбасары - Қазақстан Республикасының Индустрия және сауда министрi Сауат Мұхаметбайұлы Мыңбаевқа" деген сөздер "Қазақстан Республикасының Қаржы министрi Наталья Артемовна Коржоваға" деген сөздермен ауыстырылсын". </w:t>
      </w:r>
      <w:r>
        <w:br/>
      </w:r>
      <w:r>
        <w:rPr>
          <w:rFonts w:ascii="Times New Roman"/>
          <w:b w:val="false"/>
          <w:i w:val="false"/>
          <w:color w:val="000000"/>
          <w:sz w:val="28"/>
        </w:rPr>
        <w:t xml:space="preserve">
      2. Осы Жарлық қол қойылған күнiнен бастап қолданысқа енгiзiледi.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