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bc51" w14:textId="619b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16 наурыздағы N 247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2006 жылғы 6 сәуірдегі N 251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жанындағы консультациялық-кеңесшi органдар мен жұмыс топтарын құру тәртiбi, қызметi мен таратылуы туралы нұсқаулықты бекiту туралы" Қазақстан Республикасы Yкiметiнiң 1999 жылғы 16 наурыздағы N 247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9, 70-құжат)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кiрiспеде "Қазақстан Республикасы Үкiметiнiң шешiмi бойынша құрылатын" деген сөздер алынып тасталсын;
</w:t>
      </w:r>
      <w:r>
        <w:br/>
      </w:r>
      <w:r>
        <w:rPr>
          <w:rFonts w:ascii="Times New Roman"/>
          <w:b w:val="false"/>
          <w:i w:val="false"/>
          <w:color w:val="000000"/>
          <w:sz w:val="28"/>
        </w:rPr>
        <w:t>
      көрсетiлген қаулымен бекiтiлген Қазақстан Республикасы Үкiметiнiң жанындағы консультативтiк-кеңесшi органдар мен жұмыс топтарын құру тәртiбi, қызметi мен таратылуы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w:t>
      </w:r>
      <w:r>
        <w:br/>
      </w:r>
      <w:r>
        <w:rPr>
          <w:rFonts w:ascii="Times New Roman"/>
          <w:b w:val="false"/>
          <w:i w:val="false"/>
          <w:color w:val="000000"/>
          <w:sz w:val="28"/>
        </w:rPr>
        <w:t>
      екiншi абзацта:
</w:t>
      </w:r>
      <w:r>
        <w:br/>
      </w:r>
      <w:r>
        <w:rPr>
          <w:rFonts w:ascii="Times New Roman"/>
          <w:b w:val="false"/>
          <w:i w:val="false"/>
          <w:color w:val="000000"/>
          <w:sz w:val="28"/>
        </w:rPr>
        <w:t>
      "орынбасарлары", "олардың" деген сөздер тиiсiнше "орынбасары", "оның" деген сөздермен ауыстырылсын;
</w:t>
      </w:r>
      <w:r>
        <w:br/>
      </w:r>
      <w:r>
        <w:rPr>
          <w:rFonts w:ascii="Times New Roman"/>
          <w:b w:val="false"/>
          <w:i w:val="false"/>
          <w:color w:val="000000"/>
          <w:sz w:val="28"/>
        </w:rPr>
        <w:t>
      ", сондай-ақ екi және одан астам мемлекеттiк органдардың құзыретi шегiнен шығатын мәселелер бойынша" деген сөздер алынып тасталсын;
</w:t>
      </w:r>
      <w:r>
        <w:br/>
      </w:r>
      <w:r>
        <w:rPr>
          <w:rFonts w:ascii="Times New Roman"/>
          <w:b w:val="false"/>
          <w:i w:val="false"/>
          <w:color w:val="000000"/>
          <w:sz w:val="28"/>
        </w:rPr>
        <w:t>
      төртiншi абзацта "құрамына кiретiн" деген сөздер "мүшелерi болып табылатын"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"Жұмыс топтары" деген сөздерден кейiн "Қазақстан Республикасы Үкiметiнiң құзыретiне жатқызылған"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2)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"1) және 2) тармақшаларында көзделген жағдайларда" деген сөздер "1) тармақшасында көзделген жағдайда"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мазмұндағы абзацпен толықтырылсын:
</w:t>
      </w:r>
      <w:r>
        <w:br/>
      </w:r>
      <w:r>
        <w:rPr>
          <w:rFonts w:ascii="Times New Roman"/>
          <w:b w:val="false"/>
          <w:i w:val="false"/>
          <w:color w:val="000000"/>
          <w:sz w:val="28"/>
        </w:rPr>
        <w:t>
      "Комиссиялардың/жұмыс топтарының мүшелерi олардың қызметiне ауыстыру құқығынсыз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"комиссия жүзеге асыратын қызмет үшiн жауап бередi" деген сөздер "комиссия/жұмыс тобы жүзеге асыратын қызмет, сондай-ақ салааралық, ведомствоаралық үйлестiру үшiн және комиссия/жұмыс тобы әзiрлейтiн шешiмдер үшiн қолданыстағы заңнамаға сәйкес дербес жауап бередi"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мазмұндағы абзацпен толықтырылсын:
</w:t>
      </w:r>
      <w:r>
        <w:br/>
      </w:r>
      <w:r>
        <w:rPr>
          <w:rFonts w:ascii="Times New Roman"/>
          <w:b w:val="false"/>
          <w:i w:val="false"/>
          <w:color w:val="000000"/>
          <w:sz w:val="28"/>
        </w:rPr>
        <w:t>
      "Хатшы комиссияның/жұмыс тобының мүшесi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19-тармақтың үшiншi абзацында "отырысқа қатысқан" деген сөздер "мiндеттi түрде барлық"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"комиссия", "комиссияның" және "комиссияға" деген сөздер тиiсiнше "комиссия/жұмыс тобы", "комиссияның/жұмыс тобының" және "комиссияға/жұмыс тобына"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Комиссияның/жұмыс тобының қызметiн тоқтату үшiн осы Нұсқаулықтың 20-тармағында көрсетiлген жағдайлар туындаған немесе комиссияның/жұмыс тобының құрамына немесе функцияларына өзгерiстер енгiзу қажет болған кезде комиссияның жұмыс органы болып табылатын не лауазымды адамы жұмыс тобының жетекшiсi болып табылатын мемлекеттiк орган белгiленген тәртiппен Қазақстан Республикасының Үкiметi қаулысының немесе Қазақстан Республикасының Премьер-Министрi өкiмiнiң тиiстi жобасын Қазақстан Республикасының Үкiметiне уақтылы енгiзедi.
</w:t>
      </w:r>
      <w:r>
        <w:br/>
      </w:r>
      <w:r>
        <w:rPr>
          <w:rFonts w:ascii="Times New Roman"/>
          <w:b w:val="false"/>
          <w:i w:val="false"/>
          <w:color w:val="000000"/>
          <w:sz w:val="28"/>
        </w:rPr>
        <w:t>
      Егер Қазақстан Республикасының Премьер-Министрi, оның орынбасары, Қазақстан Республикасының Премьер-Министрi Кеңсесiнiң Басшысы немесе оның орынбасары жұмыс тобының жетекшiсi болып табылған жағдайда Қазақстан Республикасы Премьер-Министрiнiң тиiстi өкiмiн жұмыс тобы жетекшiсiнiң тапсырмасы бойынша осындай тапсырмада көрсетiлген мемлекеттiк орган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"Жұмыс тобының" деген сөздер "Комиссияның/жұмыс тобының" деген сөздермен ауыстырылсын;
</w:t>
      </w:r>
      <w:r>
        <w:br/>
      </w:r>
      <w:r>
        <w:rPr>
          <w:rFonts w:ascii="Times New Roman"/>
          <w:b w:val="false"/>
          <w:i w:val="false"/>
          <w:color w:val="000000"/>
          <w:sz w:val="28"/>
        </w:rPr>
        <w:t>
      "Премьер-Министрдiң Кеңсесiне" деген сөздерден кейiн "оған сәйкес комиссия/жұмыс тобы құрылған Қазақстан Республикасының Yкiметi қаулысының немесе Қазақстан Республикасының Премьер-Министрi өкiмiнiң күшi жойылды деп тану туралы шешiмнiң жобасымен бiр мезгiлде"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24-тармақта:
</w:t>
      </w:r>
      <w:r>
        <w:br/>
      </w:r>
      <w:r>
        <w:rPr>
          <w:rFonts w:ascii="Times New Roman"/>
          <w:b w:val="false"/>
          <w:i w:val="false"/>
          <w:color w:val="000000"/>
          <w:sz w:val="28"/>
        </w:rPr>
        <w:t>
      бiрiншi абзацта "Жұмыс тобының есеп-хаты" деген сөздер "Есеп-хат" деген сөзбен ауыстырылсын;
</w:t>
      </w:r>
      <w:r>
        <w:br/>
      </w:r>
      <w:r>
        <w:rPr>
          <w:rFonts w:ascii="Times New Roman"/>
          <w:b w:val="false"/>
          <w:i w:val="false"/>
          <w:color w:val="000000"/>
          <w:sz w:val="28"/>
        </w:rPr>
        <w:t>
      1) және 2) тармақшаларда "жұмыс тобы" деген сөздер "комиссия/жұмыс тобы"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25-1-тармақта "тиiстi орынбасарлары", "орынбасарлары" деген сөздер "орынбасары"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25-3-тармақта "тиiстi орынбасарларының", "тиiстi орынбасары" деген сөздер тиiсiнше "орынбасарының", "орынбасары"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25-4-тармақтың үшiншi абзацында "тиiстi"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