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cbee" w14:textId="3abc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"Трансферттiк бағаларды қолдану кезiндегi мемлекеттiк бақылау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24 сәуірдегі N 315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"Трансферттiк бағаларды қолдану кезiндегi мемлекеттiк бақылау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"Трансферттiк бағаларды қолдану кезiндегi мемлекеттiк бақылау туралы"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халықаралық iскерлiк операцияларда мемлекеттiк кiрiс ысырабын болдырмау үшiн трансферттік бағаларды қолдану кезiндегi мемлекеттiк бақылау шараларын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трансферттiк бағаларды қолдану кезiндегi мемлекеттiк бақылау жөнiндегi заңдары
</w:t>
      </w:r>
      <w:r>
        <w:br/>
      </w:r>
      <w:r>
        <w:rPr>
          <w:rFonts w:ascii="Times New Roman"/>
          <w:b w:val="false"/>
          <w:i w:val="false"/>
          <w:color w:val="000000"/>
          <w:sz w:val="28"/>
        </w:rPr>
        <w:t>
      1. Қазақстан Республикасының трансферттiк бағаларды қолдану кезiндегi мемлекеттік бақылау жөнiндегi заңдары Қазақстан Республикасының Конституциясына негiзделедi, осы Заңнан және өзге де нормативтiк құқықтық актілерден тұрады.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белгiленсе,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Заңда пайдаланылатын негiзгi ұғымдар
</w:t>
      </w:r>
      <w:r>
        <w:br/>
      </w:r>
      <w:r>
        <w:rPr>
          <w:rFonts w:ascii="Times New Roman"/>
          <w:b w:val="false"/>
          <w:i w:val="false"/>
          <w:color w:val="000000"/>
          <w:sz w:val="28"/>
        </w:rPr>
        <w:t>
      Осы Заңда қолданылатын ұғымдар мыналарды бiлдiредi:
</w:t>
      </w:r>
      <w:r>
        <w:br/>
      </w:r>
      <w:r>
        <w:rPr>
          <w:rFonts w:ascii="Times New Roman"/>
          <w:b w:val="false"/>
          <w:i w:val="false"/>
          <w:color w:val="000000"/>
          <w:sz w:val="28"/>
        </w:rPr>
        <w:t>
      1) ақпарат көздерiнен алынған баға - ресми түрде танылған ақпарат көздерiнен алынған баға, биржалық баға белгіленiмi туралы, уәкiлеттi органдардан, сондай-ақ басқа да ақпарат көздерiнен алынған деректер;
</w:t>
      </w:r>
      <w:r>
        <w:br/>
      </w:r>
      <w:r>
        <w:rPr>
          <w:rFonts w:ascii="Times New Roman"/>
          <w:b w:val="false"/>
          <w:i w:val="false"/>
          <w:color w:val="000000"/>
          <w:sz w:val="28"/>
        </w:rPr>
        <w:t>
      2) бiрдей тауарлар (жұмыстар, көрсетiлетiн қызметтер) - өздерiне тән басты белгiлерi: физикалық сипаттамалары, сапасы мен рыноктағы өтiмi, шығарылған елi және өндiрушiсi бiрдей тауарлар (жұмыстар, көрсетiлетiн қызметтер);
</w:t>
      </w:r>
      <w:r>
        <w:br/>
      </w:r>
      <w:r>
        <w:rPr>
          <w:rFonts w:ascii="Times New Roman"/>
          <w:b w:val="false"/>
          <w:i w:val="false"/>
          <w:color w:val="000000"/>
          <w:sz w:val="28"/>
        </w:rPr>
        <w:t>
      3) бiртектi тауарлар (жұмыстар, көрсетiлетiн қызметтер) - бiрдей болмаса да, бiр-бiрiне ұқсас сипаттағы және ұқсас компоненттерден тұратын, мұның өзi оларға бiрдей мiндеттер атқаруға және бiрiн-бiрi алмастыруға мүмкiндiк беретiн тауарлар (жұмыстар, көрсетiлетiн қызметтер);
</w:t>
      </w:r>
      <w:r>
        <w:br/>
      </w:r>
      <w:r>
        <w:rPr>
          <w:rFonts w:ascii="Times New Roman"/>
          <w:b w:val="false"/>
          <w:i w:val="false"/>
          <w:color w:val="000000"/>
          <w:sz w:val="28"/>
        </w:rPr>
        <w:t>
      4) қайта қаралатын экономикалық шарттар - осы Заңға сәйкес бұндай шарттар арасындағы айырмашылық бағаға әсерiн тигiзбейтiн немесе мәмiлелердiң шарттарын қайта қаралатын шарттарға келтiру мақсатында түзету мүмкiн болатын бiрдей тауарлар (жұмыстар, көрсетiлетiн қызметтер) рыногындағы (олар жоқ болғанда - бiртектi) мәмiлелердiң шарттары;
</w:t>
      </w:r>
      <w:r>
        <w:br/>
      </w:r>
      <w:r>
        <w:rPr>
          <w:rFonts w:ascii="Times New Roman"/>
          <w:b w:val="false"/>
          <w:i w:val="false"/>
          <w:color w:val="000000"/>
          <w:sz w:val="28"/>
        </w:rPr>
        <w:t>
      5) мәмiлеге қатысушы - осы Заңға сәйкес трансферттiк бағаларды қолдану кезiндегi мемлекеттiк бақылауға жататын, мәмiлелер жасаған жеке және заңды тұлға;
</w:t>
      </w:r>
      <w:r>
        <w:br/>
      </w:r>
      <w:r>
        <w:rPr>
          <w:rFonts w:ascii="Times New Roman"/>
          <w:b w:val="false"/>
          <w:i w:val="false"/>
          <w:color w:val="000000"/>
          <w:sz w:val="28"/>
        </w:rPr>
        <w:t>
      6) мәмiле жасасу бағасы - мәмiлеге қатысушылар қолданатын баға:
</w:t>
      </w:r>
      <w:r>
        <w:br/>
      </w:r>
      <w:r>
        <w:rPr>
          <w:rFonts w:ascii="Times New Roman"/>
          <w:b w:val="false"/>
          <w:i w:val="false"/>
          <w:color w:val="000000"/>
          <w:sz w:val="28"/>
        </w:rPr>
        <w:t>
      7) салық салуда жеңiлдiгi режимi бар мемлекет - Қазақстан Республикасының салық заңнамасына сәйкес айқындалатын салық салуда жеңiлдiгi режимi бар мемлекет;
</w:t>
      </w:r>
      <w:r>
        <w:br/>
      </w:r>
      <w:r>
        <w:rPr>
          <w:rFonts w:ascii="Times New Roman"/>
          <w:b w:val="false"/>
          <w:i w:val="false"/>
          <w:color w:val="000000"/>
          <w:sz w:val="28"/>
        </w:rPr>
        <w:t>
      8) салық бойынша жеңiлдiктер - инвестициялар бойынша келiсiм-шартқа сәйкес берiлген салық преференцияларының болуы немесе қызметiн арнайы экономикалық аймақ аумағында жүзеге асыратын салық төлеушiлердiң жекелеген санаттары бойынша салық мiндеттемелерiнен босату (азайту);
</w:t>
      </w:r>
      <w:r>
        <w:br/>
      </w:r>
      <w:r>
        <w:rPr>
          <w:rFonts w:ascii="Times New Roman"/>
          <w:b w:val="false"/>
          <w:i w:val="false"/>
          <w:color w:val="000000"/>
          <w:sz w:val="28"/>
        </w:rPr>
        <w:t>
      9) тауардың (жұмыстың, көрсетiлетiн қызметтiң) нарықтық бағасы салыстырмалы экономикалық (коммерциялық) жағдайларда бiрдей (олар болмаған кезде - бiртектi) тауарлар (жұмыстар, көрсетiлетiн қызметтер) рыногындағы сұраныс пен ұсыныстың өзара ықпалдастығы кезiнде қалыптасқан, тәуелсiз тараптар арасында тағайындалатын және (немесе) осы Заң белгiлеген тәртiппен айқындалатын баға;
</w:t>
      </w:r>
      <w:r>
        <w:br/>
      </w:r>
      <w:r>
        <w:rPr>
          <w:rFonts w:ascii="Times New Roman"/>
          <w:b w:val="false"/>
          <w:i w:val="false"/>
          <w:color w:val="000000"/>
          <w:sz w:val="28"/>
        </w:rPr>
        <w:t>
      10) трансферттік баға - осы Заңға сәйкес бақылауға жататын, мәмiлелер жасалған кезде объективтi түрде қалыптасатын нарықтық бағадан өзгеше баға;
</w:t>
      </w:r>
      <w:r>
        <w:br/>
      </w:r>
      <w:r>
        <w:rPr>
          <w:rFonts w:ascii="Times New Roman"/>
          <w:b w:val="false"/>
          <w:i w:val="false"/>
          <w:color w:val="000000"/>
          <w:sz w:val="28"/>
        </w:rPr>
        <w:t>
      11) уәкiлетті органдар - Қазақстан Республикасының салық қызметi органдары мен кеден органдары;
</w:t>
      </w:r>
      <w:r>
        <w:br/>
      </w:r>
      <w:r>
        <w:rPr>
          <w:rFonts w:ascii="Times New Roman"/>
          <w:b w:val="false"/>
          <w:i w:val="false"/>
          <w:color w:val="000000"/>
          <w:sz w:val="28"/>
        </w:rPr>
        <w:t>
      12) халықаралық iскерлiк операция - мынадай мәмiлелердi бiлдiредi:
</w:t>
      </w:r>
      <w:r>
        <w:br/>
      </w:r>
      <w:r>
        <w:rPr>
          <w:rFonts w:ascii="Times New Roman"/>
          <w:b w:val="false"/>
          <w:i w:val="false"/>
          <w:color w:val="000000"/>
          <w:sz w:val="28"/>
        </w:rPr>
        <w:t>
      тауарларды сатып алу-сату жөнiндегi экспорттық және (немесе) импорттық;
</w:t>
      </w:r>
      <w:r>
        <w:br/>
      </w:r>
      <w:r>
        <w:rPr>
          <w:rFonts w:ascii="Times New Roman"/>
          <w:b w:val="false"/>
          <w:i w:val="false"/>
          <w:color w:val="000000"/>
          <w:sz w:val="28"/>
        </w:rPr>
        <w:t>
      тараптардың бiрi тұрақты мекеме құрмастан қызметiн жүзеге асыратын Қазақстан Республикасының резидент емесi болып табылатын жұмыстарды орындау, қызмет көрсетулердi көрсету жөнiндегi мәмiлелер;
</w:t>
      </w:r>
      <w:r>
        <w:br/>
      </w:r>
      <w:r>
        <w:rPr>
          <w:rFonts w:ascii="Times New Roman"/>
          <w:b w:val="false"/>
          <w:i w:val="false"/>
          <w:color w:val="000000"/>
          <w:sz w:val="28"/>
        </w:rPr>
        <w:t>
      Қазақстан Республикасы аумағынан тыс жасалған Қазақстан Республикасының салық төлеушiлерiнiң тауарларды, жұмыстарды орындау, қызмет көрсетулердi көрсетудi сатып алу-сату жөнiндегi мәмiлелер.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Трансферттiк бағаларды қолдану кезiнде мемлекеттік бақылауды жүзеге асыру
</w:t>
      </w:r>
      <w:r>
        <w:br/>
      </w:r>
      <w:r>
        <w:rPr>
          <w:rFonts w:ascii="Times New Roman"/>
          <w:b w:val="false"/>
          <w:i w:val="false"/>
          <w:color w:val="000000"/>
          <w:sz w:val="28"/>
        </w:rPr>
        <w:t>
      1. Трансферттiк бағаларды қолдану кезiндегi мемлекеттiк бақылау (бұдан әрi - бақылау) мынадай мәмiлелер бойынша жүзеге асырылады:
</w:t>
      </w:r>
      <w:r>
        <w:br/>
      </w:r>
      <w:r>
        <w:rPr>
          <w:rFonts w:ascii="Times New Roman"/>
          <w:b w:val="false"/>
          <w:i w:val="false"/>
          <w:color w:val="000000"/>
          <w:sz w:val="28"/>
        </w:rPr>
        <w:t>
      1) халықаралық iскерлiк операциялар;
</w:t>
      </w:r>
      <w:r>
        <w:br/>
      </w:r>
      <w:r>
        <w:rPr>
          <w:rFonts w:ascii="Times New Roman"/>
          <w:b w:val="false"/>
          <w:i w:val="false"/>
          <w:color w:val="000000"/>
          <w:sz w:val="28"/>
        </w:rPr>
        <w:t>
      2) Қазақстан Республикасының аумағында жүзеге асырылатын мәмiлелер, олар халықаралық iскерлiк операцияларымен өзара байланыста болған жағдайда:
</w:t>
      </w:r>
      <w:r>
        <w:br/>
      </w:r>
      <w:r>
        <w:rPr>
          <w:rFonts w:ascii="Times New Roman"/>
          <w:b w:val="false"/>
          <w:i w:val="false"/>
          <w:color w:val="000000"/>
          <w:sz w:val="28"/>
        </w:rPr>
        <w:t>
      тараптардың бiрi болып табылатын жер қойнауын пайдаланушымен өндiрiлген пайдалы қазбалар бойынша;
</w:t>
      </w:r>
      <w:r>
        <w:br/>
      </w:r>
      <w:r>
        <w:rPr>
          <w:rFonts w:ascii="Times New Roman"/>
          <w:b w:val="false"/>
          <w:i w:val="false"/>
          <w:color w:val="000000"/>
          <w:sz w:val="28"/>
        </w:rPr>
        <w:t>
      тараптардың бiрi салықтар бойынша жеңiлдiктерi бар;
</w:t>
      </w:r>
      <w:r>
        <w:br/>
      </w:r>
      <w:r>
        <w:rPr>
          <w:rFonts w:ascii="Times New Roman"/>
          <w:b w:val="false"/>
          <w:i w:val="false"/>
          <w:color w:val="000000"/>
          <w:sz w:val="28"/>
        </w:rPr>
        <w:t>
      тараптардың бiрi мәмiлелер жасасатын жылдың алдындағы соңғы екi салық кезеңi iшiнде салық декларацияларының деректерi бойынша залал шеккен.
</w:t>
      </w:r>
      <w:r>
        <w:br/>
      </w:r>
      <w:r>
        <w:rPr>
          <w:rFonts w:ascii="Times New Roman"/>
          <w:b w:val="false"/>
          <w:i w:val="false"/>
          <w:color w:val="000000"/>
          <w:sz w:val="28"/>
        </w:rPr>
        <w:t>
      2. Бақылау:
</w:t>
      </w:r>
      <w:r>
        <w:br/>
      </w:r>
      <w:r>
        <w:rPr>
          <w:rFonts w:ascii="Times New Roman"/>
          <w:b w:val="false"/>
          <w:i w:val="false"/>
          <w:color w:val="000000"/>
          <w:sz w:val="28"/>
        </w:rPr>
        <w:t>
      1) мәмiлелер мониторингi;
</w:t>
      </w:r>
      <w:r>
        <w:br/>
      </w:r>
      <w:r>
        <w:rPr>
          <w:rFonts w:ascii="Times New Roman"/>
          <w:b w:val="false"/>
          <w:i w:val="false"/>
          <w:color w:val="000000"/>
          <w:sz w:val="28"/>
        </w:rPr>
        <w:t>
      2) уәкiлеттi органдардың тексеру жүргiзуi;
</w:t>
      </w:r>
      <w:r>
        <w:br/>
      </w:r>
      <w:r>
        <w:rPr>
          <w:rFonts w:ascii="Times New Roman"/>
          <w:b w:val="false"/>
          <w:i w:val="false"/>
          <w:color w:val="000000"/>
          <w:sz w:val="28"/>
        </w:rPr>
        <w:t>
      3) Қазақстан Республикасының заң актiлерiмен белгiленген өзге де рәсiмдердi жүргiзу арқылы жүзеге асырылады.
</w:t>
      </w:r>
      <w:r>
        <w:br/>
      </w:r>
      <w:r>
        <w:rPr>
          <w:rFonts w:ascii="Times New Roman"/>
          <w:b w:val="false"/>
          <w:i w:val="false"/>
          <w:color w:val="000000"/>
          <w:sz w:val="28"/>
        </w:rPr>
        <w:t>
      3. Осы Заңға сәйкес жүзеге асырылатын бақылауды жүргiзген кездегi уәкiлетті органдардың өзара iс-қимыл жасасу тәртiбiн уәкiлетті органдар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Уәкiлетті органдардың құқықтары мен мiндеттерi
</w:t>
      </w:r>
      <w:r>
        <w:br/>
      </w:r>
      <w:r>
        <w:rPr>
          <w:rFonts w:ascii="Times New Roman"/>
          <w:b w:val="false"/>
          <w:i w:val="false"/>
          <w:color w:val="000000"/>
          <w:sz w:val="28"/>
        </w:rPr>
        <w:t>
      1. Бақылауды жүзеге асыру мақсатында уәкiлеттi органдар:
</w:t>
      </w:r>
      <w:r>
        <w:br/>
      </w:r>
      <w:r>
        <w:rPr>
          <w:rFonts w:ascii="Times New Roman"/>
          <w:b w:val="false"/>
          <w:i w:val="false"/>
          <w:color w:val="000000"/>
          <w:sz w:val="28"/>
        </w:rPr>
        <w:t>
      1) мәмiлеге қатысушылардан және осы мәмiлеге жанама қатысушы үшiншi тұлғалардан тауардың нарықтық бағасын анықтау және мониторинг жүргiзу үшiн қажетті ақпарат сұратуға;
</w:t>
      </w:r>
      <w:r>
        <w:br/>
      </w:r>
      <w:r>
        <w:rPr>
          <w:rFonts w:ascii="Times New Roman"/>
          <w:b w:val="false"/>
          <w:i w:val="false"/>
          <w:color w:val="000000"/>
          <w:sz w:val="28"/>
        </w:rPr>
        <w:t>
      2) өз құзыретi шегiнде трансферттiк бағалар қолдану кезiндегi бақылау мәселесi жөнiнде түсiндiру жүргiзу және түсiнiктеме берудi жүзеге асыруға;
</w:t>
      </w:r>
      <w:r>
        <w:br/>
      </w:r>
      <w:r>
        <w:rPr>
          <w:rFonts w:ascii="Times New Roman"/>
          <w:b w:val="false"/>
          <w:i w:val="false"/>
          <w:color w:val="000000"/>
          <w:sz w:val="28"/>
        </w:rPr>
        <w:t>
      3) мәмiлелер мониторингiн жүргiзуге;
</w:t>
      </w:r>
      <w:r>
        <w:br/>
      </w:r>
      <w:r>
        <w:rPr>
          <w:rFonts w:ascii="Times New Roman"/>
          <w:b w:val="false"/>
          <w:i w:val="false"/>
          <w:color w:val="000000"/>
          <w:sz w:val="28"/>
        </w:rPr>
        <w:t>
      4) трансферттiк бағалар қолдану кезiндегi бақылау мәселесi бойынша тексеру жүргізуге;
</w:t>
      </w:r>
      <w:r>
        <w:br/>
      </w:r>
      <w:r>
        <w:rPr>
          <w:rFonts w:ascii="Times New Roman"/>
          <w:b w:val="false"/>
          <w:i w:val="false"/>
          <w:color w:val="000000"/>
          <w:sz w:val="28"/>
        </w:rPr>
        <w:t>
      5) тексерулерге уәкiлеттi органдардың мамандарын жұмылдыруға құқылы.
</w:t>
      </w:r>
      <w:r>
        <w:br/>
      </w:r>
      <w:r>
        <w:rPr>
          <w:rFonts w:ascii="Times New Roman"/>
          <w:b w:val="false"/>
          <w:i w:val="false"/>
          <w:color w:val="000000"/>
          <w:sz w:val="28"/>
        </w:rPr>
        <w:t>
      2. Уәкiлетті органдардың Қазақстан Республикасының салық және кеден заңдарында көзделген өзге де құқықтары бар.
</w:t>
      </w:r>
      <w:r>
        <w:br/>
      </w:r>
      <w:r>
        <w:rPr>
          <w:rFonts w:ascii="Times New Roman"/>
          <w:b w:val="false"/>
          <w:i w:val="false"/>
          <w:color w:val="000000"/>
          <w:sz w:val="28"/>
        </w:rPr>
        <w:t>
      3. Уәкiлеттi органдар:
</w:t>
      </w:r>
      <w:r>
        <w:br/>
      </w:r>
      <w:r>
        <w:rPr>
          <w:rFonts w:ascii="Times New Roman"/>
          <w:b w:val="false"/>
          <w:i w:val="false"/>
          <w:color w:val="000000"/>
          <w:sz w:val="28"/>
        </w:rPr>
        <w:t>
      1) мәмiлеге қатысушылардың құқықтарын сақтауға;
</w:t>
      </w:r>
      <w:r>
        <w:br/>
      </w:r>
      <w:r>
        <w:rPr>
          <w:rFonts w:ascii="Times New Roman"/>
          <w:b w:val="false"/>
          <w:i w:val="false"/>
          <w:color w:val="000000"/>
          <w:sz w:val="28"/>
        </w:rPr>
        <w:t>
      2) мемлекет мүддесiн қорғауға;
</w:t>
      </w:r>
      <w:r>
        <w:br/>
      </w:r>
      <w:r>
        <w:rPr>
          <w:rFonts w:ascii="Times New Roman"/>
          <w:b w:val="false"/>
          <w:i w:val="false"/>
          <w:color w:val="000000"/>
          <w:sz w:val="28"/>
        </w:rPr>
        <w:t>
      3) мәмiлеге қатысушылардың берген, қолданатын бағаларының экономикалық негiздемесiн қарауға;
</w:t>
      </w:r>
      <w:r>
        <w:br/>
      </w:r>
      <w:r>
        <w:rPr>
          <w:rFonts w:ascii="Times New Roman"/>
          <w:b w:val="false"/>
          <w:i w:val="false"/>
          <w:color w:val="000000"/>
          <w:sz w:val="28"/>
        </w:rPr>
        <w:t>
      4) мәмiлелер мониторингi бойынша белгiленген есептiлiк нысандарын толтыру тәртiбiн түсiндiруге;
</w:t>
      </w:r>
      <w:r>
        <w:br/>
      </w:r>
      <w:r>
        <w:rPr>
          <w:rFonts w:ascii="Times New Roman"/>
          <w:b w:val="false"/>
          <w:i w:val="false"/>
          <w:color w:val="000000"/>
          <w:sz w:val="28"/>
        </w:rPr>
        <w:t>
      5) бақылауды жүзеге асыру барысында алған мәлiметтердiң құпиялылығын сақтауға;
</w:t>
      </w:r>
      <w:r>
        <w:br/>
      </w:r>
      <w:r>
        <w:rPr>
          <w:rFonts w:ascii="Times New Roman"/>
          <w:b w:val="false"/>
          <w:i w:val="false"/>
          <w:color w:val="000000"/>
          <w:sz w:val="28"/>
        </w:rPr>
        <w:t>
      6) Қазақстан Республикасының заңдарына сәйкес тексеру нәтижелерi бойынша мәмiлеге қатысушылардың шағымын қарауды жүргiзуге мiндеттi.
</w:t>
      </w:r>
      <w:r>
        <w:br/>
      </w:r>
      <w:r>
        <w:rPr>
          <w:rFonts w:ascii="Times New Roman"/>
          <w:b w:val="false"/>
          <w:i w:val="false"/>
          <w:color w:val="000000"/>
          <w:sz w:val="28"/>
        </w:rPr>
        <w:t>
      4. Уәкiлеттi органдар Қазақстан Республикасының салық және кеден заңдарымен көзделген өзге де мiндеттердi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Мәмiлеге қатысушылардың құқықтары мен мiндеттерi
</w:t>
      </w:r>
      <w:r>
        <w:br/>
      </w:r>
      <w:r>
        <w:rPr>
          <w:rFonts w:ascii="Times New Roman"/>
          <w:b w:val="false"/>
          <w:i w:val="false"/>
          <w:color w:val="000000"/>
          <w:sz w:val="28"/>
        </w:rPr>
        <w:t>
      1. Мәмiлеге қатысушылардың:
</w:t>
      </w:r>
      <w:r>
        <w:br/>
      </w:r>
      <w:r>
        <w:rPr>
          <w:rFonts w:ascii="Times New Roman"/>
          <w:b w:val="false"/>
          <w:i w:val="false"/>
          <w:color w:val="000000"/>
          <w:sz w:val="28"/>
        </w:rPr>
        <w:t>
      1) уәкiлеттi органдарға қолданылатын бағаның экономикалық негiздемесiн және аталған мәмiленiң бағасын растайтын құжаттарды алдын-ала беруге;
</w:t>
      </w:r>
      <w:r>
        <w:br/>
      </w:r>
      <w:r>
        <w:rPr>
          <w:rFonts w:ascii="Times New Roman"/>
          <w:b w:val="false"/>
          <w:i w:val="false"/>
          <w:color w:val="000000"/>
          <w:sz w:val="28"/>
        </w:rPr>
        <w:t>
      2) уәкiлеттi органдардан трансферттiк бағалар қолдануы кезiнде бақылауға қатысты қолданыстағы нормалар туралы ақпарат алуға;
</w:t>
      </w:r>
      <w:r>
        <w:br/>
      </w:r>
      <w:r>
        <w:rPr>
          <w:rFonts w:ascii="Times New Roman"/>
          <w:b w:val="false"/>
          <w:i w:val="false"/>
          <w:color w:val="000000"/>
          <w:sz w:val="28"/>
        </w:rPr>
        <w:t>
      3) бақылауды жүзеге асыруға байланысты туындаған мәселелер бойынша өзi не өзiнiң өкiлi арқылы немесе салық кеңесшiсiнiң қатысуымен өз мүддесiн қорғауға;
</w:t>
      </w:r>
      <w:r>
        <w:br/>
      </w:r>
      <w:r>
        <w:rPr>
          <w:rFonts w:ascii="Times New Roman"/>
          <w:b w:val="false"/>
          <w:i w:val="false"/>
          <w:color w:val="000000"/>
          <w:sz w:val="28"/>
        </w:rPr>
        <w:t>
      4) Қазақстан Республикасының заң актiлерiнде белгiленген тәртiппен салықтық тексеру актілерi бойынша хабарламаға және уәкiлеттi органдарының лауазымды адамдарының әрекетiне (әрекетсiздiгiне) шағым жасауға;
</w:t>
      </w:r>
      <w:r>
        <w:br/>
      </w:r>
      <w:r>
        <w:rPr>
          <w:rFonts w:ascii="Times New Roman"/>
          <w:b w:val="false"/>
          <w:i w:val="false"/>
          <w:color w:val="000000"/>
          <w:sz w:val="28"/>
        </w:rPr>
        <w:t>
      5) салық салу объектiлерi мен салық салуға байланысты объектiлердi өз бетiмен түзетуге;
</w:t>
      </w:r>
      <w:r>
        <w:br/>
      </w:r>
      <w:r>
        <w:rPr>
          <w:rFonts w:ascii="Times New Roman"/>
          <w:b w:val="false"/>
          <w:i w:val="false"/>
          <w:color w:val="000000"/>
          <w:sz w:val="28"/>
        </w:rPr>
        <w:t>
      6) өкiлеттi органдардан трансферттiк бағаларды қолдану кезiндегi бақылау мәселесi жөнiнде түсiнiктеме алуға құқылы.
</w:t>
      </w:r>
      <w:r>
        <w:br/>
      </w:r>
      <w:r>
        <w:rPr>
          <w:rFonts w:ascii="Times New Roman"/>
          <w:b w:val="false"/>
          <w:i w:val="false"/>
          <w:color w:val="000000"/>
          <w:sz w:val="28"/>
        </w:rPr>
        <w:t>
      2. Мәмiлеге қатысушылардың Қазақстан Республикасының заңдарында көзделген өзге де құқықтары бар.
</w:t>
      </w:r>
      <w:r>
        <w:br/>
      </w:r>
      <w:r>
        <w:rPr>
          <w:rFonts w:ascii="Times New Roman"/>
          <w:b w:val="false"/>
          <w:i w:val="false"/>
          <w:color w:val="000000"/>
          <w:sz w:val="28"/>
        </w:rPr>
        <w:t>
      3. Мәмiлеге қатысушылар:
</w:t>
      </w:r>
      <w:r>
        <w:br/>
      </w:r>
      <w:r>
        <w:rPr>
          <w:rFonts w:ascii="Times New Roman"/>
          <w:b w:val="false"/>
          <w:i w:val="false"/>
          <w:color w:val="000000"/>
          <w:sz w:val="28"/>
        </w:rPr>
        <w:t>
      1) осы Заңға сәйкес салық мiндеттемелерiн дер кезiнде және толық көлемiнде орындауға;
</w:t>
      </w:r>
      <w:r>
        <w:br/>
      </w:r>
      <w:r>
        <w:rPr>
          <w:rFonts w:ascii="Times New Roman"/>
          <w:b w:val="false"/>
          <w:i w:val="false"/>
          <w:color w:val="000000"/>
          <w:sz w:val="28"/>
        </w:rPr>
        <w:t>
      2) уәкiлеттi органдардың заңды талаптарын орындауға;
</w:t>
      </w:r>
      <w:r>
        <w:br/>
      </w:r>
      <w:r>
        <w:rPr>
          <w:rFonts w:ascii="Times New Roman"/>
          <w:b w:val="false"/>
          <w:i w:val="false"/>
          <w:color w:val="000000"/>
          <w:sz w:val="28"/>
        </w:rPr>
        <w:t>
      3) қолданатын бағаларының экономикалық негiздемесiн растайтын есептiлiк пен құжаттамалар жүргiзуге;
</w:t>
      </w:r>
      <w:r>
        <w:br/>
      </w:r>
      <w:r>
        <w:rPr>
          <w:rFonts w:ascii="Times New Roman"/>
          <w:b w:val="false"/>
          <w:i w:val="false"/>
          <w:color w:val="000000"/>
          <w:sz w:val="28"/>
        </w:rPr>
        <w:t>
      4) уәкiлеттi органдарға мәмiлелер мониторингi бойынша ақпарат пен есептiлiк, сондай-ақ осы Заң мен Қазақстан Республикасының заң актiлерiнде көзделген тәртiпте өзге де құжаттарды тапсыруға мiндеттi.
</w:t>
      </w:r>
      <w:r>
        <w:br/>
      </w:r>
      <w:r>
        <w:rPr>
          <w:rFonts w:ascii="Times New Roman"/>
          <w:b w:val="false"/>
          <w:i w:val="false"/>
          <w:color w:val="000000"/>
          <w:sz w:val="28"/>
        </w:rPr>
        <w:t>
      4. Мәмiлеге қатысушылар Қазақстан Республикасының заңдарында көзделген өзге де мiндеттердi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Мәмiлелер мониторингi
</w:t>
      </w:r>
      <w:r>
        <w:br/>
      </w:r>
      <w:r>
        <w:rPr>
          <w:rFonts w:ascii="Times New Roman"/>
          <w:b w:val="false"/>
          <w:i w:val="false"/>
          <w:color w:val="000000"/>
          <w:sz w:val="28"/>
        </w:rPr>
        <w:t>
      1. Мәмiлелер мониторингiн мәмiлеге қатысушылар қолданатын бағаларға сырттай бақылау жолымен уәкiлетті органдар жүзеге асырады.
</w:t>
      </w:r>
      <w:r>
        <w:br/>
      </w:r>
      <w:r>
        <w:rPr>
          <w:rFonts w:ascii="Times New Roman"/>
          <w:b w:val="false"/>
          <w:i w:val="false"/>
          <w:color w:val="000000"/>
          <w:sz w:val="28"/>
        </w:rPr>
        <w:t>
      2. Мәмiлелер мониторингiне Қазақстан Республикасының Yкiметi бекiтетiн тiзбедегi тауарлар (жұмыстар, қызмет көрсетулер) бойынша халықаралық iскер операциялар жатады. Мәмiлелер мониторингiне жататын мәмiлеге қатысушылар Қазақстан Республикасының салық заңына сәйкес мониторингке жататын салық төлеушiлердiң тiзбесiнен айқындалады.
</w:t>
      </w:r>
      <w:r>
        <w:br/>
      </w:r>
      <w:r>
        <w:rPr>
          <w:rFonts w:ascii="Times New Roman"/>
          <w:b w:val="false"/>
          <w:i w:val="false"/>
          <w:color w:val="000000"/>
          <w:sz w:val="28"/>
        </w:rPr>
        <w:t>
      3. Мәмiлелер мониторингiн жүзеге асыру тәртiбiн уәкiлеттi органдар белгiлейдi және мәмiлер мониторингi бойынша белгiленген есептiлiк нысандарын толтыру мен құжаттамаларды жүргiзу тәртiбiнен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Мәмiлелер мониторингi бойынша есептiлiк беру
</w:t>
      </w:r>
      <w:r>
        <w:br/>
      </w:r>
      <w:r>
        <w:rPr>
          <w:rFonts w:ascii="Times New Roman"/>
          <w:b w:val="false"/>
          <w:i w:val="false"/>
          <w:color w:val="000000"/>
          <w:sz w:val="28"/>
        </w:rPr>
        <w:t>
      Мәмiлелер мониторингi бойынша есептiлiк дегенiмiз салық кезеңi iшiнде жасалған мәмiлелер бойынша жасалған және уәкiлеттi органдар бекiтетiн тәртiп пен нысандарда мәмiлеге қатысушылар салық органдарына тапсыратын жиынтық деректердi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Трансферттiк бағаларды қолдану кезiңдегi бақылау мәселесi бойынша тексеру жүргiзу
</w:t>
      </w:r>
      <w:r>
        <w:br/>
      </w:r>
      <w:r>
        <w:rPr>
          <w:rFonts w:ascii="Times New Roman"/>
          <w:b w:val="false"/>
          <w:i w:val="false"/>
          <w:color w:val="000000"/>
          <w:sz w:val="28"/>
        </w:rPr>
        <w:t>
      1. Уәкiлетті органдар трансферттік бағаларды қолдану кезiңдегi бақылау мәселесi бойынша тексерудi мынадай жағдайларда жүргiзедi:
</w:t>
      </w:r>
      <w:r>
        <w:br/>
      </w:r>
      <w:r>
        <w:rPr>
          <w:rFonts w:ascii="Times New Roman"/>
          <w:b w:val="false"/>
          <w:i w:val="false"/>
          <w:color w:val="000000"/>
          <w:sz w:val="28"/>
        </w:rPr>
        <w:t>
      1) мәмiле бағасының нарық бағасынан ауытқу фактiсi анықталған жағдайда;
</w:t>
      </w:r>
      <w:r>
        <w:br/>
      </w:r>
      <w:r>
        <w:rPr>
          <w:rFonts w:ascii="Times New Roman"/>
          <w:b w:val="false"/>
          <w:i w:val="false"/>
          <w:color w:val="000000"/>
          <w:sz w:val="28"/>
        </w:rPr>
        <w:t>
      2) трансферттiк бағалардың қолданылуы фактiлерi туралы уәкiлеттi органдардан алынған ақпараттың негiзiнде;
</w:t>
      </w:r>
      <w:r>
        <w:br/>
      </w:r>
      <w:r>
        <w:rPr>
          <w:rFonts w:ascii="Times New Roman"/>
          <w:b w:val="false"/>
          <w:i w:val="false"/>
          <w:color w:val="000000"/>
          <w:sz w:val="28"/>
        </w:rPr>
        <w:t>
      3) Қазақстан Республикасының салық және кеден заңдарын сақтау мәселесi бойынша уәкiлеттi органдар жүзеге асыратын тексеру жүргiзгенде.
</w:t>
      </w:r>
      <w:r>
        <w:br/>
      </w:r>
      <w:r>
        <w:rPr>
          <w:rFonts w:ascii="Times New Roman"/>
          <w:b w:val="false"/>
          <w:i w:val="false"/>
          <w:color w:val="000000"/>
          <w:sz w:val="28"/>
        </w:rPr>
        <w:t>
      2. Трансферттік бағаларды қолдану кезiндегi бақылау мәселесi бойынша тексерудi уәкiлеттi органдар Қазақстан Республикасының салық және кеден заңдарымен белгiленген тәртiп пен мерзiмде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Салық салу объектiлерiне және салық салуға байланысты объектiлерге түзету жасау
</w:t>
      </w:r>
      <w:r>
        <w:br/>
      </w:r>
      <w:r>
        <w:rPr>
          <w:rFonts w:ascii="Times New Roman"/>
          <w:b w:val="false"/>
          <w:i w:val="false"/>
          <w:color w:val="000000"/>
          <w:sz w:val="28"/>
        </w:rPr>
        <w:t>
      1. Тексеру жүргiзу барысында мәмiле жасасу бағасының нарықтық бағадан ауытқуы фактiсi анықталған кезде уәкiлетті органдар осы Заңда және Қазақстан Республикасының өзге де заң актiлерiнде көзделген тәртiпте салық салу объектiлерiне және салық салуға байланысты объектiлерге түзету жүргiзедi.
</w:t>
      </w:r>
      <w:r>
        <w:br/>
      </w:r>
      <w:r>
        <w:rPr>
          <w:rFonts w:ascii="Times New Roman"/>
          <w:b w:val="false"/>
          <w:i w:val="false"/>
          <w:color w:val="000000"/>
          <w:sz w:val="28"/>
        </w:rPr>
        <w:t>
      2. Қазақстан Республикасының резиденттерi мен тұрақты мекеме қызметiн жүзеге асыратын резидент еместердiң тауарларды (жұмыстарды, қызметтердi) сатып алу кезiнде жасасқан, қатысушысы мемлекетте салық салу жеңiлдiгiмен тiркелген мәмiлелер бойынша, не өзара тәуелдi немесе өзара байланысты болып табылады, салық салу объектiлерiне және салық салуға байланысты объектiлерге түзету мәмiле жасасу бағасының нарықтық бағадан ауытқуы кезiнде жүргізіледi.
</w:t>
      </w:r>
      <w:r>
        <w:br/>
      </w:r>
      <w:r>
        <w:rPr>
          <w:rFonts w:ascii="Times New Roman"/>
          <w:b w:val="false"/>
          <w:i w:val="false"/>
          <w:color w:val="000000"/>
          <w:sz w:val="28"/>
        </w:rPr>
        <w:t>
      3. Салық салу объектiлерiне және салық салуға байланысты объектiлерге түзету жасау мәмiле жасасу бағасының нарықтық бағасынан белгiлi бiр жағына 5 проценттен артық ауытқуы кезiнде осы баптың 2-тармағында көрсетiлген мәмiлелердi қоспағанда, мынадай мәмiлелерге:
</w:t>
      </w:r>
      <w:r>
        <w:br/>
      </w:r>
      <w:r>
        <w:rPr>
          <w:rFonts w:ascii="Times New Roman"/>
          <w:b w:val="false"/>
          <w:i w:val="false"/>
          <w:color w:val="000000"/>
          <w:sz w:val="28"/>
        </w:rPr>
        <w:t>
      1) өзара тәуелдi немесе өзара байланысты тараптар арасында;
</w:t>
      </w:r>
      <w:r>
        <w:br/>
      </w:r>
      <w:r>
        <w:rPr>
          <w:rFonts w:ascii="Times New Roman"/>
          <w:b w:val="false"/>
          <w:i w:val="false"/>
          <w:color w:val="000000"/>
          <w:sz w:val="28"/>
        </w:rPr>
        <w:t>
      2) қатысушысы мемлекетте, салық салу жеңiлдiгiмен тiркелген мәмiлелер;
</w:t>
      </w:r>
      <w:r>
        <w:br/>
      </w:r>
      <w:r>
        <w:rPr>
          <w:rFonts w:ascii="Times New Roman"/>
          <w:b w:val="false"/>
          <w:i w:val="false"/>
          <w:color w:val="000000"/>
          <w:sz w:val="28"/>
        </w:rPr>
        <w:t>
      3) тауар алмасу (бартерлiк) операциялары бойынша;
</w:t>
      </w:r>
      <w:r>
        <w:br/>
      </w:r>
      <w:r>
        <w:rPr>
          <w:rFonts w:ascii="Times New Roman"/>
          <w:b w:val="false"/>
          <w:i w:val="false"/>
          <w:color w:val="000000"/>
          <w:sz w:val="28"/>
        </w:rPr>
        <w:t>
      4) салықтар бойынша жеңiлдiктерi бар тұлғалармен мәмiле жасасу кезiнде жүргiзiледi.
</w:t>
      </w:r>
      <w:r>
        <w:br/>
      </w:r>
      <w:r>
        <w:rPr>
          <w:rFonts w:ascii="Times New Roman"/>
          <w:b w:val="false"/>
          <w:i w:val="false"/>
          <w:color w:val="000000"/>
          <w:sz w:val="28"/>
        </w:rPr>
        <w:t>
      4. Осы баптың 2 және 3 тармақтарында көрсетiлмеген мәмiлелер бойынша салық салу объектiлерi мен салық салуға байланысты объектiлерге түзету мәмiле жасасу бағасының нарықтық бағасынан белгiлi бiр жағына 10 проценттен артық ауытқуы кезiнде жүргiзiледi.
</w:t>
      </w:r>
      <w:r>
        <w:br/>
      </w:r>
      <w:r>
        <w:rPr>
          <w:rFonts w:ascii="Times New Roman"/>
          <w:b w:val="false"/>
          <w:i w:val="false"/>
          <w:color w:val="000000"/>
          <w:sz w:val="28"/>
        </w:rPr>
        <w:t>
      5. Салық салу объектiлерi мен салық салуға байланысты объектiлерге түзету мәмiле жасасу бағасының нарықтық бағасынан нақты ауытқуы мен мәмiле жасасу бағасының нарықтық бағадан осы баптың 2-4 тармақтарына сәйкес жiберiлген ауытқуы арасындағы айырмасына жүргiзiледi.
</w:t>
      </w:r>
      <w:r>
        <w:br/>
      </w:r>
      <w:r>
        <w:rPr>
          <w:rFonts w:ascii="Times New Roman"/>
          <w:b w:val="false"/>
          <w:i w:val="false"/>
          <w:color w:val="000000"/>
          <w:sz w:val="28"/>
        </w:rPr>
        <w:t>
      6. Салық салу объектiлерi мен салық салуға байланысты объектiлерге түзету жасау негiзiнде осы мәмлелерден түскен кiрiстер немесе шығыстар және басқа да салық салу объектiлерi нарықтық бағаға негiзделiп айқындалғандай болып есептелiп, салық және бюджетке төленетiн басқа да мiндеттi төлемдер Қазақстан Республикасының заңдарына сәйкес айыппұлдар мен өсiм қолданыла отырып есептеледi.
</w:t>
      </w:r>
      <w:r>
        <w:br/>
      </w:r>
      <w:r>
        <w:rPr>
          <w:rFonts w:ascii="Times New Roman"/>
          <w:b w:val="false"/>
          <w:i w:val="false"/>
          <w:color w:val="000000"/>
          <w:sz w:val="28"/>
        </w:rPr>
        <w:t>
      7. Салық салу объектiлерi мен салық салуға байланысты объектiлер мәмiлелерiне қатысушылардың өз бетiнше түзету жасау кезiнде салық және бюджетке төленетiн басқа да мiндеттi төлемдерге қосымша сомалар айыппұлдар қолданылмай есептеледi.
</w:t>
      </w:r>
      <w:r>
        <w:br/>
      </w:r>
      <w:r>
        <w:rPr>
          <w:rFonts w:ascii="Times New Roman"/>
          <w:b w:val="false"/>
          <w:i w:val="false"/>
          <w:color w:val="000000"/>
          <w:sz w:val="28"/>
        </w:rPr>
        <w:t>
      8. Түзету жасау тек салық және бюджетке төленетiн басқа да мiндеттi төлемдердiң ұлғаюына әкелетiн немесе бұдан былай ұлғаюына әкелуi мүмкiн салық салу объектiлерi мен салық салуға байланысты объектілер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Тараптардың өзара тәуелдiлiгiн немесе өзара байланыстылығын айқындау
</w:t>
      </w:r>
      <w:r>
        <w:br/>
      </w:r>
      <w:r>
        <w:rPr>
          <w:rFonts w:ascii="Times New Roman"/>
          <w:b w:val="false"/>
          <w:i w:val="false"/>
          <w:color w:val="000000"/>
          <w:sz w:val="28"/>
        </w:rPr>
        <w:t>
      Өз араларындағы мәмiлелердiң (операциялардың) экономикалық нәтижелерiне әсер етуi мүмкiн, ерекше өзара қатынастағы жеке және (немесе) заңды тұлғалар өзара тәуелдi немесе өзара байланысты тараптар деп танылады.
</w:t>
      </w:r>
      <w:r>
        <w:br/>
      </w:r>
      <w:r>
        <w:rPr>
          <w:rFonts w:ascii="Times New Roman"/>
          <w:b w:val="false"/>
          <w:i w:val="false"/>
          <w:color w:val="000000"/>
          <w:sz w:val="28"/>
        </w:rPr>
        <w:t>
      Мұндай ерекше өзара қатынастар мына жағдайларды қамтиды:
</w:t>
      </w:r>
      <w:r>
        <w:br/>
      </w:r>
      <w:r>
        <w:rPr>
          <w:rFonts w:ascii="Times New Roman"/>
          <w:b w:val="false"/>
          <w:i w:val="false"/>
          <w:color w:val="000000"/>
          <w:sz w:val="28"/>
        </w:rPr>
        <w:t>
      1) бiр тұлға екiншi тұлғаның қосылма тұлғасы болып танылады;
</w:t>
      </w:r>
      <w:r>
        <w:br/>
      </w:r>
      <w:r>
        <w:rPr>
          <w:rFonts w:ascii="Times New Roman"/>
          <w:b w:val="false"/>
          <w:i w:val="false"/>
          <w:color w:val="000000"/>
          <w:sz w:val="28"/>
        </w:rPr>
        <w:t>
      2) егер қатысу үлесi 10 проценттен кем болмаса бiр тұлға тiкелей және (немесе) жанама түрде екiншi тұлғаға (басқаруға, бақылауға, капиталға) қатысады;
</w:t>
      </w:r>
      <w:r>
        <w:br/>
      </w:r>
      <w:r>
        <w:rPr>
          <w:rFonts w:ascii="Times New Roman"/>
          <w:b w:val="false"/>
          <w:i w:val="false"/>
          <w:color w:val="000000"/>
          <w:sz w:val="28"/>
        </w:rPr>
        <w:t>
      3) бiр тұлға тiкелей және (немесе) жанама түрде (басқаруға, бақылауға, капиталға) қатысатын тұлғалар және осындай әр тұлғаның капиталына тiкелей және (немесе) жанама қатысу үлесi 10 проценттен кем болмайды;
</w:t>
      </w:r>
      <w:r>
        <w:br/>
      </w:r>
      <w:r>
        <w:rPr>
          <w:rFonts w:ascii="Times New Roman"/>
          <w:b w:val="false"/>
          <w:i w:val="false"/>
          <w:color w:val="000000"/>
          <w:sz w:val="28"/>
        </w:rPr>
        <w:t>
      4) егер шаруашылық серiктестiгiнiң шарты бойынша қатысушы салымының мөлшерi барлық салымның жалпы мөлшерiнiң 20 процентiнен астамын құраса немесе мұндай серiктестiктiң осы қатысушының пайдасына бөлiнуге тиiстi кiрiсiнiң үлесi серiктестiктiң жалпы кiрiсiнiң 20 процентiнен астамын құраса, шаруашылық серiктестiгi және оның қатысушысы;
</w:t>
      </w:r>
      <w:r>
        <w:br/>
      </w:r>
      <w:r>
        <w:rPr>
          <w:rFonts w:ascii="Times New Roman"/>
          <w:b w:val="false"/>
          <w:i w:val="false"/>
          <w:color w:val="000000"/>
          <w:sz w:val="28"/>
        </w:rPr>
        <w:t>
      5) белгiлi бiр тұлға бiр мезгiлде қатысушысы болып табылатын және оның қатысу үлесi осындай әр серiктестiктегi қатысушылардың барлық салымдарының жалпы мөлшерiнiң 20 процентiнен асатын екi шаруашылық серiктестiгi;
</w:t>
      </w:r>
      <w:r>
        <w:br/>
      </w:r>
      <w:r>
        <w:rPr>
          <w:rFonts w:ascii="Times New Roman"/>
          <w:b w:val="false"/>
          <w:i w:val="false"/>
          <w:color w:val="000000"/>
          <w:sz w:val="28"/>
        </w:rPr>
        <w:t>
      6) сенiмгерлiк басқару құрылтайшысы және мүлiктi сенiмгерлiк басқару шарты бойынша сенiмгер басқарушы;
</w:t>
      </w:r>
      <w:r>
        <w:br/>
      </w:r>
      <w:r>
        <w:rPr>
          <w:rFonts w:ascii="Times New Roman"/>
          <w:b w:val="false"/>
          <w:i w:val="false"/>
          <w:color w:val="000000"/>
          <w:sz w:val="28"/>
        </w:rPr>
        <w:t>
      7) егер белгiлi бiр тұлға мүлiктi сенiмгерлiк басқару жөнiндегi екi шарт бойынша да сенiмгерлiк басқарудың құрылтайшысы болса, екi сенiмгер басқарушы;
</w:t>
      </w:r>
      <w:r>
        <w:br/>
      </w:r>
      <w:r>
        <w:rPr>
          <w:rFonts w:ascii="Times New Roman"/>
          <w:b w:val="false"/>
          <w:i w:val="false"/>
          <w:color w:val="000000"/>
          <w:sz w:val="28"/>
        </w:rPr>
        <w:t>
      8) мүлiктi сенiмгерлiк басқару шарты бойынша сенiмгер басқарушы және пайда алушы;
</w:t>
      </w:r>
      <w:r>
        <w:br/>
      </w:r>
      <w:r>
        <w:rPr>
          <w:rFonts w:ascii="Times New Roman"/>
          <w:b w:val="false"/>
          <w:i w:val="false"/>
          <w:color w:val="000000"/>
          <w:sz w:val="28"/>
        </w:rPr>
        <w:t>
      9) егер ұйым капиталына қатысу үлесi 10 проценттен асатын болса, сенiмгер басқарушы және сенiмгерлiк басқару құрылтайшысы тiкелей немесе жанама қатысатын ұйым;
</w:t>
      </w:r>
      <w:r>
        <w:br/>
      </w:r>
      <w:r>
        <w:rPr>
          <w:rFonts w:ascii="Times New Roman"/>
          <w:b w:val="false"/>
          <w:i w:val="false"/>
          <w:color w:val="000000"/>
          <w:sz w:val="28"/>
        </w:rPr>
        <w:t>
      10) егер мүлiктi сенiмгерлiк басқару жөнiндегi екi шарт бойынша да сенiмгерлiк басқару құрылтайшысы бiр тұлға болса, мүлiктi сенiмгерлiк басқару жөнiндегi бiр шарт бойынша сенiмгер басқарушы және мүлiктi сенiмгерлiк басқару жөнiндегi екiншi шарт бойынша пайда алушы;
</w:t>
      </w:r>
      <w:r>
        <w:br/>
      </w:r>
      <w:r>
        <w:rPr>
          <w:rFonts w:ascii="Times New Roman"/>
          <w:b w:val="false"/>
          <w:i w:val="false"/>
          <w:color w:val="000000"/>
          <w:sz w:val="28"/>
        </w:rPr>
        <w:t>
      11) мүлiктiң Меншiк иесi және мүлiктiң меншiк иесiнiң осы мүлiкке қатысты бiр немесе бiрнеше құқығы (иелену, пайдалану, билiк ету) берiлген тұлға;
</w:t>
      </w:r>
      <w:r>
        <w:br/>
      </w:r>
      <w:r>
        <w:rPr>
          <w:rFonts w:ascii="Times New Roman"/>
          <w:b w:val="false"/>
          <w:i w:val="false"/>
          <w:color w:val="000000"/>
          <w:sz w:val="28"/>
        </w:rPr>
        <w:t>
      12) бiр тұлға екiншi тұлғаға қызмет жағдайы бойынша бағынады;
</w:t>
      </w:r>
      <w:r>
        <w:br/>
      </w:r>
      <w:r>
        <w:rPr>
          <w:rFonts w:ascii="Times New Roman"/>
          <w:b w:val="false"/>
          <w:i w:val="false"/>
          <w:color w:val="000000"/>
          <w:sz w:val="28"/>
        </w:rPr>
        <w:t>
      13) тұлғалар еншiлес кәсiпорындар болып табылады немесе үшiншi бiр тұлғаның тiкелей немесе жанама бақылауында болады;
</w:t>
      </w:r>
      <w:r>
        <w:br/>
      </w:r>
      <w:r>
        <w:rPr>
          <w:rFonts w:ascii="Times New Roman"/>
          <w:b w:val="false"/>
          <w:i w:val="false"/>
          <w:color w:val="000000"/>
          <w:sz w:val="28"/>
        </w:rPr>
        <w:t>
      14) тұлғалар неке-отбасы қатынастарында болады, не жақын туыстар немесе жекжаттар болады.
</w:t>
      </w:r>
      <w:r>
        <w:br/>
      </w:r>
      <w:r>
        <w:rPr>
          <w:rFonts w:ascii="Times New Roman"/>
          <w:b w:val="false"/>
          <w:i w:val="false"/>
          <w:color w:val="000000"/>
          <w:sz w:val="28"/>
        </w:rPr>
        <w:t>
      Өзара тәуелдiлiгі немесе өзара байланыстылығы Қазақстан Республикасының өзге заң актiлерiне сәйкес айқындалуы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Нарықтық бағаны анықтау әдiстерi
</w:t>
      </w:r>
      <w:r>
        <w:br/>
      </w:r>
      <w:r>
        <w:rPr>
          <w:rFonts w:ascii="Times New Roman"/>
          <w:b w:val="false"/>
          <w:i w:val="false"/>
          <w:color w:val="000000"/>
          <w:sz w:val="28"/>
        </w:rPr>
        <w:t>
      1. Нарықтық бағаны анықтау үшiн мынадай әдiстердiң бiрi пайдаланылады:
</w:t>
      </w:r>
      <w:r>
        <w:br/>
      </w:r>
      <w:r>
        <w:rPr>
          <w:rFonts w:ascii="Times New Roman"/>
          <w:b w:val="false"/>
          <w:i w:val="false"/>
          <w:color w:val="000000"/>
          <w:sz w:val="28"/>
        </w:rPr>
        <w:t>
      1) "бақыланбайтын салыстырмалы баға" әдiсi;
</w:t>
      </w:r>
      <w:r>
        <w:br/>
      </w:r>
      <w:r>
        <w:rPr>
          <w:rFonts w:ascii="Times New Roman"/>
          <w:b w:val="false"/>
          <w:i w:val="false"/>
          <w:color w:val="000000"/>
          <w:sz w:val="28"/>
        </w:rPr>
        <w:t>
      2) "шығындарға қосу" әдiсi;
</w:t>
      </w:r>
      <w:r>
        <w:br/>
      </w:r>
      <w:r>
        <w:rPr>
          <w:rFonts w:ascii="Times New Roman"/>
          <w:b w:val="false"/>
          <w:i w:val="false"/>
          <w:color w:val="000000"/>
          <w:sz w:val="28"/>
        </w:rPr>
        <w:t>
      3) "кейiннен өткiзу бағасы" әдiсi.
</w:t>
      </w:r>
      <w:r>
        <w:br/>
      </w:r>
      <w:r>
        <w:rPr>
          <w:rFonts w:ascii="Times New Roman"/>
          <w:b w:val="false"/>
          <w:i w:val="false"/>
          <w:color w:val="000000"/>
          <w:sz w:val="28"/>
        </w:rPr>
        <w:t>
      2. Осы баптың 1-тармағының 2) және 3) тармақшаларында көзделген әдiстер "бақыланбайтын салыстырмалы баға" әдiсiн қолдану мүмкiн болмаған кезде қолданылады.
</w:t>
      </w:r>
      <w:r>
        <w:br/>
      </w:r>
      <w:r>
        <w:rPr>
          <w:rFonts w:ascii="Times New Roman"/>
          <w:b w:val="false"/>
          <w:i w:val="false"/>
          <w:color w:val="000000"/>
          <w:sz w:val="28"/>
        </w:rPr>
        <w:t>
      3. Нарықтық бағаны анықтау үшiн әдiстердi қолдану тәртiбiн уәкiлеттi органдар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"Бақыланбайтын салыстырмалы баға" әдiсi
</w:t>
      </w:r>
      <w:r>
        <w:br/>
      </w:r>
      <w:r>
        <w:rPr>
          <w:rFonts w:ascii="Times New Roman"/>
          <w:b w:val="false"/>
          <w:i w:val="false"/>
          <w:color w:val="000000"/>
          <w:sz w:val="28"/>
        </w:rPr>
        <w:t>
      1. "Бақыланбайтын салыстырмалы баға" әдiсi тиiстi тауарлар (жұмыстар, көрсетiлетiн қызметтер) рыногында бiрдей (олар болмаған кезде - бiртектi) тауарлар (жұмыстар, көрсетiлетiн қызметтер) бойынша мәмiлелер болған кезде қолданылады және салыстырмалы экономикалық жағдайда бiрдей (олар болмаған кезде - бiртектi) тауарлардың (жұмыстардың, көрсетiлетiн қызметтердiң) бағасын негiзге ала отырып, нарықтық бағаны белгiлейдi.
</w:t>
      </w:r>
      <w:r>
        <w:br/>
      </w:r>
      <w:r>
        <w:rPr>
          <w:rFonts w:ascii="Times New Roman"/>
          <w:b w:val="false"/>
          <w:i w:val="false"/>
          <w:color w:val="000000"/>
          <w:sz w:val="28"/>
        </w:rPr>
        <w:t>
      2. Тауардың (жұмыстың, көрсетiлетiн қызметтiң) нарықтық бағасын анықтау кезiнде осы тауарды (жұмысты, көрсетiлетiн қызметтi) өткiзу кезiнде бiрдей (олар болмаған кезде - бiртектi) тауарлармен (жұмыстармен, көрсетiлетiн қызметтермен) салыстырмалы жағдайда жасасқан және (немесе) жүзеге асырылған мәмiлелер бойынша баға туралы ақпарат ескерiледi.
</w:t>
      </w:r>
      <w:r>
        <w:br/>
      </w:r>
      <w:r>
        <w:rPr>
          <w:rFonts w:ascii="Times New Roman"/>
          <w:b w:val="false"/>
          <w:i w:val="false"/>
          <w:color w:val="000000"/>
          <w:sz w:val="28"/>
        </w:rPr>
        <w:t>
      3. "Бақыланбайтын салыстырмалы баға" әдiсiн қолдану кезiнде нарықтық баға мынадай түрде анықталады:
</w:t>
      </w:r>
      <w:r>
        <w:br/>
      </w:r>
      <w:r>
        <w:rPr>
          <w:rFonts w:ascii="Times New Roman"/>
          <w:b w:val="false"/>
          <w:i w:val="false"/>
          <w:color w:val="000000"/>
          <w:sz w:val="28"/>
        </w:rPr>
        <w:t>
      1) ресми ақпарат көзiнде бағасы бар тиiстi рынокке тасымалдау бағыты туралы құжатты расталған ақпараты бар тауарлармен мәмiлелер жасасу үшiн нарықтық баға ресми ақпарат көзiнен баға ретiнде айқындалады. Бұл ретте, мәмiле бағасы дифференциал арқылы нарықтық бағасымен салыстырмалы экономикалық жағдайларға келтiрiледi;
</w:t>
      </w:r>
      <w:r>
        <w:br/>
      </w:r>
      <w:r>
        <w:rPr>
          <w:rFonts w:ascii="Times New Roman"/>
          <w:b w:val="false"/>
          <w:i w:val="false"/>
          <w:color w:val="000000"/>
          <w:sz w:val="28"/>
        </w:rPr>
        <w:t>
      2) осы тармақтың 1) тармақшасына сәйкес келмейтiн тауарлармен мәмiлелер жасасу үшiн нарықтық баға тиiстi рыноктағы ақпарат көздерiнен бағаны дифференциал арқылы мәмiле жағдайларымен салыстырмалы экономикалық жағдайларға келтiру жолымен айқындалады.
</w:t>
      </w:r>
      <w:r>
        <w:br/>
      </w:r>
      <w:r>
        <w:rPr>
          <w:rFonts w:ascii="Times New Roman"/>
          <w:b w:val="false"/>
          <w:i w:val="false"/>
          <w:color w:val="000000"/>
          <w:sz w:val="28"/>
        </w:rPr>
        <w:t>
      4. Дифференциал мәмiле жасасу кезiнде қолданылатын бағаны немесе ақпарат көзiнен бағаны салыстырмалы экономикалық жағдайларға келтiру үшiн қолданылатын түзетулер мөлшерiн бiлдiредi, және өзiне:
</w:t>
      </w:r>
      <w:r>
        <w:br/>
      </w:r>
      <w:r>
        <w:rPr>
          <w:rFonts w:ascii="Times New Roman"/>
          <w:b w:val="false"/>
          <w:i w:val="false"/>
          <w:color w:val="000000"/>
          <w:sz w:val="28"/>
        </w:rPr>
        <w:t>
      1) тиiстi рынокке тауарларды жеткiзу үшiн қажеттi негiзделген шығыстарды;
</w:t>
      </w:r>
      <w:r>
        <w:br/>
      </w:r>
      <w:r>
        <w:rPr>
          <w:rFonts w:ascii="Times New Roman"/>
          <w:b w:val="false"/>
          <w:i w:val="false"/>
          <w:color w:val="000000"/>
          <w:sz w:val="28"/>
        </w:rPr>
        <w:t>
      2) осы баптың 7-тармағында көрсетiлген мәмiле жасасу кезiнде қолданылатын бағаның нарықтық бағадан ауытқу шамасына ықпал ететiн жағдайларды;
</w:t>
      </w:r>
      <w:r>
        <w:br/>
      </w:r>
      <w:r>
        <w:rPr>
          <w:rFonts w:ascii="Times New Roman"/>
          <w:b w:val="false"/>
          <w:i w:val="false"/>
          <w:color w:val="000000"/>
          <w:sz w:val="28"/>
        </w:rPr>
        <w:t>
      3) тауарлардың (жұмыстардың, қызметтердiң) сапасын қосады.
</w:t>
      </w:r>
      <w:r>
        <w:br/>
      </w:r>
      <w:r>
        <w:rPr>
          <w:rFonts w:ascii="Times New Roman"/>
          <w:b w:val="false"/>
          <w:i w:val="false"/>
          <w:color w:val="000000"/>
          <w:sz w:val="28"/>
        </w:rPr>
        <w:t>
      5. Дифференциалды құрайтындар құжатты немесе ақпарат көздерiмен расталуы керек.
</w:t>
      </w:r>
      <w:r>
        <w:br/>
      </w:r>
      <w:r>
        <w:rPr>
          <w:rFonts w:ascii="Times New Roman"/>
          <w:b w:val="false"/>
          <w:i w:val="false"/>
          <w:color w:val="000000"/>
          <w:sz w:val="28"/>
        </w:rPr>
        <w:t>
      6. Мәмiле жасасу кезiнде қолданылатын бағаның нарықтық бағадан ауытқу шамасына ықпал ететiн жағдайларға:
</w:t>
      </w:r>
      <w:r>
        <w:br/>
      </w:r>
      <w:r>
        <w:rPr>
          <w:rFonts w:ascii="Times New Roman"/>
          <w:b w:val="false"/>
          <w:i w:val="false"/>
          <w:color w:val="000000"/>
          <w:sz w:val="28"/>
        </w:rPr>
        <w:t>
      1) жеткiзiлетiн тауарлардың (мәселен, тауар партиясының көлемi), орындалатын жұмыстардың, ұсынылатын қызметтердiң саны (көлемi);
</w:t>
      </w:r>
      <w:r>
        <w:br/>
      </w:r>
      <w:r>
        <w:rPr>
          <w:rFonts w:ascii="Times New Roman"/>
          <w:b w:val="false"/>
          <w:i w:val="false"/>
          <w:color w:val="000000"/>
          <w:sz w:val="28"/>
        </w:rPr>
        <w:t>
      2) мiндеттемелердi орындау мерзiмi;
</w:t>
      </w:r>
      <w:r>
        <w:br/>
      </w:r>
      <w:r>
        <w:rPr>
          <w:rFonts w:ascii="Times New Roman"/>
          <w:b w:val="false"/>
          <w:i w:val="false"/>
          <w:color w:val="000000"/>
          <w:sz w:val="28"/>
        </w:rPr>
        <w:t>
      3) әдетте мәмiлелердiң осы түрiнде қолданылатын төлем жағдайлары, сондай-ақ бағаға ықпал етуi мүмкiн өзге де жағдайлар;
</w:t>
      </w:r>
      <w:r>
        <w:br/>
      </w:r>
      <w:r>
        <w:rPr>
          <w:rFonts w:ascii="Times New Roman"/>
          <w:b w:val="false"/>
          <w:i w:val="false"/>
          <w:color w:val="000000"/>
          <w:sz w:val="28"/>
        </w:rPr>
        <w:t>
      4) өзара тәуелдi емес тұлғалар арасында мәмiлелер жасалған кезде қолданылатын дағдылы баға шегерiмдерi немесе бағаға үстеме ескерiледi. Атап айтқанда:
</w:t>
      </w:r>
      <w:r>
        <w:br/>
      </w:r>
      <w:r>
        <w:rPr>
          <w:rFonts w:ascii="Times New Roman"/>
          <w:b w:val="false"/>
          <w:i w:val="false"/>
          <w:color w:val="000000"/>
          <w:sz w:val="28"/>
        </w:rPr>
        <w:t>
      тауарларға (жұмыстарға, көрсетiлетiн қызметтерге) тұтынушы сұранымының маусымдық ауытқуы;
</w:t>
      </w:r>
      <w:r>
        <w:br/>
      </w:r>
      <w:r>
        <w:rPr>
          <w:rFonts w:ascii="Times New Roman"/>
          <w:b w:val="false"/>
          <w:i w:val="false"/>
          <w:color w:val="000000"/>
          <w:sz w:val="28"/>
        </w:rPr>
        <w:t>
      тауарлардың сапаларын немесе өзге де тұтыну қасиеттерiн жоғалтуы тауарлардың жоғалтқан сапасын және/немесе өзге де тұтыну қасиеттерiн iшiнара жақсартуы немесе қалпына келтiруi;
</w:t>
      </w:r>
      <w:r>
        <w:br/>
      </w:r>
      <w:r>
        <w:rPr>
          <w:rFonts w:ascii="Times New Roman"/>
          <w:b w:val="false"/>
          <w:i w:val="false"/>
          <w:color w:val="000000"/>
          <w:sz w:val="28"/>
        </w:rPr>
        <w:t>
      тауарлардың жарамдылық немесе өткiзiлу мерзiмiнiң өтуi (өту күнiнiң жақындауы);
</w:t>
      </w:r>
      <w:r>
        <w:br/>
      </w:r>
      <w:r>
        <w:rPr>
          <w:rFonts w:ascii="Times New Roman"/>
          <w:b w:val="false"/>
          <w:i w:val="false"/>
          <w:color w:val="000000"/>
          <w:sz w:val="28"/>
        </w:rPr>
        <w:t>
      ұқсас емес жаңа тауарлардың (жұмыстардың, көрсетiлетiн қызметтердiң) рынокқа келуi кезiндегi, сондай-ақ тауарлардың (жұмыстардың, көрсетiлетiн қызметтердiң) жаңа рыноктарға шығуы кезiндегi маркетинг саясаты;
</w:t>
      </w:r>
      <w:r>
        <w:br/>
      </w:r>
      <w:r>
        <w:rPr>
          <w:rFonts w:ascii="Times New Roman"/>
          <w:b w:val="false"/>
          <w:i w:val="false"/>
          <w:color w:val="000000"/>
          <w:sz w:val="28"/>
        </w:rPr>
        <w:t>
      тұтынушыларды тауарлардың тәжiрибелiк модельдерiмен және үлгiлерiмен таныстыру мақсатында оларды өткiзу қажеттiгi туғызған шегерiмдер мен үстемелер ескерiледi.
</w:t>
      </w:r>
      <w:r>
        <w:br/>
      </w:r>
      <w:r>
        <w:rPr>
          <w:rFonts w:ascii="Times New Roman"/>
          <w:b w:val="false"/>
          <w:i w:val="false"/>
          <w:color w:val="000000"/>
          <w:sz w:val="28"/>
        </w:rPr>
        <w:t>
      7. Осы баптың 6-тармағында көрсетілген жағдайлар қатысушылары салық салу жеңiлдiгiмен мемлекетте тiркелген мәмiлелерге ықпал етпейдi.
</w:t>
      </w:r>
      <w:r>
        <w:br/>
      </w:r>
      <w:r>
        <w:rPr>
          <w:rFonts w:ascii="Times New Roman"/>
          <w:b w:val="false"/>
          <w:i w:val="false"/>
          <w:color w:val="000000"/>
          <w:sz w:val="28"/>
        </w:rPr>
        <w:t>
      8. Ақпарат көздерiнен баға болмаған кезде нарықтық баға "тауарларды еркiн айналымға шығару" режимiнде ресiмделген импорттаушы елiнiң әкелiнетiн жүк кеден декларацияларының деректерi бойынша баға немесе жүк кеден декларациясының деректерiне сәйкес салыстырмалы экономикалық жағдайларда халықаралық iскер операцияларының қатысушыларының бiрдей (бiртектi) тауарларының (жұмыстарының, қызметтерiнiң) орташа өлшенген өткiзу бағасы есептелiнедi.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"Шығындарға қосу" әдiсi
</w:t>
      </w:r>
      <w:r>
        <w:br/>
      </w:r>
      <w:r>
        <w:rPr>
          <w:rFonts w:ascii="Times New Roman"/>
          <w:b w:val="false"/>
          <w:i w:val="false"/>
          <w:color w:val="000000"/>
          <w:sz w:val="28"/>
        </w:rPr>
        <w:t>
      1. "Шығындарға қосу" әдiсiн пайдалану кезiнде тауарлардың (жұмыстардың, көрсетiлетiн қызметтердiң) нарықтық баға жұмсалған шығындар (шығыстар) мен үстеме баға сомасы ретiнде анықталады.
</w:t>
      </w:r>
      <w:r>
        <w:br/>
      </w:r>
      <w:r>
        <w:rPr>
          <w:rFonts w:ascii="Times New Roman"/>
          <w:b w:val="false"/>
          <w:i w:val="false"/>
          <w:color w:val="000000"/>
          <w:sz w:val="28"/>
        </w:rPr>
        <w:t>
      2. Шығындарды (шығыстарды) анықтау үшiн тауарларды (жұмыстарды, көрсетiлетiн қызметтердi) өндiруге (сатып алуға) және (немесе) өткiзуге жұмсалғаны расталған тiкелей және жанама шығындар (шығыстар) тасымалдау, сақтау, сақтандыру жөнiндегi шығындар (шығыстар) мен өзге де шығындар (шығыстар) ескерiледi. Yстеме баға қызметтiң осы саласы үшiн қалыптасқан орташа рентабелдiлiк нормасын қамтамасыз ететiндей болып белгiленедi.
</w:t>
      </w:r>
      <w:r>
        <w:br/>
      </w:r>
      <w:r>
        <w:rPr>
          <w:rFonts w:ascii="Times New Roman"/>
          <w:b w:val="false"/>
          <w:i w:val="false"/>
          <w:color w:val="000000"/>
          <w:sz w:val="28"/>
        </w:rPr>
        <w:t>
      3. Қызметтің аталған саласы үшiн рентабельдiлiк Қазақстан Республикасының статистика және салық қызметi жөнiндегi органдарының деректерi негiзiнде айқындалар.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"Кейiннен өткiзу бағасы" әдiсi
</w:t>
      </w:r>
      <w:r>
        <w:br/>
      </w:r>
      <w:r>
        <w:rPr>
          <w:rFonts w:ascii="Times New Roman"/>
          <w:b w:val="false"/>
          <w:i w:val="false"/>
          <w:color w:val="000000"/>
          <w:sz w:val="28"/>
        </w:rPr>
        <w:t>
      "Кейiннен өткiзу бағасы" әдiсiн пайдалану кезiнде тауарлардың (жұмыстардың, көрсетiлетiн қызметтердiң) нарықтық бағасы сатып алушының мұндай тауарларды (жұмыстарды, көрсетiлетiн қызметтердi) кейiннен сатқандағы (қайта сатқандағы) бағасы мен қайта сатқан кезде сатып алушы шеккен, расталған шығындардың (шығыстардың) (аталған сатып алушы тауарларды (жұмыстарды, көрсетiлетiн қызметтердi) сатушыдан сатып алғандағы баға есепке алынбай), сондай-ақ оның үстеме бағасының айырмасы ретiнде анықталады. Yстеме баға қызметтiң осы саласы үшiн қалыптасқан орташа рентабелдiлiк нормасын қамтамасыз ететiндей болып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Нарықтық бағаны анықтау үшiн пайдаланылатын ақпарат көздерi
</w:t>
      </w:r>
      <w:r>
        <w:br/>
      </w:r>
      <w:r>
        <w:rPr>
          <w:rFonts w:ascii="Times New Roman"/>
          <w:b w:val="false"/>
          <w:i w:val="false"/>
          <w:color w:val="000000"/>
          <w:sz w:val="28"/>
        </w:rPr>
        <w:t>
      1. Тауардың (жұмыстың, көрсетiлетiн қызметтiң) нарықтық бағасын және нарықтық бағаны анықтау үшiн қажеттi өзге де деректердi анықтау үшiн мынадай кезекте тиiстi ақпарат көздерi пайдаланылады:
</w:t>
      </w:r>
      <w:r>
        <w:br/>
      </w:r>
      <w:r>
        <w:rPr>
          <w:rFonts w:ascii="Times New Roman"/>
          <w:b w:val="false"/>
          <w:i w:val="false"/>
          <w:color w:val="000000"/>
          <w:sz w:val="28"/>
        </w:rPr>
        <w:t>
      1) нарықтық бағалар туралы ақпарат көздерi;
</w:t>
      </w:r>
      <w:r>
        <w:br/>
      </w:r>
      <w:r>
        <w:rPr>
          <w:rFonts w:ascii="Times New Roman"/>
          <w:b w:val="false"/>
          <w:i w:val="false"/>
          <w:color w:val="000000"/>
          <w:sz w:val="28"/>
        </w:rPr>
        <w:t>
      2) биржалық баға белгiленiмi туралы дерек көздерi;
</w:t>
      </w:r>
      <w:r>
        <w:br/>
      </w:r>
      <w:r>
        <w:rPr>
          <w:rFonts w:ascii="Times New Roman"/>
          <w:b w:val="false"/>
          <w:i w:val="false"/>
          <w:color w:val="000000"/>
          <w:sz w:val="28"/>
        </w:rPr>
        <w:t>
      3) Баға, шығындар мен мәмiле жасасу бағасының нарықтық бағадан ауытқуына ықпал ететiн жағдайлар туралы мемлекеттік органдардың деректерi;
</w:t>
      </w:r>
      <w:r>
        <w:br/>
      </w:r>
      <w:r>
        <w:rPr>
          <w:rFonts w:ascii="Times New Roman"/>
          <w:b w:val="false"/>
          <w:i w:val="false"/>
          <w:color w:val="000000"/>
          <w:sz w:val="28"/>
        </w:rPr>
        <w:t>
      4) Дербес сарапшылар берген ақпараттар;
</w:t>
      </w:r>
      <w:r>
        <w:br/>
      </w:r>
      <w:r>
        <w:rPr>
          <w:rFonts w:ascii="Times New Roman"/>
          <w:b w:val="false"/>
          <w:i w:val="false"/>
          <w:color w:val="000000"/>
          <w:sz w:val="28"/>
        </w:rPr>
        <w:t>
      5) өзге де ақпарат көздерi.
</w:t>
      </w:r>
      <w:r>
        <w:br/>
      </w:r>
      <w:r>
        <w:rPr>
          <w:rFonts w:ascii="Times New Roman"/>
          <w:b w:val="false"/>
          <w:i w:val="false"/>
          <w:color w:val="000000"/>
          <w:sz w:val="28"/>
        </w:rPr>
        <w:t>
      2. Нарықтық бағалар туралы ақпарат көздерiнiң тiзбесiн Қазақстан Республикасының Үкiметi бекiтедi.
</w:t>
      </w:r>
      <w:r>
        <w:br/>
      </w:r>
      <w:r>
        <w:rPr>
          <w:rFonts w:ascii="Times New Roman"/>
          <w:b w:val="false"/>
          <w:i w:val="false"/>
          <w:color w:val="000000"/>
          <w:sz w:val="28"/>
        </w:rPr>
        <w:t>
      3. Егер келiсiм-шарт шартына сәйкес мәмiлеге қатысушылар тауарға баға қалыптастыру кезiнде ресми көз пайдаланылса, алайда тиiстi тауарға нарықтық баға бiрнеше ресми ақпарат көздерi негiзiнде анықталуы мүмкiн болса, негiзге келiсiм-шартпен анықталған ақпарат көзiнен алынған баға қолданылады.
</w:t>
      </w:r>
      <w:r>
        <w:br/>
      </w:r>
      <w:r>
        <w:rPr>
          <w:rFonts w:ascii="Times New Roman"/>
          <w:b w:val="false"/>
          <w:i w:val="false"/>
          <w:color w:val="000000"/>
          <w:sz w:val="28"/>
        </w:rPr>
        <w:t>
      4. Қатысушысы мемлекетте салық салу жеңілдiгiмен тiркелген мәмiле бойынша нарықтық бағаны айқындау кезiнде тек осы баптың 1-тармағының 1) және 3) тармақшаларында көрсетiлген ақпарат көздерi ғана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Трансферттiк бағаларды қолдану кезiнде бақылау жөнiндегi заңдардың бұзылғаны үшiн жауаптылық
</w:t>
      </w:r>
      <w:r>
        <w:br/>
      </w:r>
      <w:r>
        <w:rPr>
          <w:rFonts w:ascii="Times New Roman"/>
          <w:b w:val="false"/>
          <w:i w:val="false"/>
          <w:color w:val="000000"/>
          <w:sz w:val="28"/>
        </w:rPr>
        <w:t>
      Трансферттiк бағаларды қолдану кезiнде бақылау туралы заңдардың бұзылуына кiнәлi тұлғалар Қазақстан Республикасының заң актiлерiнде белгiленген тәртiппен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Уәкiлеттi органдардың шешiмдерiне шағым жасау Уәкiлеттi органдардың шешiмдерiне Қазақстан Республикасының заң актiлерiнде белгiленген тәртiппен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Осы Заңды қолданысқа енгiзу тәртiбi
</w:t>
      </w:r>
      <w:r>
        <w:br/>
      </w:r>
      <w:r>
        <w:rPr>
          <w:rFonts w:ascii="Times New Roman"/>
          <w:b w:val="false"/>
          <w:i w:val="false"/>
          <w:color w:val="000000"/>
          <w:sz w:val="28"/>
        </w:rPr>
        <w:t>
      1. Осы Заң 2007 жылғы 1 қаңтардан бастап қолданысқа енедi.
</w:t>
      </w:r>
      <w:r>
        <w:br/>
      </w:r>
      <w:r>
        <w:rPr>
          <w:rFonts w:ascii="Times New Roman"/>
          <w:b w:val="false"/>
          <w:i w:val="false"/>
          <w:color w:val="000000"/>
          <w:sz w:val="28"/>
        </w:rPr>
        <w:t>
      2. "Трансферттiк бағаларды қолдану кезiндегi мемлекеттiк бақылау туралы" Қазақстан Республикасының 2001 жылғы 5 қаңтардағы Заңының (Қазақстан Республикасы Парламентiнiң Жаршысы, 2001 ж., N 1, 2-құжат)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