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e62a" w14:textId="b61e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Борышкердiң мүлкiн (активтерiн) сату жөнiнде сауда-саттық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26 сәуірдегі N 326 Қаулысы. Күші жойылды - Қазақстан Республикасы Үкіметінің 2014 жылғы 8 шілдедегі № 777 қаулысымен</w:t>
      </w:r>
    </w:p>
    <w:p>
      <w:pPr>
        <w:spacing w:after="0"/>
        <w:ind w:left="0"/>
        <w:jc w:val="both"/>
      </w:pPr>
      <w:r>
        <w:rPr>
          <w:rFonts w:ascii="Times New Roman"/>
          <w:b w:val="false"/>
          <w:i w:val="false"/>
          <w:color w:val="ff0000"/>
          <w:sz w:val="28"/>
        </w:rPr>
        <w:t xml:space="preserve">      Ескерту. Күші жойылды - ҚР Үкіметінің 08.07.2014 </w:t>
      </w:r>
      <w:r>
        <w:rPr>
          <w:rFonts w:ascii="Times New Roman"/>
          <w:b w:val="false"/>
          <w:i w:val="false"/>
          <w:color w:val="ff0000"/>
          <w:sz w:val="28"/>
        </w:rPr>
        <w:t>№ 777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берiлiп отырған Борышкердiң мүлкiн (активтерiн) сату жөнiнде сауда-саттық жүргiзу </w:t>
      </w:r>
      <w:r>
        <w:rPr>
          <w:rFonts w:ascii="Times New Roman"/>
          <w:b w:val="false"/>
          <w:i w:val="false"/>
          <w:color w:val="000000"/>
          <w:sz w:val="28"/>
        </w:rPr>
        <w:t>ережесi</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күнiнен бастап он күнтiзбелiк күн өткен соң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26 сәуiрдегi </w:t>
      </w:r>
      <w:r>
        <w:br/>
      </w:r>
      <w:r>
        <w:rPr>
          <w:rFonts w:ascii="Times New Roman"/>
          <w:b w:val="false"/>
          <w:i w:val="false"/>
          <w:color w:val="000000"/>
          <w:sz w:val="28"/>
        </w:rPr>
        <w:t xml:space="preserve">
N 326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Борышкердiң мүлкiн (активтерiн) сату жөнiнде сауда-саттық жүргiзу ережесi</w:t>
      </w:r>
    </w:p>
    <w:bookmarkEnd w:id="4"/>
    <w:p>
      <w:pPr>
        <w:spacing w:after="0"/>
        <w:ind w:left="0"/>
        <w:jc w:val="both"/>
      </w:pPr>
      <w:r>
        <w:rPr>
          <w:rFonts w:ascii="Times New Roman"/>
          <w:b w:val="false"/>
          <w:i w:val="false"/>
          <w:color w:val="ff0000"/>
          <w:sz w:val="28"/>
        </w:rPr>
        <w:t xml:space="preserve">      Ескерту. Ереже жаңа редакцияда - ҚР Үкіметінің 2011.07.27 </w:t>
      </w:r>
      <w:r>
        <w:rPr>
          <w:rFonts w:ascii="Times New Roman"/>
          <w:b w:val="false"/>
          <w:i w:val="false"/>
          <w:color w:val="ff0000"/>
          <w:sz w:val="28"/>
        </w:rPr>
        <w:t>№ 867</w:t>
      </w:r>
      <w:r>
        <w:rPr>
          <w:rFonts w:ascii="Times New Roman"/>
          <w:b w:val="false"/>
          <w:i w:val="false"/>
          <w:color w:val="ff0000"/>
          <w:sz w:val="28"/>
        </w:rPr>
        <w:t xml:space="preserve"> (алғаш ресми жарияланған күнінен бастап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w:t>
      </w:r>
      <w:r>
        <w:rPr>
          <w:rFonts w:ascii="Times New Roman"/>
          <w:b w:val="false"/>
          <w:i w:val="false"/>
          <w:color w:val="000000"/>
          <w:sz w:val="28"/>
        </w:rPr>
        <w:t>Банкроттық туралы</w:t>
      </w:r>
      <w:r>
        <w:rPr>
          <w:rFonts w:ascii="Times New Roman"/>
          <w:b w:val="false"/>
          <w:i w:val="false"/>
          <w:color w:val="000000"/>
          <w:sz w:val="28"/>
        </w:rPr>
        <w:t>» Қазақстан Республикасының Заңына, басқа да нормативтiк құқықтық актілерге сәйкес әзiрлендi және банкроттық рәсімдерiнде сауда-саттыққа қатысуға тең қол жетiмдiлiк, сауда-саттыққа қатысушылардың бәсекелестiгi қағидаттарында талап ету құқықтарын қоса алғанда, борышкердiң мүлкiн (активтерiн) сату жөнiнде сауда-саттық жүргiзу тәртiбiн реттейдi.</w:t>
      </w:r>
    </w:p>
    <w:bookmarkStart w:name="z6" w:id="5"/>
    <w:p>
      <w:pPr>
        <w:spacing w:after="0"/>
        <w:ind w:left="0"/>
        <w:jc w:val="left"/>
      </w:pPr>
      <w:r>
        <w:rPr>
          <w:rFonts w:ascii="Times New Roman"/>
          <w:b/>
          <w:i w:val="false"/>
          <w:color w:val="000000"/>
        </w:rPr>
        <w:t xml:space="preserve"> 
1. Жалпы ережелер</w:t>
      </w:r>
    </w:p>
    <w:bookmarkEnd w:id="5"/>
    <w:bookmarkStart w:name="z7" w:id="6"/>
    <w:p>
      <w:pPr>
        <w:spacing w:after="0"/>
        <w:ind w:left="0"/>
        <w:jc w:val="both"/>
      </w:pPr>
      <w:r>
        <w:rPr>
          <w:rFonts w:ascii="Times New Roman"/>
          <w:b w:val="false"/>
          <w:i w:val="false"/>
          <w:color w:val="000000"/>
          <w:sz w:val="28"/>
        </w:rPr>
        <w:t>
      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аукциондық нөмір – сауда-саттыққа қатысушыға берілетін нөмір;</w:t>
      </w:r>
      <w:r>
        <w:br/>
      </w:r>
      <w:r>
        <w:rPr>
          <w:rFonts w:ascii="Times New Roman"/>
          <w:b w:val="false"/>
          <w:i w:val="false"/>
          <w:color w:val="000000"/>
          <w:sz w:val="28"/>
        </w:rPr>
        <w:t>
</w:t>
      </w:r>
      <w:r>
        <w:rPr>
          <w:rFonts w:ascii="Times New Roman"/>
          <w:b w:val="false"/>
          <w:i w:val="false"/>
          <w:color w:val="000000"/>
          <w:sz w:val="28"/>
        </w:rPr>
        <w:t>
      2) жеңімпаз – аукцион лоты үшін неғұрлым жоғары баға ұсынған қатысушы;</w:t>
      </w:r>
      <w:r>
        <w:br/>
      </w:r>
      <w:r>
        <w:rPr>
          <w:rFonts w:ascii="Times New Roman"/>
          <w:b w:val="false"/>
          <w:i w:val="false"/>
          <w:color w:val="000000"/>
          <w:sz w:val="28"/>
        </w:rPr>
        <w:t>
</w:t>
      </w:r>
      <w:r>
        <w:rPr>
          <w:rFonts w:ascii="Times New Roman"/>
          <w:b w:val="false"/>
          <w:i w:val="false"/>
          <w:color w:val="000000"/>
          <w:sz w:val="28"/>
        </w:rPr>
        <w:t>
      3) лот – аукционда бір мезгілде сатылатын зат немесе бірнеше заттар;</w:t>
      </w:r>
      <w:r>
        <w:br/>
      </w:r>
      <w:r>
        <w:rPr>
          <w:rFonts w:ascii="Times New Roman"/>
          <w:b w:val="false"/>
          <w:i w:val="false"/>
          <w:color w:val="000000"/>
          <w:sz w:val="28"/>
        </w:rPr>
        <w:t>
</w:t>
      </w:r>
      <w:r>
        <w:rPr>
          <w:rFonts w:ascii="Times New Roman"/>
          <w:b w:val="false"/>
          <w:i w:val="false"/>
          <w:color w:val="000000"/>
          <w:sz w:val="28"/>
        </w:rPr>
        <w:t>
      4) лоттың бастапқы бағасы – әрбір лот бойынша сауда-саттық басталатын баға;</w:t>
      </w:r>
      <w:r>
        <w:br/>
      </w:r>
      <w:r>
        <w:rPr>
          <w:rFonts w:ascii="Times New Roman"/>
          <w:b w:val="false"/>
          <w:i w:val="false"/>
          <w:color w:val="000000"/>
          <w:sz w:val="28"/>
        </w:rPr>
        <w:t>
</w:t>
      </w:r>
      <w:r>
        <w:rPr>
          <w:rFonts w:ascii="Times New Roman"/>
          <w:b w:val="false"/>
          <w:i w:val="false"/>
          <w:color w:val="000000"/>
          <w:sz w:val="28"/>
        </w:rPr>
        <w:t>
      5) лоттың ең төмен бағасы – лот одан төмен сатылуы мүмкін емес баға;</w:t>
      </w:r>
      <w:r>
        <w:br/>
      </w:r>
      <w:r>
        <w:rPr>
          <w:rFonts w:ascii="Times New Roman"/>
          <w:b w:val="false"/>
          <w:i w:val="false"/>
          <w:color w:val="000000"/>
          <w:sz w:val="28"/>
        </w:rPr>
        <w:t>
</w:t>
      </w:r>
      <w:r>
        <w:rPr>
          <w:rFonts w:ascii="Times New Roman"/>
          <w:b w:val="false"/>
          <w:i w:val="false"/>
          <w:color w:val="000000"/>
          <w:sz w:val="28"/>
        </w:rPr>
        <w:t>
      6) сату бағасы – сауда-саттық нәтижесінде белгіленген лоттың түпкілікті бағасы;</w:t>
      </w:r>
      <w:r>
        <w:br/>
      </w:r>
      <w:r>
        <w:rPr>
          <w:rFonts w:ascii="Times New Roman"/>
          <w:b w:val="false"/>
          <w:i w:val="false"/>
          <w:color w:val="000000"/>
          <w:sz w:val="28"/>
        </w:rPr>
        <w:t>
</w:t>
      </w:r>
      <w:r>
        <w:rPr>
          <w:rFonts w:ascii="Times New Roman"/>
          <w:b w:val="false"/>
          <w:i w:val="false"/>
          <w:color w:val="000000"/>
          <w:sz w:val="28"/>
        </w:rPr>
        <w:t>
      7) сатушы – конкурстық басқарушы;</w:t>
      </w:r>
      <w:r>
        <w:br/>
      </w:r>
      <w:r>
        <w:rPr>
          <w:rFonts w:ascii="Times New Roman"/>
          <w:b w:val="false"/>
          <w:i w:val="false"/>
          <w:color w:val="000000"/>
          <w:sz w:val="28"/>
        </w:rPr>
        <w:t>
</w:t>
      </w:r>
      <w:r>
        <w:rPr>
          <w:rFonts w:ascii="Times New Roman"/>
          <w:b w:val="false"/>
          <w:i w:val="false"/>
          <w:color w:val="000000"/>
          <w:sz w:val="28"/>
        </w:rPr>
        <w:t>
      8) сатып алушы – сатушымен сатып алу-сату шартын жасасқан жеңімпаз;</w:t>
      </w:r>
      <w:r>
        <w:br/>
      </w:r>
      <w:r>
        <w:rPr>
          <w:rFonts w:ascii="Times New Roman"/>
          <w:b w:val="false"/>
          <w:i w:val="false"/>
          <w:color w:val="000000"/>
          <w:sz w:val="28"/>
        </w:rPr>
        <w:t>
</w:t>
      </w:r>
      <w:r>
        <w:rPr>
          <w:rFonts w:ascii="Times New Roman"/>
          <w:b w:val="false"/>
          <w:i w:val="false"/>
          <w:color w:val="000000"/>
          <w:sz w:val="28"/>
        </w:rPr>
        <w:t xml:space="preserve">
      9) сауда-саттыққа қатысушы – осы Ережеде белгіленген тәртіппен сауда-саттыққа қатысу үшін тіркелген жеке немесе заңды тұлға; </w:t>
      </w:r>
      <w:r>
        <w:br/>
      </w:r>
      <w:r>
        <w:rPr>
          <w:rFonts w:ascii="Times New Roman"/>
          <w:b w:val="false"/>
          <w:i w:val="false"/>
          <w:color w:val="000000"/>
          <w:sz w:val="28"/>
        </w:rPr>
        <w:t>
</w:t>
      </w:r>
      <w:r>
        <w:rPr>
          <w:rFonts w:ascii="Times New Roman"/>
          <w:b w:val="false"/>
          <w:i w:val="false"/>
          <w:color w:val="000000"/>
          <w:sz w:val="28"/>
        </w:rPr>
        <w:t>
      10) сауда-саттықты ұйымдастырушы – конкурстық басқарушымен сауда-саттық жүргізу жөнінде қызметтер көрсету туралы шарт жасасқан және олардың нәтижелеріне мүдделі емес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
      11) сауда-саттықтың ағылшындық әдісі – ең жоғары баға ұсынған бір қатысушы қалған сәтке дейін, алдын ала жарияланған қадаммен бастапқы баға өсетін сауда-саттық әдісі; </w:t>
      </w:r>
      <w:r>
        <w:br/>
      </w:r>
      <w:r>
        <w:rPr>
          <w:rFonts w:ascii="Times New Roman"/>
          <w:b w:val="false"/>
          <w:i w:val="false"/>
          <w:color w:val="000000"/>
          <w:sz w:val="28"/>
        </w:rPr>
        <w:t>
</w:t>
      </w:r>
      <w:r>
        <w:rPr>
          <w:rFonts w:ascii="Times New Roman"/>
          <w:b w:val="false"/>
          <w:i w:val="false"/>
          <w:color w:val="000000"/>
          <w:sz w:val="28"/>
        </w:rPr>
        <w:t>
      12) сауда-саттықтың голландтық әдісі – қатысушылардың бірі аукцион лотын жарияланған баға бойынша сатып алуға келісім берген сәтке дейін, жарияланған қадаммен бастапқы баға төмендейтін сауда-саттық әдісі;</w:t>
      </w:r>
      <w:r>
        <w:br/>
      </w:r>
      <w:r>
        <w:rPr>
          <w:rFonts w:ascii="Times New Roman"/>
          <w:b w:val="false"/>
          <w:i w:val="false"/>
          <w:color w:val="000000"/>
          <w:sz w:val="28"/>
        </w:rPr>
        <w:t>
</w:t>
      </w:r>
      <w:r>
        <w:rPr>
          <w:rFonts w:ascii="Times New Roman"/>
          <w:b w:val="false"/>
          <w:i w:val="false"/>
          <w:color w:val="000000"/>
          <w:sz w:val="28"/>
        </w:rPr>
        <w:t>
      13) банкроттық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банкроттық саласындағы (банктерді, сақтандыру (қайта сақтандыру) ұйымдарын және ерікті жинақтаушы зейнетақы қорларын қоспағанда)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Табиғи монополия субъектiлерi немесе тауар нарығында үстем (монополиялық) жағдайды иеленген не республиканың экономикасы үшiн маңызды стратегиялық мәнi бар, азаматтардың өмiрiне, денсаулығына, ұлттық қауiпсiздiкке немесе қоршаған ортаға ықпал етуге қабiлеттi, сондай-ақ мемлекеттiң бастамасы бойынша банкрот деп танылған нарық субъектiлерi болып табылатын ұйымдар банкрот болған кезде Қазақстан Республикасының Үкiметi азаматтардың және мемлекеттiң мүддесiн қорғау мақсатында конкурстық массаны сатудың ерекше шарттары мен тәртiбiн және конкурстық масса объектiлерiн сатып алушыларға қосымша талаптар белгiлеуге құқылы.</w:t>
      </w:r>
      <w:r>
        <w:br/>
      </w:r>
      <w:r>
        <w:rPr>
          <w:rFonts w:ascii="Times New Roman"/>
          <w:b w:val="false"/>
          <w:i w:val="false"/>
          <w:color w:val="000000"/>
          <w:sz w:val="28"/>
        </w:rPr>
        <w:t>
</w:t>
      </w:r>
      <w:r>
        <w:rPr>
          <w:rFonts w:ascii="Times New Roman"/>
          <w:b w:val="false"/>
          <w:i w:val="false"/>
          <w:color w:val="000000"/>
          <w:sz w:val="28"/>
        </w:rPr>
        <w:t xml:space="preserve">
      3. Борышкердiң мүлкiн сатуды сатушы, осы Ережеде белгiленген тәртiппен келiсiлген және бекiтiлген борышкердiң мүлкiн (активтерiн) сату жоспарына (бұдан әрi – сату жоспары) сәйкес сауда-саттық жүргiзу жолымен жүзеге асырады. </w:t>
      </w:r>
    </w:p>
    <w:bookmarkEnd w:id="6"/>
    <w:bookmarkStart w:name="z23" w:id="7"/>
    <w:p>
      <w:pPr>
        <w:spacing w:after="0"/>
        <w:ind w:left="0"/>
        <w:jc w:val="left"/>
      </w:pPr>
      <w:r>
        <w:rPr>
          <w:rFonts w:ascii="Times New Roman"/>
          <w:b/>
          <w:i w:val="false"/>
          <w:color w:val="000000"/>
        </w:rPr>
        <w:t xml:space="preserve"> 
2. Борышкердiң мүлкiн сатудың жоспарын жасау, келiсу және бекiту тәртiбi</w:t>
      </w:r>
    </w:p>
    <w:bookmarkEnd w:id="7"/>
    <w:bookmarkStart w:name="z24" w:id="8"/>
    <w:p>
      <w:pPr>
        <w:spacing w:after="0"/>
        <w:ind w:left="0"/>
        <w:jc w:val="both"/>
      </w:pPr>
      <w:r>
        <w:rPr>
          <w:rFonts w:ascii="Times New Roman"/>
          <w:b w:val="false"/>
          <w:i w:val="false"/>
          <w:color w:val="000000"/>
          <w:sz w:val="28"/>
        </w:rPr>
        <w:t>
      4. Сату жоспарын сатушы түгендеу деректерiнiң және борышкердiң конкурстық массасын бағалау негiзiнде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жасайды.</w:t>
      </w:r>
      <w:r>
        <w:br/>
      </w:r>
      <w:r>
        <w:rPr>
          <w:rFonts w:ascii="Times New Roman"/>
          <w:b w:val="false"/>
          <w:i w:val="false"/>
          <w:color w:val="000000"/>
          <w:sz w:val="28"/>
        </w:rPr>
        <w:t>
</w:t>
      </w:r>
      <w:r>
        <w:rPr>
          <w:rFonts w:ascii="Times New Roman"/>
          <w:b w:val="false"/>
          <w:i w:val="false"/>
          <w:color w:val="000000"/>
          <w:sz w:val="28"/>
        </w:rPr>
        <w:t>
      Ауыл шаруашылығы ұйымы болып табылатын борышкердiң мүлкiн (активтерiн) сату жоспары мiндеттi түрде қызметiнiң негiзгi түрiн сақтай отырып, борышкердiң мүлкiн бастапқыда аукционға бiрыңғай лотпен шығару туралы қосымша шартты қамтиды.</w:t>
      </w:r>
      <w:r>
        <w:br/>
      </w:r>
      <w:r>
        <w:rPr>
          <w:rFonts w:ascii="Times New Roman"/>
          <w:b w:val="false"/>
          <w:i w:val="false"/>
          <w:color w:val="000000"/>
          <w:sz w:val="28"/>
        </w:rPr>
        <w:t>
</w:t>
      </w:r>
      <w:r>
        <w:rPr>
          <w:rFonts w:ascii="Times New Roman"/>
          <w:b w:val="false"/>
          <w:i w:val="false"/>
          <w:color w:val="000000"/>
          <w:sz w:val="28"/>
        </w:rPr>
        <w:t>
      Сату жоспарына: түгендеу актiсi, бағалау актiсi (бағалауды жүргiзген кезде) немесе мүлiктi теңгерiмдiк құны бойынша қоюға келiсу туралы кредиторлар комитетiнiң хаттамалық шешiмi, құқық белгiлейтiн құжаттар, сондай-ақ </w:t>
      </w:r>
      <w:r>
        <w:rPr>
          <w:rFonts w:ascii="Times New Roman"/>
          <w:b w:val="false"/>
          <w:i w:val="false"/>
          <w:color w:val="000000"/>
          <w:sz w:val="28"/>
        </w:rPr>
        <w:t>қолданыстағы</w:t>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заңнамада белгіленген тәртіппен алынған мүлiкке (активтерге) құқықты iске асыруға мемлекеттiк органдардың жазбаша келiсiмi қоса берiледi.</w:t>
      </w:r>
      <w:r>
        <w:br/>
      </w:r>
      <w:r>
        <w:rPr>
          <w:rFonts w:ascii="Times New Roman"/>
          <w:b w:val="false"/>
          <w:i w:val="false"/>
          <w:color w:val="000000"/>
          <w:sz w:val="28"/>
        </w:rPr>
        <w:t>
</w:t>
      </w:r>
      <w:r>
        <w:rPr>
          <w:rFonts w:ascii="Times New Roman"/>
          <w:b w:val="false"/>
          <w:i w:val="false"/>
          <w:color w:val="000000"/>
          <w:sz w:val="28"/>
        </w:rPr>
        <w:t>
      Сату жоспарын борышкердiң кредиторлар комитетi бекiтедi.</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2012.06.20 </w:t>
      </w:r>
      <w:r>
        <w:rPr>
          <w:rFonts w:ascii="Times New Roman"/>
          <w:b w:val="false"/>
          <w:i w:val="false"/>
          <w:color w:val="000000"/>
          <w:sz w:val="28"/>
        </w:rPr>
        <w:t>№ 809</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Мүлiкке бағалау жүргiзу үшiн сатушы бағалау қызметiн жүзеге асыруға лицензиясы бар бағалаушыны тартады, оның қызметiне ақы төлеу осы Ереженің 7-тармағында көзделген жағдайларды қоспағанда, кредиторлар комитеті бекіткен смета шеңберінде борышкер мүлкiнiң есебiнен жүргiзiледi.</w:t>
      </w:r>
      <w:r>
        <w:br/>
      </w:r>
      <w:r>
        <w:rPr>
          <w:rFonts w:ascii="Times New Roman"/>
          <w:b w:val="false"/>
          <w:i w:val="false"/>
          <w:color w:val="000000"/>
          <w:sz w:val="28"/>
        </w:rPr>
        <w:t>
</w:t>
      </w:r>
      <w:r>
        <w:rPr>
          <w:rFonts w:ascii="Times New Roman"/>
          <w:b w:val="false"/>
          <w:i w:val="false"/>
          <w:color w:val="000000"/>
          <w:sz w:val="28"/>
        </w:rPr>
        <w:t>
      6. Бағалаушыны тарту конкурстық негiзде бағалау ұсыныстарына сұрау салу әдiсiмен осы Ережеге 2-қосымшаға сәйкес ақпараттық хабарлама қазақ және орыс тiлдерiнде Қазақстан Республикасының бүкiл аумағына немесе борышкер және (немесе) оның мүлкi орналасқан жер бойынша тиiстi облыста (республикалық маңызы бар қалада) таратылатын мерзiмдi баспасөз басылымдарында жариялана отырып, жүргiзiледi.</w:t>
      </w:r>
      <w:r>
        <w:br/>
      </w:r>
      <w:r>
        <w:rPr>
          <w:rFonts w:ascii="Times New Roman"/>
          <w:b w:val="false"/>
          <w:i w:val="false"/>
          <w:color w:val="000000"/>
          <w:sz w:val="28"/>
        </w:rPr>
        <w:t>
</w:t>
      </w:r>
      <w:r>
        <w:rPr>
          <w:rFonts w:ascii="Times New Roman"/>
          <w:b w:val="false"/>
          <w:i w:val="false"/>
          <w:color w:val="000000"/>
          <w:sz w:val="28"/>
        </w:rPr>
        <w:t>
      Сонымен бір мезгілде конкурстық басқарушы ақпараттық хабарламаны уәкiлеттi органның интернет-ресурсында жариялау үшін оны уәкілетті органға ұсынады.</w:t>
      </w:r>
      <w:r>
        <w:br/>
      </w:r>
      <w:r>
        <w:rPr>
          <w:rFonts w:ascii="Times New Roman"/>
          <w:b w:val="false"/>
          <w:i w:val="false"/>
          <w:color w:val="000000"/>
          <w:sz w:val="28"/>
        </w:rPr>
        <w:t>
</w:t>
      </w:r>
      <w:r>
        <w:rPr>
          <w:rFonts w:ascii="Times New Roman"/>
          <w:b w:val="false"/>
          <w:i w:val="false"/>
          <w:color w:val="000000"/>
          <w:sz w:val="28"/>
        </w:rPr>
        <w:t>
      Уәкілетті орган конкурстық басқарушы ұсынған борышкердің мүлкін (активтерін) бағалау бойынша қызметтерді сатып алу жөнінде конкурс өткізу туралы ақпараттық хабарламаны екі жұмыс күні ішінде интернет-ресурсында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2012.06.20 </w:t>
      </w:r>
      <w:r>
        <w:rPr>
          <w:rFonts w:ascii="Times New Roman"/>
          <w:b w:val="false"/>
          <w:i w:val="false"/>
          <w:color w:val="000000"/>
          <w:sz w:val="28"/>
        </w:rPr>
        <w:t>№ 809</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Бағалаушыны тарту үшiн қаражат жеткiлiксiз болған жағдайда,  конкурстық басқарушы, кредиторлар комитетiнiң келiсiмiмен «Банкроттық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мүлiктi сауда-саттыққа теңгерiмдiк құны бойынша шығаруға құқылы.</w:t>
      </w:r>
      <w:r>
        <w:br/>
      </w:r>
      <w:r>
        <w:rPr>
          <w:rFonts w:ascii="Times New Roman"/>
          <w:b w:val="false"/>
          <w:i w:val="false"/>
          <w:color w:val="000000"/>
          <w:sz w:val="28"/>
        </w:rPr>
        <w:t>
</w:t>
      </w:r>
      <w:r>
        <w:rPr>
          <w:rFonts w:ascii="Times New Roman"/>
          <w:b w:val="false"/>
          <w:i w:val="false"/>
          <w:color w:val="000000"/>
          <w:sz w:val="28"/>
        </w:rPr>
        <w:t xml:space="preserve">
      8. Сату жоспарын жасау кезiнде сату объектiлерінің сауда-саттықтың ағылшындық және голландтық әдiсi бойынша сатудың бастапқы бағалары бағалау құнынан төмен болмайтын мөлшерде, ал бағалау болмаған кезде - теңгерiмдiк құн бойынша белгiленедi. </w:t>
      </w:r>
      <w:r>
        <w:br/>
      </w:r>
      <w:r>
        <w:rPr>
          <w:rFonts w:ascii="Times New Roman"/>
          <w:b w:val="false"/>
          <w:i w:val="false"/>
          <w:color w:val="000000"/>
          <w:sz w:val="28"/>
        </w:rPr>
        <w:t xml:space="preserve">
      Дебиторлық берешек сауда-саттыққа голландтық әдiс бойынша оның номиналды мәнi мөлшерiндегi бастапқы бағасымен шығарылады.  </w:t>
      </w:r>
      <w:r>
        <w:br/>
      </w:r>
      <w:r>
        <w:rPr>
          <w:rFonts w:ascii="Times New Roman"/>
          <w:b w:val="false"/>
          <w:i w:val="false"/>
          <w:color w:val="000000"/>
          <w:sz w:val="28"/>
        </w:rPr>
        <w:t>
      Сату жоспары бір лот бойынша екі және одан да көп сауда-саттықтың өткізілуін көздемейді.</w:t>
      </w:r>
      <w:r>
        <w:br/>
      </w:r>
      <w:r>
        <w:rPr>
          <w:rFonts w:ascii="Times New Roman"/>
          <w:b w:val="false"/>
          <w:i w:val="false"/>
          <w:color w:val="000000"/>
          <w:sz w:val="28"/>
        </w:rPr>
        <w:t>
</w:t>
      </w:r>
      <w:r>
        <w:rPr>
          <w:rFonts w:ascii="Times New Roman"/>
          <w:b w:val="false"/>
          <w:i w:val="false"/>
          <w:color w:val="000000"/>
          <w:sz w:val="28"/>
        </w:rPr>
        <w:t>
      9. Сауда-саттықты ұйымдастыру және жүргiзу үшiн сатушы қызметiне ақы төлеу комитет кредиторы бекiткен смета шегiнде борышкер мүлкiнiң есебiнен жүргiзiлетiн сауда-саттықты ұйымдастырушыны тартуға құқылы.</w:t>
      </w:r>
      <w:r>
        <w:br/>
      </w:r>
      <w:r>
        <w:rPr>
          <w:rFonts w:ascii="Times New Roman"/>
          <w:b w:val="false"/>
          <w:i w:val="false"/>
          <w:color w:val="000000"/>
          <w:sz w:val="28"/>
        </w:rPr>
        <w:t>
</w:t>
      </w:r>
      <w:r>
        <w:rPr>
          <w:rFonts w:ascii="Times New Roman"/>
          <w:b w:val="false"/>
          <w:i w:val="false"/>
          <w:color w:val="000000"/>
          <w:sz w:val="28"/>
        </w:rPr>
        <w:t>
      Сауда-саттықты ұйымдастырушыны тарту конкурстық негiзде бағалау ұсыныстарына сұрау салу әдiсiмен осы Ереженiң 3-қосымшасына сәйкес ақпараттық хабарлама қазақ және орыс тiлдерiнде борышкер және (немесе) оның мүлкi орналасқан жер бойынша тиiстi облыста (республикалық маңызы бар қалада) таратылатын мерзiмдi баспасөз басылымдарында жариялана отырып, жүргiзiледi.</w:t>
      </w:r>
      <w:r>
        <w:br/>
      </w:r>
      <w:r>
        <w:rPr>
          <w:rFonts w:ascii="Times New Roman"/>
          <w:b w:val="false"/>
          <w:i w:val="false"/>
          <w:color w:val="000000"/>
          <w:sz w:val="28"/>
        </w:rPr>
        <w:t>
</w:t>
      </w:r>
      <w:r>
        <w:rPr>
          <w:rFonts w:ascii="Times New Roman"/>
          <w:b w:val="false"/>
          <w:i w:val="false"/>
          <w:color w:val="000000"/>
          <w:sz w:val="28"/>
        </w:rPr>
        <w:t>
      Сонымен бір мезгілде конкурстық басқарушы ақпараттық хабарламаны уәкiлеттi органның интернет-ресурсында жариялау үшін оны уәкілетті органға ұсынады.</w:t>
      </w:r>
      <w:r>
        <w:br/>
      </w:r>
      <w:r>
        <w:rPr>
          <w:rFonts w:ascii="Times New Roman"/>
          <w:b w:val="false"/>
          <w:i w:val="false"/>
          <w:color w:val="000000"/>
          <w:sz w:val="28"/>
        </w:rPr>
        <w:t>
</w:t>
      </w:r>
      <w:r>
        <w:rPr>
          <w:rFonts w:ascii="Times New Roman"/>
          <w:b w:val="false"/>
          <w:i w:val="false"/>
          <w:color w:val="000000"/>
          <w:sz w:val="28"/>
        </w:rPr>
        <w:t>
      Уәкілетті орган конкурстық басқарушы ұсынған сауда-саттықты ұйымдастырушының қызметтерін сатып алу бойынша конкурс өткізу туралы ақпараттық хабарламаны екі жұмыс күні ішінде интернет-ресурсында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2012.06.20 </w:t>
      </w:r>
      <w:r>
        <w:rPr>
          <w:rFonts w:ascii="Times New Roman"/>
          <w:b w:val="false"/>
          <w:i w:val="false"/>
          <w:color w:val="000000"/>
          <w:sz w:val="28"/>
        </w:rPr>
        <w:t>№ 809</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p>
    <w:bookmarkEnd w:id="8"/>
    <w:bookmarkStart w:name="z30" w:id="9"/>
    <w:p>
      <w:pPr>
        <w:spacing w:after="0"/>
        <w:ind w:left="0"/>
        <w:jc w:val="left"/>
      </w:pPr>
      <w:r>
        <w:rPr>
          <w:rFonts w:ascii="Times New Roman"/>
          <w:b/>
          <w:i w:val="false"/>
          <w:color w:val="000000"/>
        </w:rPr>
        <w:t xml:space="preserve"> 
3. Сауда-саттықты дайындау жөнiндегi iс-шаралар</w:t>
      </w:r>
    </w:p>
    <w:bookmarkEnd w:id="9"/>
    <w:bookmarkStart w:name="z31" w:id="10"/>
    <w:p>
      <w:pPr>
        <w:spacing w:after="0"/>
        <w:ind w:left="0"/>
        <w:jc w:val="both"/>
      </w:pPr>
      <w:r>
        <w:rPr>
          <w:rFonts w:ascii="Times New Roman"/>
          <w:b w:val="false"/>
          <w:i w:val="false"/>
          <w:color w:val="000000"/>
          <w:sz w:val="28"/>
        </w:rPr>
        <w:t>
      10. Сату жоспарында көзделген сауда-саттық жүргiзу туралы ақпараттық хабарлама осы Ережеге 4-қосымшаға сәйкес нысан бойынша қазақ және орыс тiлдерiнде Қазақстан Республикасының бүкiл аумағына және борышкер және (немесе) оның мүлкi орналасқан жер бойынша тиiстi облыста (республикалық маңызы бар қалада) таратылатын мерзiмдi баспасөз басылымдарында сауда-саттық жүргiзiлгенге дейiн кемiнде 15 жұмыс күні бұрын жарияланады.</w:t>
      </w:r>
      <w:r>
        <w:br/>
      </w:r>
      <w:r>
        <w:rPr>
          <w:rFonts w:ascii="Times New Roman"/>
          <w:b w:val="false"/>
          <w:i w:val="false"/>
          <w:color w:val="000000"/>
          <w:sz w:val="28"/>
        </w:rPr>
        <w:t>
</w:t>
      </w:r>
      <w:r>
        <w:rPr>
          <w:rFonts w:ascii="Times New Roman"/>
          <w:b w:val="false"/>
          <w:i w:val="false"/>
          <w:color w:val="000000"/>
          <w:sz w:val="28"/>
        </w:rPr>
        <w:t>
      Егер сату жоспары бойынша барлық ұсынылатын лоттардың бастапқы құны 300 айлық есептiк көрсеткiштен аспаған жағдайда, сауда-саттық жүргiзу туралы хабарламаны жариялау борышкер және (немесе) оның мүлкi орналасқан жер бойынша тиiстi облыста (республикалық маңызы бар қалада) таратылатын мерзiмдi баспасөз басылымдарында жүргiзiледi.</w:t>
      </w:r>
      <w:r>
        <w:br/>
      </w:r>
      <w:r>
        <w:rPr>
          <w:rFonts w:ascii="Times New Roman"/>
          <w:b w:val="false"/>
          <w:i w:val="false"/>
          <w:color w:val="000000"/>
          <w:sz w:val="28"/>
        </w:rPr>
        <w:t>
</w:t>
      </w:r>
      <w:r>
        <w:rPr>
          <w:rFonts w:ascii="Times New Roman"/>
          <w:b w:val="false"/>
          <w:i w:val="false"/>
          <w:color w:val="000000"/>
          <w:sz w:val="28"/>
        </w:rPr>
        <w:t>
      Сонымен бір мезгілде конкурстық басқарушы ақпараттық хабарламаны уәкiлеттi органның интернет-ресурсында жариялау үшін оны уәкілетті органға ұсынады.</w:t>
      </w:r>
      <w:r>
        <w:br/>
      </w:r>
      <w:r>
        <w:rPr>
          <w:rFonts w:ascii="Times New Roman"/>
          <w:b w:val="false"/>
          <w:i w:val="false"/>
          <w:color w:val="000000"/>
          <w:sz w:val="28"/>
        </w:rPr>
        <w:t>
</w:t>
      </w:r>
      <w:r>
        <w:rPr>
          <w:rFonts w:ascii="Times New Roman"/>
          <w:b w:val="false"/>
          <w:i w:val="false"/>
          <w:color w:val="000000"/>
          <w:sz w:val="28"/>
        </w:rPr>
        <w:t>
      Ауыл шаруашылығы ұйымының конкурстық массасын сату жөнiндегi аукционды өткiзу уақыты мен орнын конкурстық басқарушы кредиторлар комитетiнiң келiсiмiмен «Банкроттық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анықтайды.</w:t>
      </w:r>
      <w:r>
        <w:br/>
      </w:r>
      <w:r>
        <w:rPr>
          <w:rFonts w:ascii="Times New Roman"/>
          <w:b w:val="false"/>
          <w:i w:val="false"/>
          <w:color w:val="000000"/>
          <w:sz w:val="28"/>
        </w:rPr>
        <w:t>
</w:t>
      </w:r>
      <w:r>
        <w:rPr>
          <w:rFonts w:ascii="Times New Roman"/>
          <w:b w:val="false"/>
          <w:i w:val="false"/>
          <w:color w:val="000000"/>
          <w:sz w:val="28"/>
        </w:rPr>
        <w:t>
      Уәкілетті орган конкурстық басқарушы ұсынған борышкердің мүлкін (активтерін) сату бойынша сауда-саттық өткізу туралы ақпараттық хабарламаны екі жұмыс күні ішінде интернет-ресурсында орналастырады.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2012.06.20 </w:t>
      </w:r>
      <w:r>
        <w:rPr>
          <w:rFonts w:ascii="Times New Roman"/>
          <w:b w:val="false"/>
          <w:i w:val="false"/>
          <w:color w:val="000000"/>
          <w:sz w:val="28"/>
        </w:rPr>
        <w:t>№ 809</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Ақпараттық хабарлама жарияланғаннан кейiн сатушы барлық тiлек бiлдiрушiлерге борышкердiң сауда-саттыққа шығарылған мүлкi, сондай-ақ аукционды ұйымдастыру мен жүргiзудiң ережелерi туралы ақпаратқа еркiн қол жеткiзуін қамтамасыз етедi.</w:t>
      </w:r>
      <w:r>
        <w:br/>
      </w:r>
      <w:r>
        <w:rPr>
          <w:rFonts w:ascii="Times New Roman"/>
          <w:b w:val="false"/>
          <w:i w:val="false"/>
          <w:color w:val="000000"/>
          <w:sz w:val="28"/>
        </w:rPr>
        <w:t>
</w:t>
      </w:r>
      <w:r>
        <w:rPr>
          <w:rFonts w:ascii="Times New Roman"/>
          <w:b w:val="false"/>
          <w:i w:val="false"/>
          <w:color w:val="000000"/>
          <w:sz w:val="28"/>
        </w:rPr>
        <w:t>
      12. Сауда-саттыққа қатысуға осы Ережеде белгiленген тәртiппен тiркеуден өткен жеке және заңды тұлғалар, оның iшiнде шетелдiк заңды тұлғалар жiберiледi.</w:t>
      </w:r>
      <w:r>
        <w:br/>
      </w:r>
      <w:r>
        <w:rPr>
          <w:rFonts w:ascii="Times New Roman"/>
          <w:b w:val="false"/>
          <w:i w:val="false"/>
          <w:color w:val="000000"/>
          <w:sz w:val="28"/>
        </w:rPr>
        <w:t>
      Сауда-саттыққа барлық тiлек бiлдiрушiлердiң қатысуға құқығы бар.</w:t>
      </w:r>
      <w:r>
        <w:br/>
      </w:r>
      <w:r>
        <w:rPr>
          <w:rFonts w:ascii="Times New Roman"/>
          <w:b w:val="false"/>
          <w:i w:val="false"/>
          <w:color w:val="000000"/>
          <w:sz w:val="28"/>
        </w:rPr>
        <w:t>
      Бұқаралық ақпарат құралдары сауда-саттықтар жүргiзу кезiнде бұқаралық ақпарат құралдары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тәртiппен өз журналистерiн аккредиттей алады.</w:t>
      </w:r>
      <w:r>
        <w:br/>
      </w:r>
      <w:r>
        <w:rPr>
          <w:rFonts w:ascii="Times New Roman"/>
          <w:b w:val="false"/>
          <w:i w:val="false"/>
          <w:color w:val="000000"/>
          <w:sz w:val="28"/>
        </w:rPr>
        <w:t>
</w:t>
      </w:r>
      <w:r>
        <w:rPr>
          <w:rFonts w:ascii="Times New Roman"/>
          <w:b w:val="false"/>
          <w:i w:val="false"/>
          <w:color w:val="000000"/>
          <w:sz w:val="28"/>
        </w:rPr>
        <w:t>
      13. Сауда-саттыққа қатысушыларды тiркеу ақпараттық хабарлама жарияланғаннан кейiн келесi күннен бастап жүргiзiледi және сауда-саттық басталғанға дейiн бiр сағат бұрын аяқталады. Сауда-саттық өткiзудi бастау жергiлiктi уақыт бойынша сағат 11-ден ерте белгiленбейдi.</w:t>
      </w:r>
      <w:r>
        <w:br/>
      </w:r>
      <w:r>
        <w:rPr>
          <w:rFonts w:ascii="Times New Roman"/>
          <w:b w:val="false"/>
          <w:i w:val="false"/>
          <w:color w:val="000000"/>
          <w:sz w:val="28"/>
        </w:rPr>
        <w:t>
</w:t>
      </w:r>
      <w:r>
        <w:rPr>
          <w:rFonts w:ascii="Times New Roman"/>
          <w:b w:val="false"/>
          <w:i w:val="false"/>
          <w:color w:val="000000"/>
          <w:sz w:val="28"/>
        </w:rPr>
        <w:t>
      14. Сауда-саттыққа қатысушы ретiнде тiркелу үшiн мыналарды ұсыну қажет:</w:t>
      </w:r>
      <w:r>
        <w:br/>
      </w:r>
      <w:r>
        <w:rPr>
          <w:rFonts w:ascii="Times New Roman"/>
          <w:b w:val="false"/>
          <w:i w:val="false"/>
          <w:color w:val="000000"/>
          <w:sz w:val="28"/>
        </w:rPr>
        <w:t>
      1) сауда-саттыққа қатысуға өтiнiм;</w:t>
      </w:r>
      <w:r>
        <w:br/>
      </w:r>
      <w:r>
        <w:rPr>
          <w:rFonts w:ascii="Times New Roman"/>
          <w:b w:val="false"/>
          <w:i w:val="false"/>
          <w:color w:val="000000"/>
          <w:sz w:val="28"/>
        </w:rPr>
        <w:t>
      2) паспорт немесе жеке куәлiк;</w:t>
      </w:r>
      <w:r>
        <w:br/>
      </w:r>
      <w:r>
        <w:rPr>
          <w:rFonts w:ascii="Times New Roman"/>
          <w:b w:val="false"/>
          <w:i w:val="false"/>
          <w:color w:val="000000"/>
          <w:sz w:val="28"/>
        </w:rPr>
        <w:t>
      3) кепiлдiк жарна енгiзгендiгiн растайтын төлем құжатының көшiрмесi;</w:t>
      </w:r>
      <w:r>
        <w:br/>
      </w:r>
      <w:r>
        <w:rPr>
          <w:rFonts w:ascii="Times New Roman"/>
          <w:b w:val="false"/>
          <w:i w:val="false"/>
          <w:color w:val="000000"/>
          <w:sz w:val="28"/>
        </w:rPr>
        <w:t>
      4) өкiлдiң өкiлеттiгiн куәландыратын құжат;</w:t>
      </w:r>
      <w:r>
        <w:br/>
      </w:r>
      <w:r>
        <w:rPr>
          <w:rFonts w:ascii="Times New Roman"/>
          <w:b w:val="false"/>
          <w:i w:val="false"/>
          <w:color w:val="000000"/>
          <w:sz w:val="28"/>
        </w:rPr>
        <w:t xml:space="preserve">
      5) конкурстық массаны сатып алушыларға Қазақстан Республикасының Үкiметi ерекше шарттар мен қосымша талаптар белгiлеген жағдайда, осы шарттарға және талаптарға сәйкестiгiн растайтын құжаттар. </w:t>
      </w:r>
      <w:r>
        <w:br/>
      </w:r>
      <w:r>
        <w:rPr>
          <w:rFonts w:ascii="Times New Roman"/>
          <w:b w:val="false"/>
          <w:i w:val="false"/>
          <w:color w:val="000000"/>
          <w:sz w:val="28"/>
        </w:rPr>
        <w:t>
      Қазақстан Республикасының заңды тұлғалары заңды тұлғаны мемлекеттік тіркеу (қайта тіркеу) туралы анықтама не салыстырып тексеру үшін түпнұсқаларымен бірге куәлік* пен жарғының көшірмесін не куәлік* пен жарғының нотариалды куәландырылған көшірмелерін қосымша ұсынады;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Шетелдiк заңды тұлғалар мемлекеттiк және орыс тiлдерiне нотариалды расталған аудармасы бар құрылтай құжаттарын қосымша ұсынады.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05.06.2013 </w:t>
      </w:r>
      <w:r>
        <w:rPr>
          <w:rFonts w:ascii="Times New Roman"/>
          <w:b w:val="false"/>
          <w:i w:val="false"/>
          <w:color w:val="000000"/>
          <w:sz w:val="28"/>
        </w:rPr>
        <w:t>№ 574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Өтiнiмдерді қабылдауды және сауда-саттыққа қатысуға тiлек бiлдiрушi тұлғаларды тiркеуді осы Ереженің </w:t>
      </w:r>
      <w:r>
        <w:rPr>
          <w:rFonts w:ascii="Times New Roman"/>
          <w:b w:val="false"/>
          <w:i w:val="false"/>
          <w:color w:val="000000"/>
          <w:sz w:val="28"/>
        </w:rPr>
        <w:t>14-тармағына</w:t>
      </w:r>
      <w:r>
        <w:rPr>
          <w:rFonts w:ascii="Times New Roman"/>
          <w:b w:val="false"/>
          <w:i w:val="false"/>
          <w:color w:val="000000"/>
          <w:sz w:val="28"/>
        </w:rPr>
        <w:t xml:space="preserve"> сәйкес талап етiлетiн құжаттардың барлығы болған кезде сатушы жүргiзедi.  Сауда-саттыққа қатысуға тiлек бiлдiрушi тұлғаларды тiркеу өтiнiмдерді қабылдаған күні жүзеге асырылады.</w:t>
      </w:r>
      <w:r>
        <w:br/>
      </w:r>
      <w:r>
        <w:rPr>
          <w:rFonts w:ascii="Times New Roman"/>
          <w:b w:val="false"/>
          <w:i w:val="false"/>
          <w:color w:val="000000"/>
          <w:sz w:val="28"/>
        </w:rPr>
        <w:t>
</w:t>
      </w:r>
      <w:r>
        <w:rPr>
          <w:rFonts w:ascii="Times New Roman"/>
          <w:b w:val="false"/>
          <w:i w:val="false"/>
          <w:color w:val="000000"/>
          <w:sz w:val="28"/>
        </w:rPr>
        <w:t xml:space="preserve">
      16. Әрбiр лот бойынша сауда-саттыққа қатысу үшiн кепiлдiк жарна ағылшындық әдiс кезiнде лоттың бастапқы бағасының 10 %-ын, голландтық әдiс кезiнде лоттың ең төменгi бағасының 10 %-ын құрайды. </w:t>
      </w:r>
      <w:r>
        <w:br/>
      </w:r>
      <w:r>
        <w:rPr>
          <w:rFonts w:ascii="Times New Roman"/>
          <w:b w:val="false"/>
          <w:i w:val="false"/>
          <w:color w:val="000000"/>
          <w:sz w:val="28"/>
        </w:rPr>
        <w:t>
      Кепiлдiк жарнаны қатысушы үшiн кез келген басқа жеке немесе заңды тұлға енгiзе алады. Кепiлдiк жарнаны алушы борышкер болып табылады.</w:t>
      </w:r>
      <w:r>
        <w:br/>
      </w:r>
      <w:r>
        <w:rPr>
          <w:rFonts w:ascii="Times New Roman"/>
          <w:b w:val="false"/>
          <w:i w:val="false"/>
          <w:color w:val="000000"/>
          <w:sz w:val="28"/>
        </w:rPr>
        <w:t>
</w:t>
      </w:r>
      <w:r>
        <w:rPr>
          <w:rFonts w:ascii="Times New Roman"/>
          <w:b w:val="false"/>
          <w:i w:val="false"/>
          <w:color w:val="000000"/>
          <w:sz w:val="28"/>
        </w:rPr>
        <w:t>
      17. Кепiлдiк жарна сауда-саттыққа қатысушыға сауда-саттықтың ағылшындық әдiсi кезiнде бастапқы баға жарияланған кезде немесе сауда-саттықтың голландтық әдiсi кезiнде ең төменгi бағаға қол жеткiзiлген кезде аукциондық нөмiрдi көтермеген жағдайда қайтарылмайды.</w:t>
      </w:r>
      <w:r>
        <w:br/>
      </w:r>
      <w:r>
        <w:rPr>
          <w:rFonts w:ascii="Times New Roman"/>
          <w:b w:val="false"/>
          <w:i w:val="false"/>
          <w:color w:val="000000"/>
          <w:sz w:val="28"/>
        </w:rPr>
        <w:t>
      Сауда-саттықта жеңiп шыққан және сатып алу-сату шартын жасасқан қатысушының кепiлдiк жарнасы сатып алу-сату шарты бойынша тиесiлi төлемдер шотына жатқызылады.</w:t>
      </w:r>
      <w:r>
        <w:br/>
      </w:r>
      <w:r>
        <w:rPr>
          <w:rFonts w:ascii="Times New Roman"/>
          <w:b w:val="false"/>
          <w:i w:val="false"/>
          <w:color w:val="000000"/>
          <w:sz w:val="28"/>
        </w:rPr>
        <w:t xml:space="preserve">
      Осы тармақта көзделмеген қалған жағдайларда кепiлдiк жарналар сауда-саттық аяқталған күннен бастап банктiк бес күннен аспайтын мерзiмде қайтарылады.                        </w:t>
      </w:r>
      <w:r>
        <w:br/>
      </w:r>
      <w:r>
        <w:rPr>
          <w:rFonts w:ascii="Times New Roman"/>
          <w:b w:val="false"/>
          <w:i w:val="false"/>
          <w:color w:val="000000"/>
          <w:sz w:val="28"/>
        </w:rPr>
        <w:t>
</w:t>
      </w:r>
      <w:r>
        <w:rPr>
          <w:rFonts w:ascii="Times New Roman"/>
          <w:b w:val="false"/>
          <w:i w:val="false"/>
          <w:color w:val="000000"/>
          <w:sz w:val="28"/>
        </w:rPr>
        <w:t>
      18. Сатушының:</w:t>
      </w:r>
      <w:r>
        <w:br/>
      </w:r>
      <w:r>
        <w:rPr>
          <w:rFonts w:ascii="Times New Roman"/>
          <w:b w:val="false"/>
          <w:i w:val="false"/>
          <w:color w:val="000000"/>
          <w:sz w:val="28"/>
        </w:rPr>
        <w:t>
</w:t>
      </w:r>
      <w:r>
        <w:rPr>
          <w:rFonts w:ascii="Times New Roman"/>
          <w:b w:val="false"/>
          <w:i w:val="false"/>
          <w:color w:val="000000"/>
          <w:sz w:val="28"/>
        </w:rPr>
        <w:t>
      1) сауда-саттыққа қатысушыдан сауда-саттықтарға қойылғандардың арасынан сол немесе өзге лотты сатып алуға ниетi туралы ақпарат беруiн талап етуге;</w:t>
      </w:r>
      <w:r>
        <w:br/>
      </w:r>
      <w:r>
        <w:rPr>
          <w:rFonts w:ascii="Times New Roman"/>
          <w:b w:val="false"/>
          <w:i w:val="false"/>
          <w:color w:val="000000"/>
          <w:sz w:val="28"/>
        </w:rPr>
        <w:t>
</w:t>
      </w:r>
      <w:r>
        <w:rPr>
          <w:rFonts w:ascii="Times New Roman"/>
          <w:b w:val="false"/>
          <w:i w:val="false"/>
          <w:color w:val="000000"/>
          <w:sz w:val="28"/>
        </w:rPr>
        <w:t>
      2) сауда-саттыққа дайындаудың және оларды өткiзудiң бүкiл кезеңi iшiнде сауда-саттыққа қатысушыларға қатысы бар ақпаратты жария етуге;</w:t>
      </w:r>
      <w:r>
        <w:br/>
      </w:r>
      <w:r>
        <w:rPr>
          <w:rFonts w:ascii="Times New Roman"/>
          <w:b w:val="false"/>
          <w:i w:val="false"/>
          <w:color w:val="000000"/>
          <w:sz w:val="28"/>
        </w:rPr>
        <w:t>
</w:t>
      </w:r>
      <w:r>
        <w:rPr>
          <w:rFonts w:ascii="Times New Roman"/>
          <w:b w:val="false"/>
          <w:i w:val="false"/>
          <w:color w:val="000000"/>
          <w:sz w:val="28"/>
        </w:rPr>
        <w:t>
      3) осы Ереженiң </w:t>
      </w:r>
      <w:r>
        <w:rPr>
          <w:rFonts w:ascii="Times New Roman"/>
          <w:b w:val="false"/>
          <w:i w:val="false"/>
          <w:color w:val="000000"/>
          <w:sz w:val="28"/>
        </w:rPr>
        <w:t>14-тармағында</w:t>
      </w:r>
      <w:r>
        <w:rPr>
          <w:rFonts w:ascii="Times New Roman"/>
          <w:b w:val="false"/>
          <w:i w:val="false"/>
          <w:color w:val="000000"/>
          <w:sz w:val="28"/>
        </w:rPr>
        <w:t xml:space="preserve"> тізбеленгендерден басқа қатысушы ретiнде тiркелу үшiн қосымша құжаттарды ұсынуды талап етуге құқығы жоқ. </w:t>
      </w:r>
      <w:r>
        <w:br/>
      </w:r>
      <w:r>
        <w:rPr>
          <w:rFonts w:ascii="Times New Roman"/>
          <w:b w:val="false"/>
          <w:i w:val="false"/>
          <w:color w:val="000000"/>
          <w:sz w:val="28"/>
        </w:rPr>
        <w:t>
</w:t>
      </w:r>
      <w:r>
        <w:rPr>
          <w:rFonts w:ascii="Times New Roman"/>
          <w:b w:val="false"/>
          <w:i w:val="false"/>
          <w:color w:val="000000"/>
          <w:sz w:val="28"/>
        </w:rPr>
        <w:t>
      19. Тiркеуден өткен тұлға сауда-саттық жүргiзiлетiн күнi аукциондық нөмiр алады. Сауда-саттық процесiнде аукциондық нөмiрдi басқа тұлғаның пайдалануына тыйым салынады.</w:t>
      </w:r>
      <w:r>
        <w:br/>
      </w:r>
      <w:r>
        <w:rPr>
          <w:rFonts w:ascii="Times New Roman"/>
          <w:b w:val="false"/>
          <w:i w:val="false"/>
          <w:color w:val="000000"/>
          <w:sz w:val="28"/>
        </w:rPr>
        <w:t>
</w:t>
      </w:r>
      <w:r>
        <w:rPr>
          <w:rFonts w:ascii="Times New Roman"/>
          <w:b w:val="false"/>
          <w:i w:val="false"/>
          <w:color w:val="000000"/>
          <w:sz w:val="28"/>
        </w:rPr>
        <w:t>
      20. Сатушының айрықша функциялары мыналар болып табылады:</w:t>
      </w:r>
      <w:r>
        <w:br/>
      </w:r>
      <w:r>
        <w:rPr>
          <w:rFonts w:ascii="Times New Roman"/>
          <w:b w:val="false"/>
          <w:i w:val="false"/>
          <w:color w:val="000000"/>
          <w:sz w:val="28"/>
        </w:rPr>
        <w:t>
</w:t>
      </w:r>
      <w:r>
        <w:rPr>
          <w:rFonts w:ascii="Times New Roman"/>
          <w:b w:val="false"/>
          <w:i w:val="false"/>
          <w:color w:val="000000"/>
          <w:sz w:val="28"/>
        </w:rPr>
        <w:t>
      1) кепiлдiк жарналарды қабылдау;</w:t>
      </w:r>
      <w:r>
        <w:br/>
      </w:r>
      <w:r>
        <w:rPr>
          <w:rFonts w:ascii="Times New Roman"/>
          <w:b w:val="false"/>
          <w:i w:val="false"/>
          <w:color w:val="000000"/>
          <w:sz w:val="28"/>
        </w:rPr>
        <w:t>
</w:t>
      </w:r>
      <w:r>
        <w:rPr>
          <w:rFonts w:ascii="Times New Roman"/>
          <w:b w:val="false"/>
          <w:i w:val="false"/>
          <w:color w:val="000000"/>
          <w:sz w:val="28"/>
        </w:rPr>
        <w:t>
      2) сауда-саттықтың жүргiзiлу барысын бақылауды жүзеге асыру;</w:t>
      </w:r>
      <w:r>
        <w:br/>
      </w:r>
      <w:r>
        <w:rPr>
          <w:rFonts w:ascii="Times New Roman"/>
          <w:b w:val="false"/>
          <w:i w:val="false"/>
          <w:color w:val="000000"/>
          <w:sz w:val="28"/>
        </w:rPr>
        <w:t>
</w:t>
      </w:r>
      <w:r>
        <w:rPr>
          <w:rFonts w:ascii="Times New Roman"/>
          <w:b w:val="false"/>
          <w:i w:val="false"/>
          <w:color w:val="000000"/>
          <w:sz w:val="28"/>
        </w:rPr>
        <w:t>
      3) сауда-саттық жеңiмпаздарымен сатып алу-сату шарттарын жасасу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
      4) сауда-саттыққа қатысушылармен және сатып алушымен есеп айырысуларды жүзеге асыру.</w:t>
      </w:r>
    </w:p>
    <w:bookmarkEnd w:id="10"/>
    <w:bookmarkStart w:name="z54" w:id="11"/>
    <w:p>
      <w:pPr>
        <w:spacing w:after="0"/>
        <w:ind w:left="0"/>
        <w:jc w:val="left"/>
      </w:pPr>
      <w:r>
        <w:rPr>
          <w:rFonts w:ascii="Times New Roman"/>
          <w:b/>
          <w:i w:val="false"/>
          <w:color w:val="000000"/>
        </w:rPr>
        <w:t xml:space="preserve"> 
4. Сауда-саттық өткiзу</w:t>
      </w:r>
    </w:p>
    <w:bookmarkEnd w:id="11"/>
    <w:bookmarkStart w:name="z55" w:id="12"/>
    <w:p>
      <w:pPr>
        <w:spacing w:after="0"/>
        <w:ind w:left="0"/>
        <w:jc w:val="both"/>
      </w:pPr>
      <w:r>
        <w:rPr>
          <w:rFonts w:ascii="Times New Roman"/>
          <w:b w:val="false"/>
          <w:i w:val="false"/>
          <w:color w:val="000000"/>
          <w:sz w:val="28"/>
        </w:rPr>
        <w:t>
      21. Сауда-саттықты сауда-саттықты ұйымдастырушы өткiзедi. Сауда-саттықты ұйымдастырушыны тарту үшін қаражат жеткіліксіз болған кезде, сауда-саттықты осы Ережеде белгіленген тәртіппен конкурстық басқарушы жүргізеді. Сауда-саттық оны жүргiзу ережесiн хабарлаудан басталады. Қатысып отырған адамдардың сауда-саттықтың барысына ықпал етуге немесе оны жүргiзу ережесiн бұзуға құқығы жоқ, олай болмаған жағдайда олар сауда-саттықты жүргiзу залынан шығарылып жiберiлуi мүмкiн.</w:t>
      </w:r>
      <w:r>
        <w:br/>
      </w:r>
      <w:r>
        <w:rPr>
          <w:rFonts w:ascii="Times New Roman"/>
          <w:b w:val="false"/>
          <w:i w:val="false"/>
          <w:color w:val="000000"/>
          <w:sz w:val="28"/>
        </w:rPr>
        <w:t>
      Сатушы, сауда-саттыққа қатысушылар сауда-саттықтың бейнежазбасын жүргiзе алады.</w:t>
      </w:r>
      <w:r>
        <w:br/>
      </w:r>
      <w:r>
        <w:rPr>
          <w:rFonts w:ascii="Times New Roman"/>
          <w:b w:val="false"/>
          <w:i w:val="false"/>
          <w:color w:val="000000"/>
          <w:sz w:val="28"/>
        </w:rPr>
        <w:t>
</w:t>
      </w:r>
      <w:r>
        <w:rPr>
          <w:rFonts w:ascii="Times New Roman"/>
          <w:b w:val="false"/>
          <w:i w:val="false"/>
          <w:color w:val="000000"/>
          <w:sz w:val="28"/>
        </w:rPr>
        <w:t xml:space="preserve">
      22. Әрбiр лот бойынша сауда-саттық, сауда-саттықты ұйымдастырушының аукцион затын, оның қысқаша сипаттамасын, сауда-саттықты өткiзу әдiсiн, бастапқы бағаны және бағаның өзгеру қадамын жариялаудан басталады. </w:t>
      </w:r>
      <w:r>
        <w:br/>
      </w:r>
      <w:r>
        <w:rPr>
          <w:rFonts w:ascii="Times New Roman"/>
          <w:b w:val="false"/>
          <w:i w:val="false"/>
          <w:color w:val="000000"/>
          <w:sz w:val="28"/>
        </w:rPr>
        <w:t xml:space="preserve">
      Сауда-саттықты ұйымдастырушы сауда-саттық процесiнде бұл туралы хабарлай отырып, бағаның өзгеру қадамын өзгертуге құқылы. Өзгеру қадамы лоттың ағымдағы бағасының 5%-ға дейiнгi мөлшерінде белгiленедi.   </w:t>
      </w:r>
      <w:r>
        <w:br/>
      </w:r>
      <w:r>
        <w:rPr>
          <w:rFonts w:ascii="Times New Roman"/>
          <w:b w:val="false"/>
          <w:i w:val="false"/>
          <w:color w:val="000000"/>
          <w:sz w:val="28"/>
        </w:rPr>
        <w:t>
</w:t>
      </w:r>
      <w:r>
        <w:rPr>
          <w:rFonts w:ascii="Times New Roman"/>
          <w:b w:val="false"/>
          <w:i w:val="false"/>
          <w:color w:val="000000"/>
          <w:sz w:val="28"/>
        </w:rPr>
        <w:t>
      23. Сауда-саттық төменде сипатталған екi әдiстiң бiрi бойынша өткiзiледi:</w:t>
      </w:r>
      <w:r>
        <w:br/>
      </w:r>
      <w:r>
        <w:rPr>
          <w:rFonts w:ascii="Times New Roman"/>
          <w:b w:val="false"/>
          <w:i w:val="false"/>
          <w:color w:val="000000"/>
          <w:sz w:val="28"/>
        </w:rPr>
        <w:t>
</w:t>
      </w:r>
      <w:r>
        <w:rPr>
          <w:rFonts w:ascii="Times New Roman"/>
          <w:b w:val="false"/>
          <w:i w:val="false"/>
          <w:color w:val="000000"/>
          <w:sz w:val="28"/>
        </w:rPr>
        <w:t>
      1) сауда-саттықтың ағылшындық әдiсi – сауда-саттықты ұйымдастырушы лоттың бастапқы бағасын және бағаның өсу қадамын жариялайды. Сауда-саттыққа қатысушылар нөмiрдi көтеру арқылы аукцион затын бастапқы баға бойынша сатып алуға дайындығын растайды. Сауда-саттықты ұйымдастырушы сауда-саттыққа қатысушылардың лот бойынша аукциондық нөмiрлерiн жариялайды, бағаны бекiтiп бередi және оны көтерудi, бiрақ кемiнде жарияланған қадамға көтерудi ұсынады. Лот бойынша сауда-саттық ең жоғары ұсынылған бағаға дейiн жүредi. Сауда-саттықты ұйымдастырушы лоттың соңғы бағасын үш рет қайталайды және кемiнде 10 секунд iшiнде басқа көтерiлген нөмiрлер болмаған кезде балғаның соққысымен осы лоттың сатылғандығы туралы хабарлайды. Лот үшiн неғұрлым жоғары баға ұсынған сауда-саттыққа қатысушы жеңiмпаз деп жарияланады.</w:t>
      </w:r>
      <w:r>
        <w:br/>
      </w:r>
      <w:r>
        <w:rPr>
          <w:rFonts w:ascii="Times New Roman"/>
          <w:b w:val="false"/>
          <w:i w:val="false"/>
          <w:color w:val="000000"/>
          <w:sz w:val="28"/>
        </w:rPr>
        <w:t>
      Егер бағаны жоғарылатқан кезде сауда-саттыққа қатысушылардың ешқайсысы лотты сауда-саттықты ұйымдастырушы жариялаған баға бойынша сатып алуға тiлек бiлдiрмеген жағдайда, сауда-саттықты ұйымдастырушы бағаның өзгеру қадамын азайту туралы хабарлайды және сауда-саттыққа қатысушыларға сауда-саттықты жалғастыруды ұсынады. Лот үшiн неғұрлым жоғары баға ұсынған сауда-саттыққа қатысушы жеңiмпаз деп жарияланады;</w:t>
      </w:r>
      <w:r>
        <w:br/>
      </w:r>
      <w:r>
        <w:rPr>
          <w:rFonts w:ascii="Times New Roman"/>
          <w:b w:val="false"/>
          <w:i w:val="false"/>
          <w:color w:val="000000"/>
          <w:sz w:val="28"/>
        </w:rPr>
        <w:t>
</w:t>
      </w:r>
      <w:r>
        <w:rPr>
          <w:rFonts w:ascii="Times New Roman"/>
          <w:b w:val="false"/>
          <w:i w:val="false"/>
          <w:color w:val="000000"/>
          <w:sz w:val="28"/>
        </w:rPr>
        <w:t>
      2) сауда-саттықтың голландтық әдiсi – сауда-саттықты ұйымдастырушы лоттың бастапқы бағасын хабарлайды және оны жаңа, бiрақ лоттың ең төменгi бағасынан кем емес бағаны хабарлай отырып, мәлiмделген қадаммен төмендетедi. Аукциондық нөмiрдi көтерген кезде сауда-саттықты ұйымдастырушы лоттың бағасын үш рет қайталайды және жарияланған баға кезiнде бiрiншi болып аукциондық нөмiрдi көтерген қатысушының нөмiрiн атайды және кемiнде 10 секунд iшiнде басқа көтерiлген нөмiрлер болмаған кезде балғаның соққысымен оны осы лот бойынша жеңiмпаз деп хабарлайды. Егер қатысушының нөмiрiн қайталаған кезеңде басқа қатысушы (қатысушылар) нөмiр көтерген жағдайда осы лот бойынша сауда-саттықты жалғастыру ағылшындық әдiс бойынша жүзеге асырылады.</w:t>
      </w:r>
      <w:r>
        <w:br/>
      </w:r>
      <w:r>
        <w:rPr>
          <w:rFonts w:ascii="Times New Roman"/>
          <w:b w:val="false"/>
          <w:i w:val="false"/>
          <w:color w:val="000000"/>
          <w:sz w:val="28"/>
        </w:rPr>
        <w:t>
</w:t>
      </w:r>
      <w:r>
        <w:rPr>
          <w:rFonts w:ascii="Times New Roman"/>
          <w:b w:val="false"/>
          <w:i w:val="false"/>
          <w:color w:val="000000"/>
          <w:sz w:val="28"/>
        </w:rPr>
        <w:t>
      24. Әрбiр сатылған лот бойынша сауда-саттықтың нәтижелерi әрбiр лот бойынша аукцион аяқталғаннан кейiн сатушы, сауда-саттықты ұйымдастырушы және жеңiмпаз қол қоятын сауда-саттықтың нәтижелерi туралы хаттамамен ресiмделедi.</w:t>
      </w:r>
      <w:r>
        <w:br/>
      </w:r>
      <w:r>
        <w:rPr>
          <w:rFonts w:ascii="Times New Roman"/>
          <w:b w:val="false"/>
          <w:i w:val="false"/>
          <w:color w:val="000000"/>
          <w:sz w:val="28"/>
        </w:rPr>
        <w:t xml:space="preserve">
      Сауда-саттыққа қоғамдық ұйымдардың өкілдері қатысқан кезде, бұл  факт сауда-саттық нәтижелері туралы хаттамада жазылады. </w:t>
      </w:r>
      <w:r>
        <w:br/>
      </w:r>
      <w:r>
        <w:rPr>
          <w:rFonts w:ascii="Times New Roman"/>
          <w:b w:val="false"/>
          <w:i w:val="false"/>
          <w:color w:val="000000"/>
          <w:sz w:val="28"/>
        </w:rPr>
        <w:t>
      Хаттама: сауда-саттықтың өткізілген күнін, уақытын және орнын, лоттың нөмірін, оның қысқаша сипаттамасын, сауда-саттықты өткізу тәсілін, бастапқы бағасын, бағаны өзгерту қадамын, сату бағасын қамтиды. Сауда-саттыққа қатысушы сауда-саттық нәтижесімен келiспеген жағдайда оларға сот тәртібінде шағымдануға құқылы.</w:t>
      </w:r>
      <w:r>
        <w:br/>
      </w:r>
      <w:r>
        <w:rPr>
          <w:rFonts w:ascii="Times New Roman"/>
          <w:b w:val="false"/>
          <w:i w:val="false"/>
          <w:color w:val="000000"/>
          <w:sz w:val="28"/>
        </w:rPr>
        <w:t>
</w:t>
      </w:r>
      <w:r>
        <w:rPr>
          <w:rFonts w:ascii="Times New Roman"/>
          <w:b w:val="false"/>
          <w:i w:val="false"/>
          <w:color w:val="000000"/>
          <w:sz w:val="28"/>
        </w:rPr>
        <w:t>
      25. Сауда-саттықтың нәтижелерi туралы хаттама сауда-саттықтың нәтижелерiн және жеңiмпаз бен сатушының объектiнi сату бағасы бойынша сатып алу-сату шартын жасасу мiндеттемесiн тiркейтiн құжат болып табылады.</w:t>
      </w:r>
      <w:r>
        <w:br/>
      </w:r>
      <w:r>
        <w:rPr>
          <w:rFonts w:ascii="Times New Roman"/>
          <w:b w:val="false"/>
          <w:i w:val="false"/>
          <w:color w:val="000000"/>
          <w:sz w:val="28"/>
        </w:rPr>
        <w:t>
      Жеңiмпаз хаттамаға қол қойылған күннен бастап күнтiзбелiк бес күннен аспайтын мерзiмде сатып алу-сату шартын жасасуға мiндеттi.</w:t>
      </w:r>
      <w:r>
        <w:br/>
      </w:r>
      <w:r>
        <w:rPr>
          <w:rFonts w:ascii="Times New Roman"/>
          <w:b w:val="false"/>
          <w:i w:val="false"/>
          <w:color w:val="000000"/>
          <w:sz w:val="28"/>
        </w:rPr>
        <w:t>
</w:t>
      </w:r>
      <w:r>
        <w:rPr>
          <w:rFonts w:ascii="Times New Roman"/>
          <w:b w:val="false"/>
          <w:i w:val="false"/>
          <w:color w:val="000000"/>
          <w:sz w:val="28"/>
        </w:rPr>
        <w:t xml:space="preserve">
      26. Сауда-саттық:  </w:t>
      </w:r>
      <w:r>
        <w:br/>
      </w:r>
      <w:r>
        <w:rPr>
          <w:rFonts w:ascii="Times New Roman"/>
          <w:b w:val="false"/>
          <w:i w:val="false"/>
          <w:color w:val="000000"/>
          <w:sz w:val="28"/>
        </w:rPr>
        <w:t>
</w:t>
      </w:r>
      <w:r>
        <w:rPr>
          <w:rFonts w:ascii="Times New Roman"/>
          <w:b w:val="false"/>
          <w:i w:val="false"/>
          <w:color w:val="000000"/>
          <w:sz w:val="28"/>
        </w:rPr>
        <w:t>
      1) сауда-саттықтарға қатысуға өтiнiмдер келіп түспеген немесе тек бiр өтінім келіп түскен;</w:t>
      </w:r>
      <w:r>
        <w:br/>
      </w:r>
      <w:r>
        <w:rPr>
          <w:rFonts w:ascii="Times New Roman"/>
          <w:b w:val="false"/>
          <w:i w:val="false"/>
          <w:color w:val="000000"/>
          <w:sz w:val="28"/>
        </w:rPr>
        <w:t>
</w:t>
      </w:r>
      <w:r>
        <w:rPr>
          <w:rFonts w:ascii="Times New Roman"/>
          <w:b w:val="false"/>
          <w:i w:val="false"/>
          <w:color w:val="000000"/>
          <w:sz w:val="28"/>
        </w:rPr>
        <w:t>
      2) сауда-саттыққа барлық қатысушылар келмеген немесе қатысушылардың бiреуi ғана келген;</w:t>
      </w:r>
      <w:r>
        <w:br/>
      </w:r>
      <w:r>
        <w:rPr>
          <w:rFonts w:ascii="Times New Roman"/>
          <w:b w:val="false"/>
          <w:i w:val="false"/>
          <w:color w:val="000000"/>
          <w:sz w:val="28"/>
        </w:rPr>
        <w:t>
</w:t>
      </w:r>
      <w:r>
        <w:rPr>
          <w:rFonts w:ascii="Times New Roman"/>
          <w:b w:val="false"/>
          <w:i w:val="false"/>
          <w:color w:val="000000"/>
          <w:sz w:val="28"/>
        </w:rPr>
        <w:t xml:space="preserve">
      3) лоттың бастапқы бағасы жарияланған кезде (сауда-саттықтың ағылшындық әдiсi кезiнде) және лоттың ең төменгi бағасына қол жеткiзiлген кезде (сауда-саттықтың голландтық әдiсi кезiнде) көтерілген аукциондық нөмiрлер болмаған немесе тек қана бір аукциондық нөмір көтерілген жағдайларда өткiзiлмедi деп танылады. </w:t>
      </w:r>
      <w:r>
        <w:br/>
      </w:r>
      <w:r>
        <w:rPr>
          <w:rFonts w:ascii="Times New Roman"/>
          <w:b w:val="false"/>
          <w:i w:val="false"/>
          <w:color w:val="000000"/>
          <w:sz w:val="28"/>
        </w:rPr>
        <w:t>
      Сауда-саттық өткiзiлмедi деп танылған жағдайда, сауда-саттықты ұйымдастырушы сатушы қол қоятын тиiстi хаттама жасайды және мүлік сауда-саттыққа қайтадан қойылады.</w:t>
      </w:r>
      <w:r>
        <w:br/>
      </w:r>
      <w:r>
        <w:rPr>
          <w:rFonts w:ascii="Times New Roman"/>
          <w:b w:val="false"/>
          <w:i w:val="false"/>
          <w:color w:val="000000"/>
          <w:sz w:val="28"/>
        </w:rPr>
        <w:t>
      Мүлік сауда-саттыққа қайтадан қойылғанда:</w:t>
      </w:r>
      <w:r>
        <w:br/>
      </w:r>
      <w:r>
        <w:rPr>
          <w:rFonts w:ascii="Times New Roman"/>
          <w:b w:val="false"/>
          <w:i w:val="false"/>
          <w:color w:val="000000"/>
          <w:sz w:val="28"/>
        </w:rPr>
        <w:t>
</w:t>
      </w:r>
      <w:r>
        <w:rPr>
          <w:rFonts w:ascii="Times New Roman"/>
          <w:b w:val="false"/>
          <w:i w:val="false"/>
          <w:color w:val="000000"/>
          <w:sz w:val="28"/>
        </w:rPr>
        <w:t>
      1) борышкердiң мүлкiн (активтерiн) сату жоспары осы Ереженің 4-тармағында  белгіленген тәртіппен жасалуға, келiсілуге және бекiтілуге жатады;</w:t>
      </w:r>
      <w:r>
        <w:br/>
      </w:r>
      <w:r>
        <w:rPr>
          <w:rFonts w:ascii="Times New Roman"/>
          <w:b w:val="false"/>
          <w:i w:val="false"/>
          <w:color w:val="000000"/>
          <w:sz w:val="28"/>
        </w:rPr>
        <w:t>
</w:t>
      </w:r>
      <w:r>
        <w:rPr>
          <w:rFonts w:ascii="Times New Roman"/>
          <w:b w:val="false"/>
          <w:i w:val="false"/>
          <w:color w:val="000000"/>
          <w:sz w:val="28"/>
        </w:rPr>
        <w:t>
      2) ақпараттық хабарлама осы Ереженің 10-тармағында белгіленген тәртіппен жарияланады.</w:t>
      </w:r>
      <w:r>
        <w:br/>
      </w:r>
      <w:r>
        <w:rPr>
          <w:rFonts w:ascii="Times New Roman"/>
          <w:b w:val="false"/>
          <w:i w:val="false"/>
          <w:color w:val="000000"/>
          <w:sz w:val="28"/>
        </w:rPr>
        <w:t>
      Егер сауда-саттыққа қайта қойылған мүлік сатылмаса, бұл мүлік өз талаптары толық көлемде қанағаттандырылмаған тиiстi кезектегi кредиторларға сату жоспарында көрсетiлген ең төменгi баға бойынша олардың келiсiмiмен ортақ үлестiк меншiкке берiлуге тиiс.</w:t>
      </w:r>
      <w:r>
        <w:br/>
      </w:r>
      <w:r>
        <w:rPr>
          <w:rFonts w:ascii="Times New Roman"/>
          <w:b w:val="false"/>
          <w:i w:val="false"/>
          <w:color w:val="000000"/>
          <w:sz w:val="28"/>
        </w:rPr>
        <w:t>
</w:t>
      </w:r>
      <w:r>
        <w:rPr>
          <w:rFonts w:ascii="Times New Roman"/>
          <w:b w:val="false"/>
          <w:i w:val="false"/>
          <w:color w:val="000000"/>
          <w:sz w:val="28"/>
        </w:rPr>
        <w:t>
      27. Борышкердiң айналымы шектелген мүлкiн сату жабық сауда-саттықта жүзеге асырылады. Жабық сауда-саттықтың қатысушылары осы мүлiктi сатып алуға құқығы бар адамдар болуы мүмкiн.</w:t>
      </w:r>
    </w:p>
    <w:bookmarkEnd w:id="12"/>
    <w:bookmarkStart w:name="z69" w:id="13"/>
    <w:p>
      <w:pPr>
        <w:spacing w:after="0"/>
        <w:ind w:left="0"/>
        <w:jc w:val="left"/>
      </w:pPr>
      <w:r>
        <w:rPr>
          <w:rFonts w:ascii="Times New Roman"/>
          <w:b/>
          <w:i w:val="false"/>
          <w:color w:val="000000"/>
        </w:rPr>
        <w:t xml:space="preserve"> 
5. Шарт жасасу және мүлiктi беру тәртiбi</w:t>
      </w:r>
    </w:p>
    <w:bookmarkEnd w:id="13"/>
    <w:bookmarkStart w:name="z70" w:id="14"/>
    <w:p>
      <w:pPr>
        <w:spacing w:after="0"/>
        <w:ind w:left="0"/>
        <w:jc w:val="both"/>
      </w:pPr>
      <w:r>
        <w:rPr>
          <w:rFonts w:ascii="Times New Roman"/>
          <w:b w:val="false"/>
          <w:i w:val="false"/>
          <w:color w:val="000000"/>
          <w:sz w:val="28"/>
        </w:rPr>
        <w:t>
      28. Объектiнi сатып алу-сату шарты сатушы мен сатып алушы арасында жазбаша нысанда жасалады және ол шарт жасасу негiздемесi ретiнде сауда-саттықтың нәтижелерi туралы хаттамаға сiлтеменi қамтуға тиiс.</w:t>
      </w:r>
      <w:r>
        <w:br/>
      </w:r>
      <w:r>
        <w:rPr>
          <w:rFonts w:ascii="Times New Roman"/>
          <w:b w:val="false"/>
          <w:i w:val="false"/>
          <w:color w:val="000000"/>
          <w:sz w:val="28"/>
        </w:rPr>
        <w:t>
      Сатушы сатып алу-сату шартында сатып алушыда объектiге меншiк құқығы оны толық төлегеннен кейiн пайда болатындығы туралы көрсетуге мiндеттi.</w:t>
      </w:r>
      <w:r>
        <w:br/>
      </w:r>
      <w:r>
        <w:rPr>
          <w:rFonts w:ascii="Times New Roman"/>
          <w:b w:val="false"/>
          <w:i w:val="false"/>
          <w:color w:val="000000"/>
          <w:sz w:val="28"/>
        </w:rPr>
        <w:t>
</w:t>
      </w:r>
      <w:r>
        <w:rPr>
          <w:rFonts w:ascii="Times New Roman"/>
          <w:b w:val="false"/>
          <w:i w:val="false"/>
          <w:color w:val="000000"/>
          <w:sz w:val="28"/>
        </w:rPr>
        <w:t xml:space="preserve">
      29. Сатып алу-сату шарты бойынша есеп айырысу сатушы мен сатып алушы арасында жүргiзiледi. </w:t>
      </w:r>
      <w:r>
        <w:br/>
      </w:r>
      <w:r>
        <w:rPr>
          <w:rFonts w:ascii="Times New Roman"/>
          <w:b w:val="false"/>
          <w:i w:val="false"/>
          <w:color w:val="000000"/>
          <w:sz w:val="28"/>
        </w:rPr>
        <w:t xml:space="preserve">
      Сатушы мен сатып алушы арасындағы барлық есеп айырысулар борышкердің сауда-саттық жүргiзу туралы ақпараттық хабарламада көрсетілген банктік шоты арқылы жүргізіледі.  </w:t>
      </w:r>
      <w:r>
        <w:br/>
      </w:r>
      <w:r>
        <w:rPr>
          <w:rFonts w:ascii="Times New Roman"/>
          <w:b w:val="false"/>
          <w:i w:val="false"/>
          <w:color w:val="000000"/>
          <w:sz w:val="28"/>
        </w:rPr>
        <w:t xml:space="preserve">
      Аванстық төлем мүлiктi сату бағасының кемiнде 30 пайыз мөлшерiнде сатып алу-сату шартына қол қойылған күннен бастап банктiк бес күннен кешiктiрiлмейтiн мерзiмде енгiзiледi. Аванстық төлем сатып алу-сату шарты бойынша мiндеттемелердi сатып алушының тиiстi түрде орындауын қамтамасыз ету болып табылады. Аванстық төлемнің сомасы, мерзімі және енгізілу мен қайтарылу талаптары сатып алу-сату шартында көрсетіледі.           </w:t>
      </w:r>
      <w:r>
        <w:br/>
      </w:r>
      <w:r>
        <w:rPr>
          <w:rFonts w:ascii="Times New Roman"/>
          <w:b w:val="false"/>
          <w:i w:val="false"/>
          <w:color w:val="000000"/>
          <w:sz w:val="28"/>
        </w:rPr>
        <w:t>
      Кепiлдiк жарна тиесiлi аванстық төлемнiң шотына есептеледi. Қалған сома сатып алу-сату шартына қол қойылған күннен бастап күнтiзбелiк 30 күннен кешiктiрілмей енгiзiледі.</w:t>
      </w:r>
      <w:r>
        <w:br/>
      </w:r>
      <w:r>
        <w:rPr>
          <w:rFonts w:ascii="Times New Roman"/>
          <w:b w:val="false"/>
          <w:i w:val="false"/>
          <w:color w:val="000000"/>
          <w:sz w:val="28"/>
        </w:rPr>
        <w:t>
      Түпкiлiктi төлемнiң мерзiмi өткен жағдайда сатушы шартты бiржақты тәртiппен бұзуға құқылы. Түпкiлiктi төлем мерзiмiнің өтуі салдарынан шарт бұзылған кезде аванстық төлем қайтарылмайды.</w:t>
      </w:r>
      <w:r>
        <w:br/>
      </w:r>
      <w:r>
        <w:rPr>
          <w:rFonts w:ascii="Times New Roman"/>
          <w:b w:val="false"/>
          <w:i w:val="false"/>
          <w:color w:val="000000"/>
          <w:sz w:val="28"/>
        </w:rPr>
        <w:t>
</w:t>
      </w:r>
      <w:r>
        <w:rPr>
          <w:rFonts w:ascii="Times New Roman"/>
          <w:b w:val="false"/>
          <w:i w:val="false"/>
          <w:color w:val="000000"/>
          <w:sz w:val="28"/>
        </w:rPr>
        <w:t>
      30. Объектiнi беру сатып алушы мүлiктiң сату бағасын толық төлегеннен кейiн қабылдап алу-беру актiсi бойынша жүргiзiледi.</w:t>
      </w:r>
      <w:r>
        <w:br/>
      </w:r>
      <w:r>
        <w:rPr>
          <w:rFonts w:ascii="Times New Roman"/>
          <w:b w:val="false"/>
          <w:i w:val="false"/>
          <w:color w:val="000000"/>
          <w:sz w:val="28"/>
        </w:rPr>
        <w:t>
</w:t>
      </w:r>
      <w:r>
        <w:rPr>
          <w:rFonts w:ascii="Times New Roman"/>
          <w:b w:val="false"/>
          <w:i w:val="false"/>
          <w:color w:val="000000"/>
          <w:sz w:val="28"/>
        </w:rPr>
        <w:t>
      31. Түпкiлiктi төлем мерзiмiнің өтуі салдарынан сатып алу-сату шарты бұзылған жағдайда мүлiк жеңімпаздан кейін ең жоғары баға ұсынған сауда-саттыққа қатысушыға ұсынылады. Егер жеңімпаздан кейінгі келесі ең жоғары бағаны екі және одан да көп сауда-саттыққа қатысушылар ұсынған жағдайда, мүлік сауда-саттыққа қатысуға басқалардан бұрын өтінім берген сауда-саттыққа қатысушыға ұсынылады. Ол бас тартқан жағдайда мүлік сауда-саттыққа қайта қойылады.</w:t>
      </w:r>
    </w:p>
    <w:bookmarkEnd w:id="14"/>
    <w:bookmarkStart w:name="z74" w:id="15"/>
    <w:p>
      <w:pPr>
        <w:spacing w:after="0"/>
        <w:ind w:left="0"/>
        <w:jc w:val="left"/>
      </w:pPr>
      <w:r>
        <w:rPr>
          <w:rFonts w:ascii="Times New Roman"/>
          <w:b/>
          <w:i w:val="false"/>
          <w:color w:val="000000"/>
        </w:rPr>
        <w:t xml:space="preserve"> 
6. Қорытынды ережелер</w:t>
      </w:r>
    </w:p>
    <w:bookmarkEnd w:id="15"/>
    <w:bookmarkStart w:name="z75" w:id="16"/>
    <w:p>
      <w:pPr>
        <w:spacing w:after="0"/>
        <w:ind w:left="0"/>
        <w:jc w:val="both"/>
      </w:pPr>
      <w:r>
        <w:rPr>
          <w:rFonts w:ascii="Times New Roman"/>
          <w:b w:val="false"/>
          <w:i w:val="false"/>
          <w:color w:val="000000"/>
          <w:sz w:val="28"/>
        </w:rPr>
        <w:t>
      32. Мүлiктi сатудан алынған қаражат, сондай-ақ осы Ереженің  </w:t>
      </w:r>
      <w:r>
        <w:rPr>
          <w:rFonts w:ascii="Times New Roman"/>
          <w:b w:val="false"/>
          <w:i w:val="false"/>
          <w:color w:val="000000"/>
          <w:sz w:val="28"/>
        </w:rPr>
        <w:t>17-тармағына</w:t>
      </w:r>
      <w:r>
        <w:rPr>
          <w:rFonts w:ascii="Times New Roman"/>
          <w:b w:val="false"/>
          <w:i w:val="false"/>
          <w:color w:val="000000"/>
          <w:sz w:val="28"/>
        </w:rPr>
        <w:t xml:space="preserve"> сәйкес қайтарылуға жатпайтын кепілдік жарналар сомасы конкурстық іс жүргізудің әкiмшiлiк шығыстарын және «</w:t>
      </w:r>
      <w:r>
        <w:rPr>
          <w:rFonts w:ascii="Times New Roman"/>
          <w:b w:val="false"/>
          <w:i w:val="false"/>
          <w:color w:val="000000"/>
          <w:sz w:val="28"/>
        </w:rPr>
        <w:t>Банкроттық туралы</w:t>
      </w:r>
      <w:r>
        <w:rPr>
          <w:rFonts w:ascii="Times New Roman"/>
          <w:b w:val="false"/>
          <w:i w:val="false"/>
          <w:color w:val="000000"/>
          <w:sz w:val="28"/>
        </w:rPr>
        <w:t xml:space="preserve">» Қазақстан Республикасының Заңында белгiленген кезектiлiкке сәйкес кредиторлардың талаптарын өтеуге жiберiледi. </w:t>
      </w:r>
    </w:p>
    <w:bookmarkEnd w:id="16"/>
    <w:bookmarkStart w:name="z88" w:id="17"/>
    <w:p>
      <w:pPr>
        <w:spacing w:after="0"/>
        <w:ind w:left="0"/>
        <w:jc w:val="both"/>
      </w:pPr>
      <w:r>
        <w:rPr>
          <w:rFonts w:ascii="Times New Roman"/>
          <w:b w:val="false"/>
          <w:i w:val="false"/>
          <w:color w:val="000000"/>
          <w:sz w:val="28"/>
        </w:rPr>
        <w:t>
Борышкердiң мүлкін (активтерін)</w:t>
      </w:r>
      <w:r>
        <w:br/>
      </w:r>
      <w:r>
        <w:rPr>
          <w:rFonts w:ascii="Times New Roman"/>
          <w:b w:val="false"/>
          <w:i w:val="false"/>
          <w:color w:val="000000"/>
          <w:sz w:val="28"/>
        </w:rPr>
        <w:t xml:space="preserve">
сату жөнінде сауда-саттық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ff0000"/>
          <w:sz w:val="28"/>
        </w:rPr>
        <w:t xml:space="preserve">      Ескерту. 1-қосымша жаңа редакцияда - ҚР Үкіметінің 05.06.2013 </w:t>
      </w:r>
      <w:r>
        <w:rPr>
          <w:rFonts w:ascii="Times New Roman"/>
          <w:b w:val="false"/>
          <w:i w:val="false"/>
          <w:color w:val="ff0000"/>
          <w:sz w:val="28"/>
        </w:rPr>
        <w:t>№ 574</w:t>
      </w:r>
      <w:r>
        <w:rPr>
          <w:rFonts w:ascii="Times New Roman"/>
          <w:b w:val="false"/>
          <w:i w:val="false"/>
          <w:color w:val="ff0000"/>
          <w:sz w:val="28"/>
        </w:rPr>
        <w:t xml:space="preserve"> қаулысымен.</w:t>
      </w:r>
    </w:p>
    <w:bookmarkStart w:name="z89" w:id="18"/>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Кредиторлар комитеті отырысының </w:t>
      </w:r>
      <w:r>
        <w:br/>
      </w:r>
      <w:r>
        <w:rPr>
          <w:rFonts w:ascii="Times New Roman"/>
          <w:b w:val="false"/>
          <w:i w:val="false"/>
          <w:color w:val="000000"/>
          <w:sz w:val="28"/>
        </w:rPr>
        <w:t>
20__ ж. «___» _____ № __ хаттамасы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Кредиторлар комитетінің төрағасы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(күні)              </w:t>
      </w:r>
    </w:p>
    <w:bookmarkEnd w:id="18"/>
    <w:p>
      <w:pPr>
        <w:spacing w:after="0"/>
        <w:ind w:left="0"/>
        <w:jc w:val="both"/>
      </w:pPr>
      <w:r>
        <w:rPr>
          <w:rFonts w:ascii="Times New Roman"/>
          <w:b w:val="false"/>
          <w:i w:val="false"/>
          <w:color w:val="000000"/>
          <w:sz w:val="28"/>
        </w:rPr>
        <w:t>Борышкер</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(борышкердің атауы)</w:t>
      </w:r>
      <w:r>
        <w:br/>
      </w:r>
      <w:r>
        <w:rPr>
          <w:rFonts w:ascii="Times New Roman"/>
          <w:b w:val="false"/>
          <w:i w:val="false"/>
          <w:color w:val="000000"/>
          <w:sz w:val="28"/>
        </w:rPr>
        <w:t>
мүлкін (активтерін) сату жоспары</w:t>
      </w:r>
    </w:p>
    <w:p>
      <w:pPr>
        <w:spacing w:after="0"/>
        <w:ind w:left="0"/>
        <w:jc w:val="both"/>
      </w:pPr>
      <w:r>
        <w:rPr>
          <w:rFonts w:ascii="Times New Roman"/>
          <w:b w:val="false"/>
          <w:i w:val="false"/>
          <w:color w:val="000000"/>
          <w:sz w:val="28"/>
        </w:rPr>
        <w:t>      Осы Сату жоспары «Банкроттық туралы» Қазақстан Республикасы</w:t>
      </w:r>
      <w:r>
        <w:br/>
      </w:r>
      <w:r>
        <w:rPr>
          <w:rFonts w:ascii="Times New Roman"/>
          <w:b w:val="false"/>
          <w:i w:val="false"/>
          <w:color w:val="000000"/>
          <w:sz w:val="28"/>
        </w:rPr>
        <w:t>
Заңының (бұдан әрі – Заң) </w:t>
      </w:r>
      <w:r>
        <w:rPr>
          <w:rFonts w:ascii="Times New Roman"/>
          <w:b w:val="false"/>
          <w:i w:val="false"/>
          <w:color w:val="000000"/>
          <w:sz w:val="28"/>
        </w:rPr>
        <w:t>84-бабына</w:t>
      </w: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2006 жылғы 26 сәуірдегі № 326 қаулысымен бекітілген</w:t>
      </w:r>
      <w:r>
        <w:br/>
      </w:r>
      <w:r>
        <w:rPr>
          <w:rFonts w:ascii="Times New Roman"/>
          <w:b w:val="false"/>
          <w:i w:val="false"/>
          <w:color w:val="000000"/>
          <w:sz w:val="28"/>
        </w:rPr>
        <w:t>
Борышкердің мүлкін (активтерін) сату жөнінде сауда-саттық жүргізу</w:t>
      </w:r>
      <w:r>
        <w:br/>
      </w:r>
      <w:r>
        <w:rPr>
          <w:rFonts w:ascii="Times New Roman"/>
          <w:b w:val="false"/>
          <w:i w:val="false"/>
          <w:color w:val="000000"/>
          <w:sz w:val="28"/>
        </w:rPr>
        <w:t>
</w:t>
      </w:r>
      <w:r>
        <w:rPr>
          <w:rFonts w:ascii="Times New Roman"/>
          <w:b w:val="false"/>
          <w:i w:val="false"/>
          <w:color w:val="000000"/>
          <w:sz w:val="28"/>
        </w:rPr>
        <w:t>ережесіне</w:t>
      </w:r>
      <w:r>
        <w:rPr>
          <w:rFonts w:ascii="Times New Roman"/>
          <w:b w:val="false"/>
          <w:i w:val="false"/>
          <w:color w:val="000000"/>
          <w:sz w:val="28"/>
        </w:rPr>
        <w:t xml:space="preserve"> (бұдан әрі – Ереже) және өзге де нормативтік құжаттарға</w:t>
      </w:r>
      <w:r>
        <w:br/>
      </w:r>
      <w:r>
        <w:rPr>
          <w:rFonts w:ascii="Times New Roman"/>
          <w:b w:val="false"/>
          <w:i w:val="false"/>
          <w:color w:val="000000"/>
          <w:sz w:val="28"/>
        </w:rPr>
        <w:t>
сәйкес әзірленген.</w:t>
      </w:r>
      <w:r>
        <w:br/>
      </w:r>
      <w:r>
        <w:rPr>
          <w:rFonts w:ascii="Times New Roman"/>
          <w:b w:val="false"/>
          <w:i w:val="false"/>
          <w:color w:val="000000"/>
          <w:sz w:val="28"/>
        </w:rPr>
        <w:t>
      Атауы және деректемелері (БСН (ЖСН): __________________________</w:t>
      </w:r>
      <w:r>
        <w:br/>
      </w:r>
      <w:r>
        <w:rPr>
          <w:rFonts w:ascii="Times New Roman"/>
          <w:b w:val="false"/>
          <w:i w:val="false"/>
          <w:color w:val="000000"/>
          <w:sz w:val="28"/>
        </w:rPr>
        <w:t>
      Заңды мекенжайы _______________________________________________</w:t>
      </w:r>
      <w:r>
        <w:br/>
      </w:r>
      <w:r>
        <w:rPr>
          <w:rFonts w:ascii="Times New Roman"/>
          <w:b w:val="false"/>
          <w:i w:val="false"/>
          <w:color w:val="000000"/>
          <w:sz w:val="28"/>
        </w:rPr>
        <w:t>
      Банктік шоты __________________________________________________</w:t>
      </w:r>
      <w:r>
        <w:br/>
      </w:r>
      <w:r>
        <w:rPr>
          <w:rFonts w:ascii="Times New Roman"/>
          <w:b w:val="false"/>
          <w:i w:val="false"/>
          <w:color w:val="000000"/>
          <w:sz w:val="28"/>
        </w:rPr>
        <w:t>
      Қызметтің негізгі түрі ________________________________________</w:t>
      </w:r>
      <w:r>
        <w:br/>
      </w:r>
      <w:r>
        <w:rPr>
          <w:rFonts w:ascii="Times New Roman"/>
          <w:b w:val="false"/>
          <w:i w:val="false"/>
          <w:color w:val="000000"/>
          <w:sz w:val="28"/>
        </w:rPr>
        <w:t>
______________________________ облысының (қаласының) мамандандырылған</w:t>
      </w:r>
      <w:r>
        <w:br/>
      </w:r>
      <w:r>
        <w:rPr>
          <w:rFonts w:ascii="Times New Roman"/>
          <w:b w:val="false"/>
          <w:i w:val="false"/>
          <w:color w:val="000000"/>
          <w:sz w:val="28"/>
        </w:rPr>
        <w:t>
ауданаралық экономикалық сотының 20__ жылғы «___» _________ шешімімен</w:t>
      </w:r>
      <w:r>
        <w:br/>
      </w:r>
      <w:r>
        <w:rPr>
          <w:rFonts w:ascii="Times New Roman"/>
          <w:b w:val="false"/>
          <w:i w:val="false"/>
          <w:color w:val="000000"/>
          <w:sz w:val="28"/>
        </w:rPr>
        <w:t>
________________________________________________ банкрот деп танылды.</w:t>
      </w:r>
      <w:r>
        <w:br/>
      </w:r>
      <w:r>
        <w:rPr>
          <w:rFonts w:ascii="Times New Roman"/>
          <w:b w:val="false"/>
          <w:i w:val="false"/>
          <w:color w:val="000000"/>
          <w:sz w:val="28"/>
        </w:rPr>
        <w:t>
              (борышкердің атауы)</w:t>
      </w:r>
      <w:r>
        <w:br/>
      </w:r>
      <w:r>
        <w:rPr>
          <w:rFonts w:ascii="Times New Roman"/>
          <w:b w:val="false"/>
          <w:i w:val="false"/>
          <w:color w:val="000000"/>
          <w:sz w:val="28"/>
        </w:rPr>
        <w:t>
      20___ жылғы «___» _____________ № ________ бұйрықпен конкурстық</w:t>
      </w:r>
      <w:r>
        <w:br/>
      </w:r>
      <w:r>
        <w:rPr>
          <w:rFonts w:ascii="Times New Roman"/>
          <w:b w:val="false"/>
          <w:i w:val="false"/>
          <w:color w:val="000000"/>
          <w:sz w:val="28"/>
        </w:rPr>
        <w:t>
басқарушы болып _______________________________________ тағайындалды.</w:t>
      </w:r>
      <w:r>
        <w:br/>
      </w:r>
      <w:r>
        <w:rPr>
          <w:rFonts w:ascii="Times New Roman"/>
          <w:b w:val="false"/>
          <w:i w:val="false"/>
          <w:color w:val="000000"/>
          <w:sz w:val="28"/>
        </w:rPr>
        <w:t>
                              (Т.А.Ә.)</w:t>
      </w:r>
      <w:r>
        <w:br/>
      </w:r>
      <w:r>
        <w:rPr>
          <w:rFonts w:ascii="Times New Roman"/>
          <w:b w:val="false"/>
          <w:i w:val="false"/>
          <w:color w:val="000000"/>
          <w:sz w:val="28"/>
        </w:rPr>
        <w:t>
      Конкурстық басқарушы борышкердің мүлкін (активтерін) түгендеуді</w:t>
      </w:r>
      <w:r>
        <w:br/>
      </w:r>
      <w:r>
        <w:rPr>
          <w:rFonts w:ascii="Times New Roman"/>
          <w:b w:val="false"/>
          <w:i w:val="false"/>
          <w:color w:val="000000"/>
          <w:sz w:val="28"/>
        </w:rPr>
        <w:t>
20__ жылғы «___» _________ бастап 20__ жылғы «___» _______ аралығында</w:t>
      </w:r>
      <w:r>
        <w:br/>
      </w:r>
      <w:r>
        <w:rPr>
          <w:rFonts w:ascii="Times New Roman"/>
          <w:b w:val="false"/>
          <w:i w:val="false"/>
          <w:color w:val="000000"/>
          <w:sz w:val="28"/>
        </w:rPr>
        <w:t>
жүргізді.</w:t>
      </w:r>
      <w:r>
        <w:br/>
      </w:r>
      <w:r>
        <w:rPr>
          <w:rFonts w:ascii="Times New Roman"/>
          <w:b w:val="false"/>
          <w:i w:val="false"/>
          <w:color w:val="000000"/>
          <w:sz w:val="28"/>
        </w:rPr>
        <w:t>
      Борышкердің мүлкін (активтерін) бағалауды ҚР Әділет</w:t>
      </w:r>
      <w:r>
        <w:br/>
      </w:r>
      <w:r>
        <w:rPr>
          <w:rFonts w:ascii="Times New Roman"/>
          <w:b w:val="false"/>
          <w:i w:val="false"/>
          <w:color w:val="000000"/>
          <w:sz w:val="28"/>
        </w:rPr>
        <w:t>
министрлігінің Тіркеу қызметі және құқықтық көмек көрсету комитеті</w:t>
      </w:r>
      <w:r>
        <w:br/>
      </w:r>
      <w:r>
        <w:rPr>
          <w:rFonts w:ascii="Times New Roman"/>
          <w:b w:val="false"/>
          <w:i w:val="false"/>
          <w:color w:val="000000"/>
          <w:sz w:val="28"/>
        </w:rPr>
        <w:t>
20__ жылғы «___» ____________ берген, тіркеу нөмірі _________ мүлікті</w:t>
      </w:r>
      <w:r>
        <w:br/>
      </w:r>
      <w:r>
        <w:rPr>
          <w:rFonts w:ascii="Times New Roman"/>
          <w:b w:val="false"/>
          <w:i w:val="false"/>
          <w:color w:val="000000"/>
          <w:sz w:val="28"/>
        </w:rPr>
        <w:t>
бағалау жөніндегі қызметті жүзеге асыру құқығына мемлекеттік</w:t>
      </w:r>
      <w:r>
        <w:br/>
      </w:r>
      <w:r>
        <w:rPr>
          <w:rFonts w:ascii="Times New Roman"/>
          <w:b w:val="false"/>
          <w:i w:val="false"/>
          <w:color w:val="000000"/>
          <w:sz w:val="28"/>
        </w:rPr>
        <w:t>
лицензиясы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БСН (ЖСН)</w:t>
      </w:r>
      <w:r>
        <w:br/>
      </w:r>
      <w:r>
        <w:rPr>
          <w:rFonts w:ascii="Times New Roman"/>
          <w:b w:val="false"/>
          <w:i w:val="false"/>
          <w:color w:val="000000"/>
          <w:sz w:val="28"/>
        </w:rPr>
        <w:t>
      ___________ жүргізді. 20__ жылғы «___» _________________ шартқа</w:t>
      </w:r>
      <w:r>
        <w:br/>
      </w:r>
      <w:r>
        <w:rPr>
          <w:rFonts w:ascii="Times New Roman"/>
          <w:b w:val="false"/>
          <w:i w:val="false"/>
          <w:color w:val="000000"/>
          <w:sz w:val="28"/>
        </w:rPr>
        <w:t>
сәйкес 20__ жылғы «___» _____ 20__ жылғы «___» ___________ аралығында</w:t>
      </w:r>
      <w:r>
        <w:br/>
      </w:r>
      <w:r>
        <w:rPr>
          <w:rFonts w:ascii="Times New Roman"/>
          <w:b w:val="false"/>
          <w:i w:val="false"/>
          <w:color w:val="000000"/>
          <w:sz w:val="28"/>
        </w:rPr>
        <w:t>
бағалау жүргізілді (бағалау жүргізілген жағдайда).</w:t>
      </w:r>
      <w:r>
        <w:br/>
      </w:r>
      <w:r>
        <w:rPr>
          <w:rFonts w:ascii="Times New Roman"/>
          <w:b w:val="false"/>
          <w:i w:val="false"/>
          <w:color w:val="000000"/>
          <w:sz w:val="28"/>
        </w:rPr>
        <w:t>
      Мүлік сатуға ____ лоттармен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063"/>
        <w:gridCol w:w="1768"/>
        <w:gridCol w:w="1326"/>
        <w:gridCol w:w="1621"/>
        <w:gridCol w:w="1621"/>
        <w:gridCol w:w="2358"/>
        <w:gridCol w:w="2065"/>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сипаттамасы (шығарылған/тұрғызылған жылы, техникалық жағдайы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құны (мың теңге)</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бағасы (мың теңге)</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өткізу әдісi</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Голландтық тәсіл кезіндегі ең төменгі баға (ағылшын тәсілі кезінде көрсетілмейді)</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жоғарылату/төмендету қадамы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20__ жылғы «___» _________________ шартқа сәйкес сауда-саттықты</w:t>
      </w:r>
      <w:r>
        <w:br/>
      </w:r>
      <w:r>
        <w:rPr>
          <w:rFonts w:ascii="Times New Roman"/>
          <w:b w:val="false"/>
          <w:i w:val="false"/>
          <w:color w:val="000000"/>
          <w:sz w:val="28"/>
        </w:rPr>
        <w:t>
ұйымдастырушы _______________________________________________________</w:t>
      </w:r>
      <w:r>
        <w:br/>
      </w:r>
      <w:r>
        <w:rPr>
          <w:rFonts w:ascii="Times New Roman"/>
          <w:b w:val="false"/>
          <w:i w:val="false"/>
          <w:color w:val="000000"/>
          <w:sz w:val="28"/>
        </w:rPr>
        <w:t>
                            (Атауы/Т.А.Ә., БСН (ЖСН)</w:t>
      </w:r>
      <w:r>
        <w:br/>
      </w:r>
      <w:r>
        <w:rPr>
          <w:rFonts w:ascii="Times New Roman"/>
          <w:b w:val="false"/>
          <w:i w:val="false"/>
          <w:color w:val="000000"/>
          <w:sz w:val="28"/>
        </w:rPr>
        <w:t>
(сауда-саттықты ұйымдастырушыны тартқан жағдайда).</w:t>
      </w:r>
      <w:r>
        <w:br/>
      </w:r>
      <w:r>
        <w:rPr>
          <w:rFonts w:ascii="Times New Roman"/>
          <w:b w:val="false"/>
          <w:i w:val="false"/>
          <w:color w:val="000000"/>
          <w:sz w:val="28"/>
        </w:rPr>
        <w:t>
Сатып алушыға қойылатын қосымша талаптар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Конкурстық басқарушы ________________________________________________</w:t>
      </w:r>
      <w:r>
        <w:br/>
      </w:r>
      <w:r>
        <w:rPr>
          <w:rFonts w:ascii="Times New Roman"/>
          <w:b w:val="false"/>
          <w:i w:val="false"/>
          <w:color w:val="000000"/>
          <w:sz w:val="28"/>
        </w:rPr>
        <w:t>
                                      (Т.А.Ә., қолы)</w:t>
      </w:r>
    </w:p>
    <w:bookmarkStart w:name="z77" w:id="19"/>
    <w:p>
      <w:pPr>
        <w:spacing w:after="0"/>
        <w:ind w:left="0"/>
        <w:jc w:val="both"/>
      </w:pPr>
      <w:r>
        <w:rPr>
          <w:rFonts w:ascii="Times New Roman"/>
          <w:b w:val="false"/>
          <w:i w:val="false"/>
          <w:color w:val="000000"/>
          <w:sz w:val="28"/>
        </w:rPr>
        <w:t>
Борышкердің мүлкін (активтерін)</w:t>
      </w:r>
      <w:r>
        <w:br/>
      </w:r>
      <w:r>
        <w:rPr>
          <w:rFonts w:ascii="Times New Roman"/>
          <w:b w:val="false"/>
          <w:i w:val="false"/>
          <w:color w:val="000000"/>
          <w:sz w:val="28"/>
        </w:rPr>
        <w:t xml:space="preserve">
сату жөнінде сауда-саттық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19"/>
    <w:bookmarkStart w:name="z90" w:id="20"/>
    <w:p>
      <w:pPr>
        <w:spacing w:after="0"/>
        <w:ind w:left="0"/>
        <w:jc w:val="left"/>
      </w:pPr>
      <w:r>
        <w:rPr>
          <w:rFonts w:ascii="Times New Roman"/>
          <w:b/>
          <w:i w:val="false"/>
          <w:color w:val="000000"/>
        </w:rPr>
        <w:t xml:space="preserve"> 
Борышкердің мүлкін (активтерін) бағалау бойынша қызметті сатып</w:t>
      </w:r>
      <w:r>
        <w:br/>
      </w:r>
      <w:r>
        <w:rPr>
          <w:rFonts w:ascii="Times New Roman"/>
          <w:b/>
          <w:i w:val="false"/>
          <w:color w:val="000000"/>
        </w:rPr>
        <w:t>
алу жөніндегі конкурсты өткізу туралы</w:t>
      </w:r>
      <w:r>
        <w:br/>
      </w:r>
      <w:r>
        <w:rPr>
          <w:rFonts w:ascii="Times New Roman"/>
          <w:b/>
          <w:i w:val="false"/>
          <w:color w:val="000000"/>
        </w:rPr>
        <w:t>
ақпараттық хабарлама</w:t>
      </w:r>
    </w:p>
    <w:bookmarkEnd w:id="20"/>
    <w:p>
      <w:pPr>
        <w:spacing w:after="0"/>
        <w:ind w:left="0"/>
        <w:jc w:val="both"/>
      </w:pPr>
      <w:r>
        <w:rPr>
          <w:rFonts w:ascii="Times New Roman"/>
          <w:b w:val="false"/>
          <w:i w:val="false"/>
          <w:color w:val="ff0000"/>
          <w:sz w:val="28"/>
        </w:rPr>
        <w:t xml:space="preserve">      Ескерту. 2-қосымша жаңа редакцияда - ҚР Үкіметінің 05.06.2013 </w:t>
      </w:r>
      <w:r>
        <w:rPr>
          <w:rFonts w:ascii="Times New Roman"/>
          <w:b w:val="false"/>
          <w:i w:val="false"/>
          <w:color w:val="ff0000"/>
          <w:sz w:val="28"/>
        </w:rPr>
        <w:t>№ 574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(борышкердің атауы, мекенжайы, заңды тұлғалар үшін: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ДК үшін: Т.А.Ә., тұрғылықты жері, БСН/ЖСН)</w:t>
      </w:r>
      <w:r>
        <w:br/>
      </w:r>
      <w:r>
        <w:rPr>
          <w:rFonts w:ascii="Times New Roman"/>
          <w:b w:val="false"/>
          <w:i w:val="false"/>
          <w:color w:val="000000"/>
          <w:sz w:val="28"/>
        </w:rPr>
        <w:t>
конкурстық басқарушы ________________________________________________</w:t>
      </w:r>
      <w:r>
        <w:br/>
      </w:r>
      <w:r>
        <w:rPr>
          <w:rFonts w:ascii="Times New Roman"/>
          <w:b w:val="false"/>
          <w:i w:val="false"/>
          <w:color w:val="000000"/>
          <w:sz w:val="28"/>
        </w:rPr>
        <w:t>
                          (қала, көшесі, үйдің нөмірі, пәтер/бөлме</w:t>
      </w:r>
      <w:r>
        <w:br/>
      </w:r>
      <w:r>
        <w:rPr>
          <w:rFonts w:ascii="Times New Roman"/>
          <w:b w:val="false"/>
          <w:i w:val="false"/>
          <w:color w:val="000000"/>
          <w:sz w:val="28"/>
        </w:rPr>
        <w:t>
                                      нөмірі, телефон)</w:t>
      </w:r>
      <w:r>
        <w:br/>
      </w:r>
      <w:r>
        <w:rPr>
          <w:rFonts w:ascii="Times New Roman"/>
          <w:b w:val="false"/>
          <w:i w:val="false"/>
          <w:color w:val="000000"/>
          <w:sz w:val="28"/>
        </w:rPr>
        <w:t>
мекенжайы бойынша тұрған борышкердің мүлкін (активтерін) бағалау</w:t>
      </w:r>
      <w:r>
        <w:br/>
      </w:r>
      <w:r>
        <w:rPr>
          <w:rFonts w:ascii="Times New Roman"/>
          <w:b w:val="false"/>
          <w:i w:val="false"/>
          <w:color w:val="000000"/>
          <w:sz w:val="28"/>
        </w:rPr>
        <w:t>
бойынша қызметті сатып алу бойынша конкурс жариялайды.</w:t>
      </w:r>
      <w:r>
        <w:br/>
      </w:r>
      <w:r>
        <w:rPr>
          <w:rFonts w:ascii="Times New Roman"/>
          <w:b w:val="false"/>
          <w:i w:val="false"/>
          <w:color w:val="000000"/>
          <w:sz w:val="28"/>
        </w:rPr>
        <w:t>
Борышкер мүлкінің (активтерінің) құрамына: __________________________</w:t>
      </w:r>
      <w:r>
        <w:br/>
      </w:r>
      <w:r>
        <w:rPr>
          <w:rFonts w:ascii="Times New Roman"/>
          <w:b w:val="false"/>
          <w:i w:val="false"/>
          <w:color w:val="000000"/>
          <w:sz w:val="28"/>
        </w:rPr>
        <w:t>
                                      (бағалау объектісі, шығарылған/</w:t>
      </w:r>
      <w:r>
        <w:br/>
      </w:r>
      <w:r>
        <w:rPr>
          <w:rFonts w:ascii="Times New Roman"/>
          <w:b w:val="false"/>
          <w:i w:val="false"/>
          <w:color w:val="000000"/>
          <w:sz w:val="28"/>
        </w:rPr>
        <w:t>
                                        тұрғызылған жылы, техникалық</w:t>
      </w:r>
      <w:r>
        <w:br/>
      </w:r>
      <w:r>
        <w:rPr>
          <w:rFonts w:ascii="Times New Roman"/>
          <w:b w:val="false"/>
          <w:i w:val="false"/>
          <w:color w:val="000000"/>
          <w:sz w:val="28"/>
        </w:rPr>
        <w:t>
                                             жағдайы және басқа)</w:t>
      </w:r>
      <w:r>
        <w:br/>
      </w:r>
      <w:r>
        <w:rPr>
          <w:rFonts w:ascii="Times New Roman"/>
          <w:b w:val="false"/>
          <w:i w:val="false"/>
          <w:color w:val="000000"/>
          <w:sz w:val="28"/>
        </w:rPr>
        <w:t>
кіреді.</w:t>
      </w:r>
      <w:r>
        <w:br/>
      </w:r>
      <w:r>
        <w:rPr>
          <w:rFonts w:ascii="Times New Roman"/>
          <w:b w:val="false"/>
          <w:i w:val="false"/>
          <w:color w:val="000000"/>
          <w:sz w:val="28"/>
        </w:rPr>
        <w:t>
      Конкурсқа қатысу үшін өтінімдер осы хабарлама жарияланған</w:t>
      </w:r>
      <w:r>
        <w:br/>
      </w:r>
      <w:r>
        <w:rPr>
          <w:rFonts w:ascii="Times New Roman"/>
          <w:b w:val="false"/>
          <w:i w:val="false"/>
          <w:color w:val="000000"/>
          <w:sz w:val="28"/>
        </w:rPr>
        <w:t>
күннен бастап он бес жұмыс күні ішінде ______________________________</w:t>
      </w:r>
      <w:r>
        <w:br/>
      </w:r>
      <w:r>
        <w:rPr>
          <w:rFonts w:ascii="Times New Roman"/>
          <w:b w:val="false"/>
          <w:i w:val="false"/>
          <w:color w:val="000000"/>
          <w:sz w:val="28"/>
        </w:rPr>
        <w:t>
                                        (қала, көшесі, үйдің нөмірі,</w:t>
      </w:r>
      <w:r>
        <w:br/>
      </w:r>
      <w:r>
        <w:rPr>
          <w:rFonts w:ascii="Times New Roman"/>
          <w:b w:val="false"/>
          <w:i w:val="false"/>
          <w:color w:val="000000"/>
          <w:sz w:val="28"/>
        </w:rPr>
        <w:t>
                                        пәтер/бөлме нөмірі, телефон)</w:t>
      </w:r>
      <w:r>
        <w:br/>
      </w:r>
      <w:r>
        <w:rPr>
          <w:rFonts w:ascii="Times New Roman"/>
          <w:b w:val="false"/>
          <w:i w:val="false"/>
          <w:color w:val="000000"/>
          <w:sz w:val="28"/>
        </w:rPr>
        <w:t>
мекенжайы бойынша ______________ бастап __________ дейін қабылданады,</w:t>
      </w:r>
      <w:r>
        <w:br/>
      </w:r>
      <w:r>
        <w:rPr>
          <w:rFonts w:ascii="Times New Roman"/>
          <w:b w:val="false"/>
          <w:i w:val="false"/>
          <w:color w:val="000000"/>
          <w:sz w:val="28"/>
        </w:rPr>
        <w:t>
                      (сағат)            (сағат)</w:t>
      </w:r>
      <w:r>
        <w:br/>
      </w:r>
      <w:r>
        <w:rPr>
          <w:rFonts w:ascii="Times New Roman"/>
          <w:b w:val="false"/>
          <w:i w:val="false"/>
          <w:color w:val="000000"/>
          <w:sz w:val="28"/>
        </w:rPr>
        <w:t>
түскі үзіліс _____________________ бастап ____________________ дейін.</w:t>
      </w:r>
      <w:r>
        <w:br/>
      </w:r>
      <w:r>
        <w:rPr>
          <w:rFonts w:ascii="Times New Roman"/>
          <w:b w:val="false"/>
          <w:i w:val="false"/>
          <w:color w:val="000000"/>
          <w:sz w:val="28"/>
        </w:rPr>
        <w:t>
                    (сағат)                      (сағат)</w:t>
      </w:r>
      <w:r>
        <w:br/>
      </w:r>
      <w:r>
        <w:rPr>
          <w:rFonts w:ascii="Times New Roman"/>
          <w:b w:val="false"/>
          <w:i w:val="false"/>
          <w:color w:val="000000"/>
          <w:sz w:val="28"/>
        </w:rPr>
        <w:t>
      Конкурсты ұйымдастыру бойынша шағымдар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(Комитеттің, Комитеттің аумақтық бөлімшесінің мекенжайы)</w:t>
      </w:r>
      <w:r>
        <w:br/>
      </w:r>
      <w:r>
        <w:rPr>
          <w:rFonts w:ascii="Times New Roman"/>
          <w:b w:val="false"/>
          <w:i w:val="false"/>
          <w:color w:val="000000"/>
          <w:sz w:val="28"/>
        </w:rPr>
        <w:t>
         (көше, үй, кабинет, тел.нөмірі, электрондық пошта)</w:t>
      </w:r>
      <w:r>
        <w:br/>
      </w:r>
      <w:r>
        <w:rPr>
          <w:rFonts w:ascii="Times New Roman"/>
          <w:b w:val="false"/>
          <w:i w:val="false"/>
          <w:color w:val="000000"/>
          <w:sz w:val="28"/>
        </w:rPr>
        <w:t>
мекенжайы бойынша ________________ бастап _____________________ дейін</w:t>
      </w:r>
      <w:r>
        <w:br/>
      </w:r>
      <w:r>
        <w:rPr>
          <w:rFonts w:ascii="Times New Roman"/>
          <w:b w:val="false"/>
          <w:i w:val="false"/>
          <w:color w:val="000000"/>
          <w:sz w:val="28"/>
        </w:rPr>
        <w:t>
                       (сағат)                    (сағат)</w:t>
      </w:r>
      <w:r>
        <w:br/>
      </w:r>
      <w:r>
        <w:rPr>
          <w:rFonts w:ascii="Times New Roman"/>
          <w:b w:val="false"/>
          <w:i w:val="false"/>
          <w:color w:val="000000"/>
          <w:sz w:val="28"/>
        </w:rPr>
        <w:t>
қабылданады, түскі үзіліс _____________ бастап _______________ дейін.</w:t>
      </w:r>
      <w:r>
        <w:br/>
      </w:r>
      <w:r>
        <w:rPr>
          <w:rFonts w:ascii="Times New Roman"/>
          <w:b w:val="false"/>
          <w:i w:val="false"/>
          <w:color w:val="000000"/>
          <w:sz w:val="28"/>
        </w:rPr>
        <w:t>
                             (сағат)               (сағат)</w:t>
      </w:r>
    </w:p>
    <w:bookmarkStart w:name="z78" w:id="21"/>
    <w:p>
      <w:pPr>
        <w:spacing w:after="0"/>
        <w:ind w:left="0"/>
        <w:jc w:val="both"/>
      </w:pPr>
      <w:r>
        <w:rPr>
          <w:rFonts w:ascii="Times New Roman"/>
          <w:b w:val="false"/>
          <w:i w:val="false"/>
          <w:color w:val="000000"/>
          <w:sz w:val="28"/>
        </w:rPr>
        <w:t>
Борышкердің мүлкін (активтерін)</w:t>
      </w:r>
      <w:r>
        <w:br/>
      </w:r>
      <w:r>
        <w:rPr>
          <w:rFonts w:ascii="Times New Roman"/>
          <w:b w:val="false"/>
          <w:i w:val="false"/>
          <w:color w:val="000000"/>
          <w:sz w:val="28"/>
        </w:rPr>
        <w:t xml:space="preserve">
сату жөнінде сауда-саттық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21"/>
    <w:bookmarkStart w:name="z91" w:id="22"/>
    <w:p>
      <w:pPr>
        <w:spacing w:after="0"/>
        <w:ind w:left="0"/>
        <w:jc w:val="left"/>
      </w:pPr>
      <w:r>
        <w:rPr>
          <w:rFonts w:ascii="Times New Roman"/>
          <w:b/>
          <w:i w:val="false"/>
          <w:color w:val="000000"/>
        </w:rPr>
        <w:t xml:space="preserve"> 
Сауда-саттықты ұйымдастырушының қызметтерін сатып алу жөніндегі</w:t>
      </w:r>
      <w:r>
        <w:br/>
      </w:r>
      <w:r>
        <w:rPr>
          <w:rFonts w:ascii="Times New Roman"/>
          <w:b/>
          <w:i w:val="false"/>
          <w:color w:val="000000"/>
        </w:rPr>
        <w:t>
конкурсты өткізу туралы ақпараттық хабарлама</w:t>
      </w:r>
    </w:p>
    <w:bookmarkEnd w:id="22"/>
    <w:p>
      <w:pPr>
        <w:spacing w:after="0"/>
        <w:ind w:left="0"/>
        <w:jc w:val="both"/>
      </w:pPr>
      <w:r>
        <w:rPr>
          <w:rFonts w:ascii="Times New Roman"/>
          <w:b w:val="false"/>
          <w:i w:val="false"/>
          <w:color w:val="ff0000"/>
          <w:sz w:val="28"/>
        </w:rPr>
        <w:t xml:space="preserve">      Ескерту. 3-қосымша жаңа редакцияда - ҚР Үкіметінің 05.06.2013 </w:t>
      </w:r>
      <w:r>
        <w:rPr>
          <w:rFonts w:ascii="Times New Roman"/>
          <w:b w:val="false"/>
          <w:i w:val="false"/>
          <w:color w:val="ff0000"/>
          <w:sz w:val="28"/>
        </w:rPr>
        <w:t>№ 574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(борышкердің атауы, мекенжайы, заңды тұлғалар үшін: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ДК үшін: Т.А.Ә., тұрғылықты жері, БСН/ЖСН)</w:t>
      </w:r>
      <w:r>
        <w:br/>
      </w:r>
      <w:r>
        <w:rPr>
          <w:rFonts w:ascii="Times New Roman"/>
          <w:b w:val="false"/>
          <w:i w:val="false"/>
          <w:color w:val="000000"/>
          <w:sz w:val="28"/>
        </w:rPr>
        <w:t>
конкурстық басқарушысы сауда-саттықты ұйымдастырушының қызметтерін</w:t>
      </w:r>
      <w:r>
        <w:br/>
      </w:r>
      <w:r>
        <w:rPr>
          <w:rFonts w:ascii="Times New Roman"/>
          <w:b w:val="false"/>
          <w:i w:val="false"/>
          <w:color w:val="000000"/>
          <w:sz w:val="28"/>
        </w:rPr>
        <w:t>
сатып алу жөніндегі конкурсты жариялайды.</w:t>
      </w:r>
      <w:r>
        <w:br/>
      </w:r>
      <w:r>
        <w:rPr>
          <w:rFonts w:ascii="Times New Roman"/>
          <w:b w:val="false"/>
          <w:i w:val="false"/>
          <w:color w:val="000000"/>
          <w:sz w:val="28"/>
        </w:rPr>
        <w:t>
      Конкурсқа қатысу үшін өтінімдер осы хабарлама жарияланған</w:t>
      </w:r>
      <w:r>
        <w:br/>
      </w:r>
      <w:r>
        <w:rPr>
          <w:rFonts w:ascii="Times New Roman"/>
          <w:b w:val="false"/>
          <w:i w:val="false"/>
          <w:color w:val="000000"/>
          <w:sz w:val="28"/>
        </w:rPr>
        <w:t>
күннен бастап он бес жұмыс күні ішінде ______________________________</w:t>
      </w:r>
      <w:r>
        <w:br/>
      </w:r>
      <w:r>
        <w:rPr>
          <w:rFonts w:ascii="Times New Roman"/>
          <w:b w:val="false"/>
          <w:i w:val="false"/>
          <w:color w:val="000000"/>
          <w:sz w:val="28"/>
        </w:rPr>
        <w:t>
                                        (қала, көшесі, үйдің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пәтер/бөлме нөмірі, телефон)</w:t>
      </w:r>
      <w:r>
        <w:br/>
      </w:r>
      <w:r>
        <w:rPr>
          <w:rFonts w:ascii="Times New Roman"/>
          <w:b w:val="false"/>
          <w:i w:val="false"/>
          <w:color w:val="000000"/>
          <w:sz w:val="28"/>
        </w:rPr>
        <w:t>
мекенжайы бойынша _____ бастап ______ дейін қабылданады, түскі үзіліс</w:t>
      </w:r>
      <w:r>
        <w:br/>
      </w:r>
      <w:r>
        <w:rPr>
          <w:rFonts w:ascii="Times New Roman"/>
          <w:b w:val="false"/>
          <w:i w:val="false"/>
          <w:color w:val="000000"/>
          <w:sz w:val="28"/>
        </w:rPr>
        <w:t>
                 (сағат)       (сағат)</w:t>
      </w:r>
      <w:r>
        <w:br/>
      </w:r>
      <w:r>
        <w:rPr>
          <w:rFonts w:ascii="Times New Roman"/>
          <w:b w:val="false"/>
          <w:i w:val="false"/>
          <w:color w:val="000000"/>
          <w:sz w:val="28"/>
        </w:rPr>
        <w:t>
_____________________________ бастап _________________________ дейін.</w:t>
      </w:r>
      <w:r>
        <w:br/>
      </w:r>
      <w:r>
        <w:rPr>
          <w:rFonts w:ascii="Times New Roman"/>
          <w:b w:val="false"/>
          <w:i w:val="false"/>
          <w:color w:val="000000"/>
          <w:sz w:val="28"/>
        </w:rPr>
        <w:t>
          (сағат)                             (сағат)</w:t>
      </w:r>
      <w:r>
        <w:br/>
      </w:r>
      <w:r>
        <w:rPr>
          <w:rFonts w:ascii="Times New Roman"/>
          <w:b w:val="false"/>
          <w:i w:val="false"/>
          <w:color w:val="000000"/>
          <w:sz w:val="28"/>
        </w:rPr>
        <w:t>
      Конкурсты ұйымдастыру бойынша шағымдар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(Комитеттің, Комитеттің аумақтық бөлімшесінің мекенжайы)</w:t>
      </w:r>
      <w:r>
        <w:br/>
      </w:r>
      <w:r>
        <w:rPr>
          <w:rFonts w:ascii="Times New Roman"/>
          <w:b w:val="false"/>
          <w:i w:val="false"/>
          <w:color w:val="000000"/>
          <w:sz w:val="28"/>
        </w:rPr>
        <w:t>
          (көше, үй, кабинет, тел.нөмірі, электрондық пошта)</w:t>
      </w:r>
      <w:r>
        <w:br/>
      </w:r>
      <w:r>
        <w:rPr>
          <w:rFonts w:ascii="Times New Roman"/>
          <w:b w:val="false"/>
          <w:i w:val="false"/>
          <w:color w:val="000000"/>
          <w:sz w:val="28"/>
        </w:rPr>
        <w:t>
мекенжайы бойынша ________ бастап __________ дейін қабылданады, түскі</w:t>
      </w:r>
      <w:r>
        <w:br/>
      </w:r>
      <w:r>
        <w:rPr>
          <w:rFonts w:ascii="Times New Roman"/>
          <w:b w:val="false"/>
          <w:i w:val="false"/>
          <w:color w:val="000000"/>
          <w:sz w:val="28"/>
        </w:rPr>
        <w:t>
                   (сағат)          (сағат)</w:t>
      </w:r>
      <w:r>
        <w:br/>
      </w:r>
      <w:r>
        <w:rPr>
          <w:rFonts w:ascii="Times New Roman"/>
          <w:b w:val="false"/>
          <w:i w:val="false"/>
          <w:color w:val="000000"/>
          <w:sz w:val="28"/>
        </w:rPr>
        <w:t>
үзіліс _________________________ бастап ______________________ дейін.</w:t>
      </w:r>
      <w:r>
        <w:br/>
      </w:r>
      <w:r>
        <w:rPr>
          <w:rFonts w:ascii="Times New Roman"/>
          <w:b w:val="false"/>
          <w:i w:val="false"/>
          <w:color w:val="000000"/>
          <w:sz w:val="28"/>
        </w:rPr>
        <w:t>
                 (сағат)                        (сағат)</w:t>
      </w:r>
    </w:p>
    <w:bookmarkStart w:name="z79" w:id="23"/>
    <w:p>
      <w:pPr>
        <w:spacing w:after="0"/>
        <w:ind w:left="0"/>
        <w:jc w:val="both"/>
      </w:pPr>
      <w:r>
        <w:rPr>
          <w:rFonts w:ascii="Times New Roman"/>
          <w:b w:val="false"/>
          <w:i w:val="false"/>
          <w:color w:val="000000"/>
          <w:sz w:val="28"/>
        </w:rPr>
        <w:t>
Борышкердің мүлкін (активтерін)</w:t>
      </w:r>
      <w:r>
        <w:br/>
      </w:r>
      <w:r>
        <w:rPr>
          <w:rFonts w:ascii="Times New Roman"/>
          <w:b w:val="false"/>
          <w:i w:val="false"/>
          <w:color w:val="000000"/>
          <w:sz w:val="28"/>
        </w:rPr>
        <w:t xml:space="preserve">
сату жөнінде сауда-саттық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23"/>
    <w:bookmarkStart w:name="z96" w:id="24"/>
    <w:p>
      <w:pPr>
        <w:spacing w:after="0"/>
        <w:ind w:left="0"/>
        <w:jc w:val="left"/>
      </w:pPr>
      <w:r>
        <w:rPr>
          <w:rFonts w:ascii="Times New Roman"/>
          <w:b/>
          <w:i w:val="false"/>
          <w:color w:val="000000"/>
        </w:rPr>
        <w:t xml:space="preserve"> 
Борышкердің мүлкін (активтерін) сату бойынша сауда-саттықты</w:t>
      </w:r>
      <w:r>
        <w:br/>
      </w:r>
      <w:r>
        <w:rPr>
          <w:rFonts w:ascii="Times New Roman"/>
          <w:b/>
          <w:i w:val="false"/>
          <w:color w:val="000000"/>
        </w:rPr>
        <w:t>
жүргізу туралы ақпараттық хабарлама</w:t>
      </w:r>
    </w:p>
    <w:bookmarkEnd w:id="24"/>
    <w:p>
      <w:pPr>
        <w:spacing w:after="0"/>
        <w:ind w:left="0"/>
        <w:jc w:val="both"/>
      </w:pPr>
      <w:r>
        <w:rPr>
          <w:rFonts w:ascii="Times New Roman"/>
          <w:b w:val="false"/>
          <w:i w:val="false"/>
          <w:color w:val="ff0000"/>
          <w:sz w:val="28"/>
        </w:rPr>
        <w:t xml:space="preserve">      Ескерту. 4-қосымша жаңа редакцияда - ҚР Үкіметінің 05.06.2013 </w:t>
      </w:r>
      <w:r>
        <w:rPr>
          <w:rFonts w:ascii="Times New Roman"/>
          <w:b w:val="false"/>
          <w:i w:val="false"/>
          <w:color w:val="ff0000"/>
          <w:sz w:val="28"/>
        </w:rPr>
        <w:t>№ 574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(борышкердің атауы, мекенжайы, заңды тұлғалар үшін: БСН;</w:t>
      </w:r>
      <w:r>
        <w:br/>
      </w:r>
      <w:r>
        <w:rPr>
          <w:rFonts w:ascii="Times New Roman"/>
          <w:b w:val="false"/>
          <w:i w:val="false"/>
          <w:color w:val="000000"/>
          <w:sz w:val="28"/>
        </w:rPr>
        <w:t>
______________________________________________ конкурстық басқарушысы</w:t>
      </w:r>
      <w:r>
        <w:br/>
      </w:r>
      <w:r>
        <w:rPr>
          <w:rFonts w:ascii="Times New Roman"/>
          <w:b w:val="false"/>
          <w:i w:val="false"/>
          <w:color w:val="000000"/>
          <w:sz w:val="28"/>
        </w:rPr>
        <w:t>
  ДК үшін: Т.А.Ә., тұрғылықты жері, БСН/ЖСН)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қала, көшесі, үйдің нөмірі, пәтер/бөлме нөмірі, телефон)</w:t>
      </w:r>
      <w:r>
        <w:br/>
      </w:r>
      <w:r>
        <w:rPr>
          <w:rFonts w:ascii="Times New Roman"/>
          <w:b w:val="false"/>
          <w:i w:val="false"/>
          <w:color w:val="000000"/>
          <w:sz w:val="28"/>
        </w:rPr>
        <w:t>
борышкердің мүлкін (активтерін) сату бойынша сауда-саттықтың</w:t>
      </w:r>
      <w:r>
        <w:br/>
      </w:r>
      <w:r>
        <w:rPr>
          <w:rFonts w:ascii="Times New Roman"/>
          <w:b w:val="false"/>
          <w:i w:val="false"/>
          <w:color w:val="000000"/>
          <w:sz w:val="28"/>
        </w:rPr>
        <w:t>
жүргізілетіндігі туралы хабарлайды, ол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көшесі, үйдің нөмірі, пәтер/бөлме нөмірі, телефон)</w:t>
      </w:r>
      <w:r>
        <w:br/>
      </w:r>
      <w:r>
        <w:rPr>
          <w:rFonts w:ascii="Times New Roman"/>
          <w:b w:val="false"/>
          <w:i w:val="false"/>
          <w:color w:val="000000"/>
          <w:sz w:val="28"/>
        </w:rPr>
        <w:t>
мекенжайы бойынша ______________________, _______________ өткізіледі.</w:t>
      </w:r>
      <w:r>
        <w:br/>
      </w:r>
      <w:r>
        <w:rPr>
          <w:rFonts w:ascii="Times New Roman"/>
          <w:b w:val="false"/>
          <w:i w:val="false"/>
          <w:color w:val="000000"/>
          <w:sz w:val="28"/>
        </w:rPr>
        <w:t>
                           (күні)             (сағат)</w:t>
      </w:r>
      <w:r>
        <w:br/>
      </w:r>
      <w:r>
        <w:rPr>
          <w:rFonts w:ascii="Times New Roman"/>
          <w:b w:val="false"/>
          <w:i w:val="false"/>
          <w:color w:val="000000"/>
          <w:sz w:val="28"/>
        </w:rPr>
        <w:t>
Борышкердің негізгі қызмет түрі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Мүлік сауда-саттыққа</w:t>
      </w:r>
      <w:r>
        <w:br/>
      </w:r>
      <w:r>
        <w:rPr>
          <w:rFonts w:ascii="Times New Roman"/>
          <w:b w:val="false"/>
          <w:i w:val="false"/>
          <w:color w:val="000000"/>
          <w:sz w:val="28"/>
        </w:rPr>
        <w:t>
____________________________________________________ лотпен қойылады.</w:t>
      </w:r>
      <w:r>
        <w:br/>
      </w:r>
      <w:r>
        <w:rPr>
          <w:rFonts w:ascii="Times New Roman"/>
          <w:b w:val="false"/>
          <w:i w:val="false"/>
          <w:color w:val="000000"/>
          <w:sz w:val="28"/>
        </w:rPr>
        <w:t>
                     (лот саны)</w:t>
      </w:r>
      <w:r>
        <w:br/>
      </w:r>
      <w:r>
        <w:rPr>
          <w:rFonts w:ascii="Times New Roman"/>
          <w:b w:val="false"/>
          <w:i w:val="false"/>
          <w:color w:val="000000"/>
          <w:sz w:val="28"/>
        </w:rPr>
        <w:t>
Лоттың № 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(мүліктің атауы, оның қысқаша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(шығарылған/тұрғызылған жылы, техникалық жағдайы және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сауда-саттықты өткізу әдісі, лоттың бастапқы (төменгі) бағасы)</w:t>
      </w:r>
      <w:r>
        <w:br/>
      </w:r>
      <w:r>
        <w:rPr>
          <w:rFonts w:ascii="Times New Roman"/>
          <w:b w:val="false"/>
          <w:i w:val="false"/>
          <w:color w:val="000000"/>
          <w:sz w:val="28"/>
        </w:rPr>
        <w:t>
Лоттың № _____________________________________________________________________</w:t>
      </w:r>
      <w:r>
        <w:br/>
      </w:r>
      <w:r>
        <w:rPr>
          <w:rFonts w:ascii="Times New Roman"/>
          <w:b w:val="false"/>
          <w:i w:val="false"/>
          <w:color w:val="000000"/>
          <w:sz w:val="28"/>
        </w:rPr>
        <w:t>
             (мүліктің атауы, оның қысқаша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(шығарылған/тұрғызылған жылы, техникалық жағдайы және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сауда-саттықты өткізу әдісі, лоттың бастапқы (төменгі) бағасы)</w:t>
      </w:r>
      <w:r>
        <w:br/>
      </w:r>
      <w:r>
        <w:rPr>
          <w:rFonts w:ascii="Times New Roman"/>
          <w:b w:val="false"/>
          <w:i w:val="false"/>
          <w:color w:val="000000"/>
          <w:sz w:val="28"/>
        </w:rPr>
        <w:t>
Кепілдік жарна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шотының №, банктің атауы, МФО, ЖЖК, БЖК)</w:t>
      </w:r>
      <w:r>
        <w:br/>
      </w:r>
      <w:r>
        <w:rPr>
          <w:rFonts w:ascii="Times New Roman"/>
          <w:b w:val="false"/>
          <w:i w:val="false"/>
          <w:color w:val="000000"/>
          <w:sz w:val="28"/>
        </w:rPr>
        <w:t>
банк шотына лоттың бастапқы бағасының 10% мөлшерінде (сауда-саттықтың</w:t>
      </w:r>
      <w:r>
        <w:br/>
      </w:r>
      <w:r>
        <w:rPr>
          <w:rFonts w:ascii="Times New Roman"/>
          <w:b w:val="false"/>
          <w:i w:val="false"/>
          <w:color w:val="000000"/>
          <w:sz w:val="28"/>
        </w:rPr>
        <w:t>
ағылшындық әдісі), ең төменгі сомасының 10% мөлшерінде</w:t>
      </w:r>
      <w:r>
        <w:br/>
      </w:r>
      <w:r>
        <w:rPr>
          <w:rFonts w:ascii="Times New Roman"/>
          <w:b w:val="false"/>
          <w:i w:val="false"/>
          <w:color w:val="000000"/>
          <w:sz w:val="28"/>
        </w:rPr>
        <w:t>
(сауда-саттықтың голландтық әдісі) төленеді.</w:t>
      </w:r>
      <w:r>
        <w:br/>
      </w:r>
      <w:r>
        <w:rPr>
          <w:rFonts w:ascii="Times New Roman"/>
          <w:b w:val="false"/>
          <w:i w:val="false"/>
          <w:color w:val="000000"/>
          <w:sz w:val="28"/>
        </w:rPr>
        <w:t>
Мүлікті сатудың ерекше шарттары және сатып алушыларға қойылатын</w:t>
      </w:r>
      <w:r>
        <w:br/>
      </w:r>
      <w:r>
        <w:rPr>
          <w:rFonts w:ascii="Times New Roman"/>
          <w:b w:val="false"/>
          <w:i w:val="false"/>
          <w:color w:val="000000"/>
          <w:sz w:val="28"/>
        </w:rPr>
        <w:t>
қосымша талаптар: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Үкіметі белгілеген жағдайда)</w:t>
      </w:r>
      <w:r>
        <w:br/>
      </w:r>
      <w:r>
        <w:rPr>
          <w:rFonts w:ascii="Times New Roman"/>
          <w:b w:val="false"/>
          <w:i w:val="false"/>
          <w:color w:val="000000"/>
          <w:sz w:val="28"/>
        </w:rPr>
        <w:t>
Өтінімдер қабылдау және сауда-саттыққа қатысуға тілек білдірушi</w:t>
      </w:r>
      <w:r>
        <w:br/>
      </w:r>
      <w:r>
        <w:rPr>
          <w:rFonts w:ascii="Times New Roman"/>
          <w:b w:val="false"/>
          <w:i w:val="false"/>
          <w:color w:val="000000"/>
          <w:sz w:val="28"/>
        </w:rPr>
        <w:t>
тұлғаларды тіркеу осы хабарлама жарияланған күннен кейінгі күннен</w:t>
      </w:r>
      <w:r>
        <w:br/>
      </w:r>
      <w:r>
        <w:rPr>
          <w:rFonts w:ascii="Times New Roman"/>
          <w:b w:val="false"/>
          <w:i w:val="false"/>
          <w:color w:val="000000"/>
          <w:sz w:val="28"/>
        </w:rPr>
        <w:t>
бастап,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көшесі, үйдің нөмірі, пәтер/бөлме нөмірі, телефон)</w:t>
      </w:r>
      <w:r>
        <w:br/>
      </w:r>
      <w:r>
        <w:rPr>
          <w:rFonts w:ascii="Times New Roman"/>
          <w:b w:val="false"/>
          <w:i w:val="false"/>
          <w:color w:val="000000"/>
          <w:sz w:val="28"/>
        </w:rPr>
        <w:t>
мекенжай бойынша жұмыс күндері _____ бастап ______ дейін қабылданады,</w:t>
      </w:r>
      <w:r>
        <w:br/>
      </w:r>
      <w:r>
        <w:rPr>
          <w:rFonts w:ascii="Times New Roman"/>
          <w:b w:val="false"/>
          <w:i w:val="false"/>
          <w:color w:val="000000"/>
          <w:sz w:val="28"/>
        </w:rPr>
        <w:t>
                              (сағат)       (сағат)</w:t>
      </w:r>
      <w:r>
        <w:br/>
      </w:r>
      <w:r>
        <w:rPr>
          <w:rFonts w:ascii="Times New Roman"/>
          <w:b w:val="false"/>
          <w:i w:val="false"/>
          <w:color w:val="000000"/>
          <w:sz w:val="28"/>
        </w:rPr>
        <w:t>
түскі үзіліс _______________________ бастап __________________ дейін.</w:t>
      </w:r>
      <w:r>
        <w:br/>
      </w:r>
      <w:r>
        <w:rPr>
          <w:rFonts w:ascii="Times New Roman"/>
          <w:b w:val="false"/>
          <w:i w:val="false"/>
          <w:color w:val="000000"/>
          <w:sz w:val="28"/>
        </w:rPr>
        <w:t>
                     (сағат)                      (сағат)</w:t>
      </w:r>
      <w:r>
        <w:br/>
      </w:r>
      <w:r>
        <w:rPr>
          <w:rFonts w:ascii="Times New Roman"/>
          <w:b w:val="false"/>
          <w:i w:val="false"/>
          <w:color w:val="000000"/>
          <w:sz w:val="28"/>
        </w:rPr>
        <w:t>
Өтінімдерді қабылдау және сауда-саттыққа қатысушыларды тіркеу</w:t>
      </w:r>
      <w:r>
        <w:br/>
      </w:r>
      <w:r>
        <w:rPr>
          <w:rFonts w:ascii="Times New Roman"/>
          <w:b w:val="false"/>
          <w:i w:val="false"/>
          <w:color w:val="000000"/>
          <w:sz w:val="28"/>
        </w:rPr>
        <w:t>
сауда-саттық басталғанға дейін бір сағат бұрын аяқталады.</w:t>
      </w:r>
      <w:r>
        <w:br/>
      </w:r>
      <w:r>
        <w:rPr>
          <w:rFonts w:ascii="Times New Roman"/>
          <w:b w:val="false"/>
          <w:i w:val="false"/>
          <w:color w:val="000000"/>
          <w:sz w:val="28"/>
        </w:rPr>
        <w:t>
Сауда-саттыққа қатысушы ретінде тіркелу үшін құжаттар өзімен не</w:t>
      </w:r>
      <w:r>
        <w:br/>
      </w:r>
      <w:r>
        <w:rPr>
          <w:rFonts w:ascii="Times New Roman"/>
          <w:b w:val="false"/>
          <w:i w:val="false"/>
          <w:color w:val="000000"/>
          <w:sz w:val="28"/>
        </w:rPr>
        <w:t>
үшінші тұлғаның өкілеттігі бойынша өкілдігі тиісті түрде ресімделген</w:t>
      </w:r>
      <w:r>
        <w:br/>
      </w:r>
      <w:r>
        <w:rPr>
          <w:rFonts w:ascii="Times New Roman"/>
          <w:b w:val="false"/>
          <w:i w:val="false"/>
          <w:color w:val="000000"/>
          <w:sz w:val="28"/>
        </w:rPr>
        <w:t>
болса сауда-саттықты ұйымдастырушыға ұсынылады.</w:t>
      </w:r>
      <w:r>
        <w:br/>
      </w:r>
      <w:r>
        <w:rPr>
          <w:rFonts w:ascii="Times New Roman"/>
          <w:b w:val="false"/>
          <w:i w:val="false"/>
          <w:color w:val="000000"/>
          <w:sz w:val="28"/>
        </w:rPr>
        <w:t>
Қосымша ақпаратты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көшесі, үйдің нөмірі, пәтер/бөлме нөмірі, телефон,</w:t>
      </w:r>
      <w:r>
        <w:br/>
      </w:r>
      <w:r>
        <w:rPr>
          <w:rFonts w:ascii="Times New Roman"/>
          <w:b w:val="false"/>
          <w:i w:val="false"/>
          <w:color w:val="000000"/>
          <w:sz w:val="28"/>
        </w:rPr>
        <w:t>
                             Интернет-ресурс)</w:t>
      </w:r>
      <w:r>
        <w:br/>
      </w:r>
      <w:r>
        <w:rPr>
          <w:rFonts w:ascii="Times New Roman"/>
          <w:b w:val="false"/>
          <w:i w:val="false"/>
          <w:color w:val="000000"/>
          <w:sz w:val="28"/>
        </w:rPr>
        <w:t>
мекенжайы бойынша алуға болады.</w:t>
      </w:r>
      <w:r>
        <w:br/>
      </w:r>
      <w:r>
        <w:rPr>
          <w:rFonts w:ascii="Times New Roman"/>
          <w:b w:val="false"/>
          <w:i w:val="false"/>
          <w:color w:val="000000"/>
          <w:sz w:val="28"/>
        </w:rPr>
        <w:t>
Конкурсты ұйымдастыру бойынша шағымдар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(Комитеттің, Комитеттің аумақтық бөлімшесінің мекенжайы, кабинет,</w:t>
      </w:r>
      <w:r>
        <w:br/>
      </w:r>
      <w:r>
        <w:rPr>
          <w:rFonts w:ascii="Times New Roman"/>
          <w:b w:val="false"/>
          <w:i w:val="false"/>
          <w:color w:val="000000"/>
          <w:sz w:val="28"/>
        </w:rPr>
        <w:t>
                  тел. нөмірі, электрондық мекенжайы)</w:t>
      </w:r>
      <w:r>
        <w:br/>
      </w:r>
      <w:r>
        <w:rPr>
          <w:rFonts w:ascii="Times New Roman"/>
          <w:b w:val="false"/>
          <w:i w:val="false"/>
          <w:color w:val="000000"/>
          <w:sz w:val="28"/>
        </w:rPr>
        <w:t>
мекенжайы бойынша _______________ бастап _________ дейін қабылданады,</w:t>
      </w:r>
      <w:r>
        <w:br/>
      </w:r>
      <w:r>
        <w:rPr>
          <w:rFonts w:ascii="Times New Roman"/>
          <w:b w:val="false"/>
          <w:i w:val="false"/>
          <w:color w:val="000000"/>
          <w:sz w:val="28"/>
        </w:rPr>
        <w:t>
                      (сағат)             (сағат)</w:t>
      </w:r>
      <w:r>
        <w:br/>
      </w:r>
      <w:r>
        <w:rPr>
          <w:rFonts w:ascii="Times New Roman"/>
          <w:b w:val="false"/>
          <w:i w:val="false"/>
          <w:color w:val="000000"/>
          <w:sz w:val="28"/>
        </w:rPr>
        <w:t>
түскі үзіліс __________________________ бастап _______________ дейін.</w:t>
      </w:r>
      <w:r>
        <w:br/>
      </w:r>
      <w:r>
        <w:rPr>
          <w:rFonts w:ascii="Times New Roman"/>
          <w:b w:val="false"/>
          <w:i w:val="false"/>
          <w:color w:val="000000"/>
          <w:sz w:val="28"/>
        </w:rPr>
        <w:t>
                       (сағат)                     (сағат)</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26 сәуірдегi </w:t>
      </w:r>
      <w:r>
        <w:br/>
      </w:r>
      <w:r>
        <w:rPr>
          <w:rFonts w:ascii="Times New Roman"/>
          <w:b w:val="false"/>
          <w:i w:val="false"/>
          <w:color w:val="000000"/>
          <w:sz w:val="28"/>
        </w:rPr>
        <w:t xml:space="preserve">
N 326 қаулысына  </w:t>
      </w:r>
      <w:r>
        <w:br/>
      </w:r>
      <w:r>
        <w:rPr>
          <w:rFonts w:ascii="Times New Roman"/>
          <w:b w:val="false"/>
          <w:i w:val="false"/>
          <w:color w:val="000000"/>
          <w:sz w:val="28"/>
        </w:rPr>
        <w:t xml:space="preserve">
қосымша       </w:t>
      </w:r>
    </w:p>
    <w:bookmarkStart w:name="z41" w:id="25"/>
    <w:p>
      <w:pPr>
        <w:spacing w:after="0"/>
        <w:ind w:left="0"/>
        <w:jc w:val="left"/>
      </w:pPr>
      <w:r>
        <w:rPr>
          <w:rFonts w:ascii="Times New Roman"/>
          <w:b/>
          <w:i w:val="false"/>
          <w:color w:val="000000"/>
        </w:rPr>
        <w:t xml:space="preserve"> 
Қазақстан Республикасы Yкiметiнiң күшi жойылған</w:t>
      </w:r>
      <w:r>
        <w:br/>
      </w:r>
      <w:r>
        <w:rPr>
          <w:rFonts w:ascii="Times New Roman"/>
          <w:b/>
          <w:i w:val="false"/>
          <w:color w:val="000000"/>
        </w:rPr>
        <w:t xml:space="preserve">
кейбiр шешiмдерiнiң тiзбесi </w:t>
      </w:r>
    </w:p>
    <w:bookmarkEnd w:id="25"/>
    <w:bookmarkStart w:name="z42" w:id="26"/>
    <w:p>
      <w:pPr>
        <w:spacing w:after="0"/>
        <w:ind w:left="0"/>
        <w:jc w:val="both"/>
      </w:pPr>
      <w:r>
        <w:rPr>
          <w:rFonts w:ascii="Times New Roman"/>
          <w:b w:val="false"/>
          <w:i w:val="false"/>
          <w:color w:val="000000"/>
          <w:sz w:val="28"/>
        </w:rPr>
        <w:t>
      1. "Банкрот деп танылған, таратылатын ұйымдардың мүлкiн (активтерiн) сатуға алдын ала дайындау мен сатудың тәртiбiн бекiту туралы" Қазақстан Республикасы Yкiметiнiң 1998 жылғы 11 тамыздағы N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1998 ж., N 27, 232-құжат). </w:t>
      </w:r>
    </w:p>
    <w:bookmarkEnd w:id="26"/>
    <w:bookmarkStart w:name="z43" w:id="27"/>
    <w:p>
      <w:pPr>
        <w:spacing w:after="0"/>
        <w:ind w:left="0"/>
        <w:jc w:val="both"/>
      </w:pPr>
      <w:r>
        <w:rPr>
          <w:rFonts w:ascii="Times New Roman"/>
          <w:b w:val="false"/>
          <w:i w:val="false"/>
          <w:color w:val="000000"/>
          <w:sz w:val="28"/>
        </w:rPr>
        <w:t>
      2. "Қазақстан Республикасы Үкiметiнiң 1998 жылғы 11 тамыздағы N 759 қаулысына өзгерiс енгiзу туралы" Қазақстан Республикасы Үкiметiнiң 1998 жылғы 5 желтоқсандағы N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1998 ж., N 45, 411-құжат). </w:t>
      </w:r>
    </w:p>
    <w:bookmarkEnd w:id="27"/>
    <w:bookmarkStart w:name="z44" w:id="28"/>
    <w:p>
      <w:pPr>
        <w:spacing w:after="0"/>
        <w:ind w:left="0"/>
        <w:jc w:val="both"/>
      </w:pPr>
      <w:r>
        <w:rPr>
          <w:rFonts w:ascii="Times New Roman"/>
          <w:b w:val="false"/>
          <w:i w:val="false"/>
          <w:color w:val="000000"/>
          <w:sz w:val="28"/>
        </w:rPr>
        <w:t>
      3. "Қазақстан Республикасы Үкiметiнiң 1998 жылғы 11 тамыздағы N 759 қаулысына өзгерiстер мен толықтырулар енгiзу туралы" Қазақстан Республикасы Үкiметiнiң 1998 жылғы 7 желтоқсандағы N 1251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1998 ж., N 45, 413-құжат). </w:t>
      </w:r>
    </w:p>
    <w:bookmarkEnd w:id="28"/>
    <w:bookmarkStart w:name="z45" w:id="29"/>
    <w:p>
      <w:pPr>
        <w:spacing w:after="0"/>
        <w:ind w:left="0"/>
        <w:jc w:val="both"/>
      </w:pPr>
      <w:r>
        <w:rPr>
          <w:rFonts w:ascii="Times New Roman"/>
          <w:b w:val="false"/>
          <w:i w:val="false"/>
          <w:color w:val="000000"/>
          <w:sz w:val="28"/>
        </w:rPr>
        <w:t>
      4. "Қазақстан Республикасының Қаржы министрлiгi Қазынашылық комитетiнiң аумақтық органдары - мемлекеттiк мекемелерiн қайта атау, Қазақстан Республикасы Үкiметiнiң кейбiр шешiмдерiне өзгерiстер мен толықтырулар енгiзу және күшi жойылды деп тану туралы" Қазақстан Республикасы Үкiметiнiң 2004 жылғы 24 маусымдағы N 695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ПҮКЖ-ы, 2004 ж., N 25, 328-құжат) бекiтiлген Қазақстан Республикасы Үкiметiнiң кейбiр шешiмдерiне енгiзiлетiн өзгерiстер мен толықтырулардың 2-тармағы.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