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a4bc" w14:textId="ae1a4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2005 жылғы 10 қарашадағы N 1119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27 сәуірдегі N 330 Қаулысы. Күші жойылды - Қазақстан Республикасы Үкіметінің 2010 жылғы 20 мамырдағы № 453 Қаулысымен</w:t>
      </w:r>
    </w:p>
    <w:p>
      <w:pPr>
        <w:spacing w:after="0"/>
        <w:ind w:left="0"/>
        <w:jc w:val="both"/>
      </w:pPr>
      <w:r>
        <w:rPr>
          <w:rFonts w:ascii="Times New Roman"/>
          <w:b w:val="false"/>
          <w:i w:val="false"/>
          <w:color w:val="ff0000"/>
          <w:sz w:val="28"/>
        </w:rPr>
        <w:t xml:space="preserve">      Ескерту. Күші жойылды - ҚР Үкіметінің 2010.05.20 </w:t>
      </w:r>
      <w:r>
        <w:rPr>
          <w:rFonts w:ascii="Times New Roman"/>
          <w:b w:val="false"/>
          <w:i w:val="false"/>
          <w:color w:val="ff0000"/>
          <w:sz w:val="28"/>
        </w:rPr>
        <w:t>№ 453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1. "Қазақстан Республикасындағы 2005 - 2008 жылдарға арналған бiрiншi ұлттық ауыл шаруашылығы санағына жәрдемдесетiн республикалық комиссия, Бiрiншi ұлттық ауыл шаруашылығы санағын өткiзу жөнiндегi Қазақстан Республикасының 2005 - 2008 жылдарға арналған iс-шаралар жоспарын бекiту және Қазақстан Республикасы Үкiметiнiң 2000 жылғы 15 ақпандағы N 247 қаулысының күшi жойылды деп тану туралы" Қазақстан Республикасы Үкiметiнiң 2005 жылғы 10 қарашадағы N 1119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енгiзiлсiн: </w:t>
      </w:r>
      <w:r>
        <w:br/>
      </w:r>
      <w:r>
        <w:rPr>
          <w:rFonts w:ascii="Times New Roman"/>
          <w:b w:val="false"/>
          <w:i w:val="false"/>
          <w:color w:val="000000"/>
          <w:sz w:val="28"/>
        </w:rPr>
        <w:t xml:space="preserve">
      көрсетiлген қаулыға қосымшада: </w:t>
      </w:r>
      <w:r>
        <w:br/>
      </w:r>
      <w:r>
        <w:rPr>
          <w:rFonts w:ascii="Times New Roman"/>
          <w:b w:val="false"/>
          <w:i w:val="false"/>
          <w:color w:val="000000"/>
          <w:sz w:val="28"/>
        </w:rPr>
        <w:t xml:space="preserve">
      Қазақстан Республикасындағы 2005 - 2008 жылдарға арналған бiрiншi ұлттық ауыл шаруашылығы санағына жәрдемдесетiн республикалық комиссияның құрамына мыналар енгiзiлсiн: </w:t>
      </w:r>
    </w:p>
    <w:p>
      <w:pPr>
        <w:spacing w:after="0"/>
        <w:ind w:left="0"/>
        <w:jc w:val="both"/>
      </w:pPr>
      <w:r>
        <w:rPr>
          <w:rFonts w:ascii="Times New Roman"/>
          <w:b w:val="false"/>
          <w:i w:val="false"/>
          <w:color w:val="000000"/>
          <w:sz w:val="28"/>
        </w:rPr>
        <w:t xml:space="preserve">      Сұлтанов               - Қазақстан Республикасы Статистика </w:t>
      </w:r>
      <w:r>
        <w:br/>
      </w:r>
      <w:r>
        <w:rPr>
          <w:rFonts w:ascii="Times New Roman"/>
          <w:b w:val="false"/>
          <w:i w:val="false"/>
          <w:color w:val="000000"/>
          <w:sz w:val="28"/>
        </w:rPr>
        <w:t xml:space="preserve">
      Бақыт Тұрлыханұлы        агенттiгiнiң төрағасы,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Қуанышбаева            - Қазақстан Республикасы Мәдениет </w:t>
      </w:r>
      <w:r>
        <w:br/>
      </w:r>
      <w:r>
        <w:rPr>
          <w:rFonts w:ascii="Times New Roman"/>
          <w:b w:val="false"/>
          <w:i w:val="false"/>
          <w:color w:val="000000"/>
          <w:sz w:val="28"/>
        </w:rPr>
        <w:t xml:space="preserve">
      Роза Сақтағанқызы        және ақпарат министрлiгi Әкiмшiлiк- </w:t>
      </w:r>
      <w:r>
        <w:br/>
      </w:r>
      <w:r>
        <w:rPr>
          <w:rFonts w:ascii="Times New Roman"/>
          <w:b w:val="false"/>
          <w:i w:val="false"/>
          <w:color w:val="000000"/>
          <w:sz w:val="28"/>
        </w:rPr>
        <w:t xml:space="preserve">
                               құқықтық жұмыс департаментiнiң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Ким                    - Қазақстан Республикасы Көлiк және </w:t>
      </w:r>
      <w:r>
        <w:br/>
      </w:r>
      <w:r>
        <w:rPr>
          <w:rFonts w:ascii="Times New Roman"/>
          <w:b w:val="false"/>
          <w:i w:val="false"/>
          <w:color w:val="000000"/>
          <w:sz w:val="28"/>
        </w:rPr>
        <w:t xml:space="preserve">
      Лев Вячеславович         коммуникация министрлiгiнiң аппарат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      Алпысбаев              - Қазақстан Республикасы Iшкi iстер </w:t>
      </w:r>
      <w:r>
        <w:br/>
      </w:r>
      <w:r>
        <w:rPr>
          <w:rFonts w:ascii="Times New Roman"/>
          <w:b w:val="false"/>
          <w:i w:val="false"/>
          <w:color w:val="000000"/>
          <w:sz w:val="28"/>
        </w:rPr>
        <w:t xml:space="preserve">
      Ғазымбек Алпысбайұлы     министрлiгi Қоғамдық қауiпсiздiк </w:t>
      </w:r>
      <w:r>
        <w:br/>
      </w:r>
      <w:r>
        <w:rPr>
          <w:rFonts w:ascii="Times New Roman"/>
          <w:b w:val="false"/>
          <w:i w:val="false"/>
          <w:color w:val="000000"/>
          <w:sz w:val="28"/>
        </w:rPr>
        <w:t xml:space="preserve">
                               департаментiнiң бастығы </w:t>
      </w:r>
    </w:p>
    <w:p>
      <w:pPr>
        <w:spacing w:after="0"/>
        <w:ind w:left="0"/>
        <w:jc w:val="both"/>
      </w:pPr>
      <w:r>
        <w:rPr>
          <w:rFonts w:ascii="Times New Roman"/>
          <w:b w:val="false"/>
          <w:i w:val="false"/>
          <w:color w:val="000000"/>
          <w:sz w:val="28"/>
        </w:rPr>
        <w:t xml:space="preserve">      Оразғұлов              - Қазақстан Республикасы Экономика </w:t>
      </w:r>
      <w:r>
        <w:br/>
      </w:r>
      <w:r>
        <w:rPr>
          <w:rFonts w:ascii="Times New Roman"/>
          <w:b w:val="false"/>
          <w:i w:val="false"/>
          <w:color w:val="000000"/>
          <w:sz w:val="28"/>
        </w:rPr>
        <w:t xml:space="preserve">
      Расул Қабдоллаұлы        және бюджеттiк жоспарлау </w:t>
      </w:r>
      <w:r>
        <w:br/>
      </w:r>
      <w:r>
        <w:rPr>
          <w:rFonts w:ascii="Times New Roman"/>
          <w:b w:val="false"/>
          <w:i w:val="false"/>
          <w:color w:val="000000"/>
          <w:sz w:val="28"/>
        </w:rPr>
        <w:t xml:space="preserve">
                               министрлiгiнiң Салалық органдардың </w:t>
      </w:r>
      <w:r>
        <w:br/>
      </w:r>
      <w:r>
        <w:rPr>
          <w:rFonts w:ascii="Times New Roman"/>
          <w:b w:val="false"/>
          <w:i w:val="false"/>
          <w:color w:val="000000"/>
          <w:sz w:val="28"/>
        </w:rPr>
        <w:t xml:space="preserve">
                               шығыстарын жоспарлау департаментi </w:t>
      </w:r>
      <w:r>
        <w:br/>
      </w:r>
      <w:r>
        <w:rPr>
          <w:rFonts w:ascii="Times New Roman"/>
          <w:b w:val="false"/>
          <w:i w:val="false"/>
          <w:color w:val="000000"/>
          <w:sz w:val="28"/>
        </w:rPr>
        <w:t xml:space="preserve">
                               директорының орынбасары </w:t>
      </w:r>
    </w:p>
    <w:p>
      <w:pPr>
        <w:spacing w:after="0"/>
        <w:ind w:left="0"/>
        <w:jc w:val="both"/>
      </w:pPr>
      <w:r>
        <w:rPr>
          <w:rFonts w:ascii="Times New Roman"/>
          <w:b w:val="false"/>
          <w:i w:val="false"/>
          <w:color w:val="000000"/>
          <w:sz w:val="28"/>
        </w:rPr>
        <w:t xml:space="preserve">      Белихин                - Шығыс Қазақстан облысы әкiмiнiң </w:t>
      </w:r>
      <w:r>
        <w:br/>
      </w:r>
      <w:r>
        <w:rPr>
          <w:rFonts w:ascii="Times New Roman"/>
          <w:b w:val="false"/>
          <w:i w:val="false"/>
          <w:color w:val="000000"/>
          <w:sz w:val="28"/>
        </w:rPr>
        <w:t xml:space="preserve">
      Иван Васильевич          орынбасары </w:t>
      </w:r>
    </w:p>
    <w:p>
      <w:pPr>
        <w:spacing w:after="0"/>
        <w:ind w:left="0"/>
        <w:jc w:val="both"/>
      </w:pPr>
      <w:r>
        <w:rPr>
          <w:rFonts w:ascii="Times New Roman"/>
          <w:b w:val="false"/>
          <w:i w:val="false"/>
          <w:color w:val="000000"/>
          <w:sz w:val="28"/>
        </w:rPr>
        <w:t xml:space="preserve">      Бочин                  - Павлодар облысы әкiмiнiң орынбасары </w:t>
      </w:r>
      <w:r>
        <w:br/>
      </w:r>
      <w:r>
        <w:rPr>
          <w:rFonts w:ascii="Times New Roman"/>
          <w:b w:val="false"/>
          <w:i w:val="false"/>
          <w:color w:val="000000"/>
          <w:sz w:val="28"/>
        </w:rPr>
        <w:t xml:space="preserve">
      Виктор Захарович </w:t>
      </w:r>
    </w:p>
    <w:p>
      <w:pPr>
        <w:spacing w:after="0"/>
        <w:ind w:left="0"/>
        <w:jc w:val="both"/>
      </w:pPr>
      <w:r>
        <w:rPr>
          <w:rFonts w:ascii="Times New Roman"/>
          <w:b w:val="false"/>
          <w:i w:val="false"/>
          <w:color w:val="000000"/>
          <w:sz w:val="28"/>
        </w:rPr>
        <w:t xml:space="preserve">      Камалиев               - Қарағанды облысы әкiмiнiң орынбасары </w:t>
      </w:r>
      <w:r>
        <w:br/>
      </w:r>
      <w:r>
        <w:rPr>
          <w:rFonts w:ascii="Times New Roman"/>
          <w:b w:val="false"/>
          <w:i w:val="false"/>
          <w:color w:val="000000"/>
          <w:sz w:val="28"/>
        </w:rPr>
        <w:t xml:space="preserve">
      Берiк Сайлауұлы </w:t>
      </w:r>
    </w:p>
    <w:p>
      <w:pPr>
        <w:spacing w:after="0"/>
        <w:ind w:left="0"/>
        <w:jc w:val="both"/>
      </w:pPr>
      <w:r>
        <w:rPr>
          <w:rFonts w:ascii="Times New Roman"/>
          <w:b w:val="false"/>
          <w:i w:val="false"/>
          <w:color w:val="000000"/>
          <w:sz w:val="28"/>
        </w:rPr>
        <w:t xml:space="preserve">      Нақпаев                - Атырау облысы әкiмiнiң орынбасары </w:t>
      </w:r>
      <w:r>
        <w:br/>
      </w:r>
      <w:r>
        <w:rPr>
          <w:rFonts w:ascii="Times New Roman"/>
          <w:b w:val="false"/>
          <w:i w:val="false"/>
          <w:color w:val="000000"/>
          <w:sz w:val="28"/>
        </w:rPr>
        <w:t xml:space="preserve">
      Сәлiмжан Жұмашұлы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      "Есiмов                - Қазақстан Республикасы </w:t>
      </w:r>
      <w:r>
        <w:br/>
      </w:r>
      <w:r>
        <w:rPr>
          <w:rFonts w:ascii="Times New Roman"/>
          <w:b w:val="false"/>
          <w:i w:val="false"/>
          <w:color w:val="000000"/>
          <w:sz w:val="28"/>
        </w:rPr>
        <w:t xml:space="preserve">
      Ахметжан Смағұлұлы       Премьер-Министрiнiң орынбасары, </w:t>
      </w:r>
      <w:r>
        <w:br/>
      </w: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xml:space="preserve">      "Есiмов                - Қазақстан Республикасының </w:t>
      </w:r>
      <w:r>
        <w:br/>
      </w:r>
      <w:r>
        <w:rPr>
          <w:rFonts w:ascii="Times New Roman"/>
          <w:b w:val="false"/>
          <w:i w:val="false"/>
          <w:color w:val="000000"/>
          <w:sz w:val="28"/>
        </w:rPr>
        <w:t xml:space="preserve">
      Ахметжан Смағұлұлы       Ауыл шаруашылығы министрi, төраға" </w:t>
      </w:r>
    </w:p>
    <w:p>
      <w:pPr>
        <w:spacing w:after="0"/>
        <w:ind w:left="0"/>
        <w:jc w:val="both"/>
      </w:pPr>
      <w:r>
        <w:rPr>
          <w:rFonts w:ascii="Times New Roman"/>
          <w:b w:val="false"/>
          <w:i w:val="false"/>
          <w:color w:val="000000"/>
          <w:sz w:val="28"/>
        </w:rPr>
        <w:t xml:space="preserve">      көрсетiлген құрамнан Әбдиев Қали Сейiлбекұлы, Мырзахметов Асқар Исабекұлы, Коржова Наталья Артемовна, Қасымов Қалмұханбет Нұрмұханбетұлы, Аманшаев Ермек Әмiрханұлы, Қошанов Ерлан Жақанұлы, Ищанов Қайрат Қыдырбайұлы, Таласбеков Жомарт Секенұлы, Нұрғалиев Жақай Жұбайұлы, Кәрiмов Айбек Мүталапұлы шығарылсын. </w:t>
      </w:r>
    </w:p>
    <w:bookmarkStart w:name="z2" w:id="0"/>
    <w:p>
      <w:pPr>
        <w:spacing w:after="0"/>
        <w:ind w:left="0"/>
        <w:jc w:val="both"/>
      </w:pPr>
      <w:r>
        <w:rPr>
          <w:rFonts w:ascii="Times New Roman"/>
          <w:b w:val="false"/>
          <w:i w:val="false"/>
          <w:color w:val="000000"/>
          <w:sz w:val="28"/>
        </w:rPr>
        <w:t xml:space="preserve">
      2. Осы қаулы қол қойылған күнінен бастап қолданысқа енгiзiледi.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