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5165" w14:textId="9bc5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14 шiлдедегi N 3593 Жарлығына толықтыру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14 мамырдағы N 392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ҚАУЛЬI ЕТЕДI: </w:t>
      </w:r>
      <w:r>
        <w:br/>
      </w:r>
      <w:r>
        <w:rPr>
          <w:rFonts w:ascii="Times New Roman"/>
          <w:b w:val="false"/>
          <w:i w:val="false"/>
          <w:color w:val="000000"/>
          <w:sz w:val="28"/>
        </w:rPr>
        <w:t xml:space="preserve">
      "Қазақстан Республикасы Президентiнiң 1997 жылғы 14 шiлдедегi N 3593 Жарлығына толықтыру енгiзу туралы" Қазақстан Республикасының Президентi Жарлығының жобасы 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Президентiнiң 1997 жылғы 14 шiлдедегi N 3593 Жарлығына толықтыру енгiзу туралы </w:t>
      </w:r>
    </w:p>
    <w:p>
      <w:pPr>
        <w:spacing w:after="0"/>
        <w:ind w:left="0"/>
        <w:jc w:val="both"/>
      </w:pPr>
      <w:r>
        <w:rPr>
          <w:rFonts w:ascii="Times New Roman"/>
          <w:b/>
          <w:i w:val="false"/>
          <w:color w:val="000000"/>
          <w:sz w:val="28"/>
        </w:rPr>
        <w:t xml:space="preserve">       ҚАУЛЫ ЕТЕМIН: </w:t>
      </w:r>
    </w:p>
    <w:p>
      <w:pPr>
        <w:spacing w:after="0"/>
        <w:ind w:left="0"/>
        <w:jc w:val="both"/>
      </w:pPr>
      <w:r>
        <w:rPr>
          <w:rFonts w:ascii="Times New Roman"/>
          <w:b w:val="false"/>
          <w:i w:val="false"/>
          <w:color w:val="000000"/>
          <w:sz w:val="28"/>
        </w:rPr>
        <w:t xml:space="preserve">      1. "Қазатомөнеркәсiп" Ұлттық атом компаниясын кұру туралы" Қазақстан Республикасы Президентiнiң 1997 жылғы 14 шiлдедегi N 3593 Жарлығына (Қазақстан Республикасының ПҰАЖ-ы, 1997 ж., N 32, 291-құжат) мынадай толықтыру енгiзiлсiн: </w:t>
      </w:r>
      <w:r>
        <w:br/>
      </w:r>
      <w:r>
        <w:rPr>
          <w:rFonts w:ascii="Times New Roman"/>
          <w:b w:val="false"/>
          <w:i w:val="false"/>
          <w:color w:val="000000"/>
          <w:sz w:val="28"/>
        </w:rPr>
        <w:t xml:space="preserve">
      1-тармақтың бесiншi абзацында "оның қоспаларын" деген сөздерден кейiн ", сирек кездесетiн металдарды" деген сөздермен, "әндердi" деген сөзден кейiн ", сирек кездесетiн металдардың экспорты мен импортын, уранды, оның қоспаларын және сирек кездесетiн металдарды өндiру процесiн сумен қамтамасыз ету үшiн жер асты суларын барлауды және өндiрудi" деген сөздермен толықтырылсын.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