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56d1" w14:textId="8fc5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қаласындағы ағынды суларды биологиялық тазарту станциясы" объектiсiн республикалық меншiктен Қызылорда облысының коммуналдық меншiгiне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19 мамырдағы N 427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мүлiктi мемлекеттiк меншiктiң бiр түрiнен екiншi түрiне беру ережесiн бекiту туралы" Қазақстан Республикасы Үкiметiнiң 2003 жылғы 22 қаңтардағы N 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және мемлекеттiк меншiктi тиiмдi басқару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қаласында орналасқан "Қызылорда қаласындағы ағынды суларды биологиялық тазарту станциясы" объектiсi белгiленген тәртiппен республикалық меншiктен Қызылорда облысының коммуналдық меншiгiне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Қоршаған ортаны қорғау министрлiгi Қазақстан Республикасы Қаржы министрлiгiнiң Мемлекеттiк мүлiк және жекешелендiру комитетiмен және Қызылорда облысының әкiмдiгiмен бiрлесiп, заңнамада белгiленген тәртiппен осы қаулының 1-тармағында көрсетiлген объектiнi қабылдау-беру жөнiндегi қажеттi iс-шараларды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