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e2fc" w14:textId="7a0e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Сәулет-құрылыс бақылауын және қадағалауды жүзеге асыратын мемлекеттік құрылыс инспекторларын аттестаттау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22 мамырдағы N 437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2012.06.29 </w:t>
      </w:r>
      <w:r>
        <w:rPr>
          <w:rFonts w:ascii="Times New Roman"/>
          <w:b w:val="false"/>
          <w:i w:val="false"/>
          <w:color w:val="ff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Қоса беріліп отырған Сәулет-құрылыс бақылауын және қадағалауды жүзеге асыратын мемлекеттік құрылыс инспекторларын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22 мамырдағы </w:t>
      </w:r>
      <w:r>
        <w:br/>
      </w:r>
      <w:r>
        <w:rPr>
          <w:rFonts w:ascii="Times New Roman"/>
          <w:b w:val="false"/>
          <w:i w:val="false"/>
          <w:color w:val="000000"/>
          <w:sz w:val="28"/>
        </w:rPr>
        <w:t xml:space="preserve">
N 437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Сәулет-құрылыс бақылауын және қадағалауды жүзеге асыратын мемлекеттік құрылыс инспекторларын аттестаттау қағидалары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2012.06.29 </w:t>
      </w:r>
      <w:r>
        <w:rPr>
          <w:rFonts w:ascii="Times New Roman"/>
          <w:b w:val="false"/>
          <w:i w:val="false"/>
          <w:color w:val="ff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Сәулет-құрылыс бақылауын және қадағалауды жүзеге асыратын мемлекеттік құрылыс инспекторларын аттестаттау қағидалары (бұдан әрi – Қағидалар)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сәулет-құрылыс бақылауын және қадағалауды жүзеге асыратын мемлекеттiк құрылыс инспекторларын (бұдан әрi – инспекторлар) аттестаттау өткiзу тәртiбiн белгiлейдi.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Сәулет, қала құрылысы және құрылыс істері жөніндегі уәкілетті органның (бұдан әрі – уәкілетті орган) мемлекеттік құрылыс инспекторлары, бас мемлекеттік құрылыс инспекторлары, бас мемлекеттік құрылыс инспекторларының орынбасарлары және облыстардың, республикалық маңызы бар қаланың, астананың мемлекеттік құрылыс инспекторлары аттестаттауға жатады.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мемлекеттік құрылыс инспекторлары – объектілер құрылысының барысына және сапасына мемлекеттік сәулет-құрылыс бақылауын және қадағалауын жүзеге асыратын уәкілетті органның басшысы;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мемлекеттік құрылыс инспекторының орынбасарлары – объектілер құрылысының барысына және сапасына мемлекеттік сәулет-құрылыс бақылауын және қадағалауын жүзеге асыратын уәкілетті орган басшысының орынбасарлары;</w:t>
      </w:r>
      <w:r>
        <w:br/>
      </w:r>
      <w:r>
        <w:rPr>
          <w:rFonts w:ascii="Times New Roman"/>
          <w:b w:val="false"/>
          <w:i w:val="false"/>
          <w:color w:val="000000"/>
          <w:sz w:val="28"/>
        </w:rPr>
        <w:t>
</w:t>
      </w:r>
      <w:r>
        <w:rPr>
          <w:rFonts w:ascii="Times New Roman"/>
          <w:b w:val="false"/>
          <w:i w:val="false"/>
          <w:color w:val="000000"/>
          <w:sz w:val="28"/>
        </w:rPr>
        <w:t>
      3) мемлекеттік құрылыс инспекторлары – лауазымдық міндеттеріне құрылыстарды жедел инспекциялау кіретін уәкілетті органның штаттағы қызметкерлері;</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қаланың, астананың бас мемлекеттік құрылыс инспекторлары – объектілер құрылысының барысына және сапасына мемлекеттік сәулет-құрылыс бақылауын және қадағалауын жүзеге асыратын уәкілетті органның аумақтық бөлімшелерінің басшылары;</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қаланың, астананың бас мемлекеттік құрылыс инспекторларының орынбасарлары – объектілер құрылысының барысына және сапасына мемлекеттік сәулет-құрылыс бақылауын және қадағалауын жүзеге асыратын уәкілетті органның аумақтық бөлімшелері басшыларының орынбасарлары;</w:t>
      </w:r>
      <w:r>
        <w:br/>
      </w:r>
      <w:r>
        <w:rPr>
          <w:rFonts w:ascii="Times New Roman"/>
          <w:b w:val="false"/>
          <w:i w:val="false"/>
          <w:color w:val="000000"/>
          <w:sz w:val="28"/>
        </w:rPr>
        <w:t>
</w:t>
      </w:r>
      <w:r>
        <w:rPr>
          <w:rFonts w:ascii="Times New Roman"/>
          <w:b w:val="false"/>
          <w:i w:val="false"/>
          <w:color w:val="000000"/>
          <w:sz w:val="28"/>
        </w:rPr>
        <w:t>
      6) облыстардың, республикалық маңызы бар қаланың, астананың мемлекеттік құрылыс инспекторлары – лауазымдық міндеттеріне құрылыстарды жедел инспекциялау кіретін уәкілетті органның аумақтық бөлімшелерінің штаттағы қызметкерлері.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 Аттестаттау инспекторлардың құзыреттiлiгiн, сәулет, қала құрылысы және құрылыс саласындағы мемлекеттiк нормативтердi бiлуiн анықтау, олар жүзеге асыратын жұмыстардың сапасын жақсарту, құрылыс саласында болып жатқан өзгерiстердi ескере отырып, жаңа талаптарды зерделеу мақсатында жүргiзiледi және мынадай екі кезеңнен тұрады:</w:t>
      </w:r>
      <w:r>
        <w:br/>
      </w:r>
      <w:r>
        <w:rPr>
          <w:rFonts w:ascii="Times New Roman"/>
          <w:b w:val="false"/>
          <w:i w:val="false"/>
          <w:color w:val="000000"/>
          <w:sz w:val="28"/>
        </w:rPr>
        <w:t>
</w:t>
      </w:r>
      <w:r>
        <w:rPr>
          <w:rFonts w:ascii="Times New Roman"/>
          <w:b w:val="false"/>
          <w:i w:val="false"/>
          <w:color w:val="000000"/>
          <w:sz w:val="28"/>
        </w:rPr>
        <w:t>
      1) тестілеу;</w:t>
      </w:r>
      <w:r>
        <w:br/>
      </w:r>
      <w:r>
        <w:rPr>
          <w:rFonts w:ascii="Times New Roman"/>
          <w:b w:val="false"/>
          <w:i w:val="false"/>
          <w:color w:val="000000"/>
          <w:sz w:val="28"/>
        </w:rPr>
        <w:t>
</w:t>
      </w:r>
      <w:r>
        <w:rPr>
          <w:rFonts w:ascii="Times New Roman"/>
          <w:b w:val="false"/>
          <w:i w:val="false"/>
          <w:color w:val="000000"/>
          <w:sz w:val="28"/>
        </w:rPr>
        <w:t>
      2) әңгімелесу.</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28.04.2014 </w:t>
      </w:r>
      <w:r>
        <w:rPr>
          <w:rFonts w:ascii="Times New Roman"/>
          <w:b w:val="false"/>
          <w:i w:val="false"/>
          <w:color w:val="00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
    <w:bookmarkStart w:name="z9" w:id="8"/>
    <w:p>
      <w:pPr>
        <w:spacing w:after="0"/>
        <w:ind w:left="0"/>
        <w:jc w:val="both"/>
      </w:pPr>
      <w:r>
        <w:rPr>
          <w:rFonts w:ascii="Times New Roman"/>
          <w:b w:val="false"/>
          <w:i w:val="false"/>
          <w:color w:val="000000"/>
          <w:sz w:val="28"/>
        </w:rPr>
        <w:t xml:space="preserve">
      5. Инспекторлар қызметте болған әрбiр кезектi үш жыл өткен сайын, бiрақ осы лауазымға орналасқан күннен бастап кемiнде алты ай өткеннен кейiн аттестациядан өтедi. </w:t>
      </w:r>
      <w:r>
        <w:br/>
      </w:r>
      <w:r>
        <w:rPr>
          <w:rFonts w:ascii="Times New Roman"/>
          <w:b w:val="false"/>
          <w:i w:val="false"/>
          <w:color w:val="000000"/>
          <w:sz w:val="28"/>
        </w:rPr>
        <w:t xml:space="preserve">
      Бұл ретте аттестаттау көрсетiлген мерзiм басталған күннен бастап алты айдан кешiктiрiлмей өткiзiлуге тиiс. </w:t>
      </w:r>
    </w:p>
    <w:bookmarkEnd w:id="8"/>
    <w:bookmarkStart w:name="z10" w:id="9"/>
    <w:p>
      <w:pPr>
        <w:spacing w:after="0"/>
        <w:ind w:left="0"/>
        <w:jc w:val="both"/>
      </w:pPr>
      <w:r>
        <w:rPr>
          <w:rFonts w:ascii="Times New Roman"/>
          <w:b w:val="false"/>
          <w:i w:val="false"/>
          <w:color w:val="000000"/>
          <w:sz w:val="28"/>
        </w:rPr>
        <w:t xml:space="preserve">
      6. Аттестаттау аттестациядан өтетiн инспектордың өтiнiшi бойынша мемлекеттiк немесе орыс тілінде жүргiзiледi. </w:t>
      </w:r>
    </w:p>
    <w:bookmarkEnd w:id="9"/>
    <w:bookmarkStart w:name="z11" w:id="10"/>
    <w:p>
      <w:pPr>
        <w:spacing w:after="0"/>
        <w:ind w:left="0"/>
        <w:jc w:val="left"/>
      </w:pPr>
      <w:r>
        <w:rPr>
          <w:rFonts w:ascii="Times New Roman"/>
          <w:b/>
          <w:i w:val="false"/>
          <w:color w:val="000000"/>
        </w:rPr>
        <w:t xml:space="preserve"> 
 2. Аттестаттау комиссиясы </w:t>
      </w:r>
    </w:p>
    <w:bookmarkEnd w:id="10"/>
    <w:bookmarkStart w:name="z45" w:id="11"/>
    <w:p>
      <w:pPr>
        <w:spacing w:after="0"/>
        <w:ind w:left="0"/>
        <w:jc w:val="both"/>
      </w:pPr>
      <w:r>
        <w:rPr>
          <w:rFonts w:ascii="Times New Roman"/>
          <w:b w:val="false"/>
          <w:i w:val="false"/>
          <w:color w:val="000000"/>
          <w:sz w:val="28"/>
        </w:rPr>
        <w:t>      7. Аттестаттау өткiзу үшін уәкiлеттi орган басшысының бұйрығымен аттестаттау комиссиясы құрылады.</w:t>
      </w:r>
      <w:r>
        <w:br/>
      </w:r>
      <w:r>
        <w:rPr>
          <w:rFonts w:ascii="Times New Roman"/>
          <w:b w:val="false"/>
          <w:i w:val="false"/>
          <w:color w:val="000000"/>
          <w:sz w:val="28"/>
        </w:rPr>
        <w:t>
      Аттестаттау комиссиясы комиссия төрағасынан, төрағаның орынбасарынан, мүшелерi мен хатшысынан тұрады. Комиссия мүшелерiнiң саны бес адамнан кем болмауға тиiс.</w:t>
      </w:r>
      <w:r>
        <w:br/>
      </w:r>
      <w:r>
        <w:rPr>
          <w:rFonts w:ascii="Times New Roman"/>
          <w:b w:val="false"/>
          <w:i w:val="false"/>
          <w:color w:val="000000"/>
          <w:sz w:val="28"/>
        </w:rPr>
        <w:t>
</w:t>
      </w:r>
      <w:r>
        <w:rPr>
          <w:rFonts w:ascii="Times New Roman"/>
          <w:b w:val="false"/>
          <w:i w:val="false"/>
          <w:color w:val="000000"/>
          <w:sz w:val="28"/>
        </w:rPr>
        <w:t>
      Аттестаттау комиссиясының отырысында аттестатау комиссиясының төрағасы болмаған жағдайда, оған аттестаттау комиссиясы төрағасының орынбасары төрағалық етеді.</w:t>
      </w:r>
      <w:r>
        <w:br/>
      </w:r>
      <w:r>
        <w:rPr>
          <w:rFonts w:ascii="Times New Roman"/>
          <w:b w:val="false"/>
          <w:i w:val="false"/>
          <w:color w:val="000000"/>
          <w:sz w:val="28"/>
        </w:rPr>
        <w:t>
</w:t>
      </w:r>
      <w:r>
        <w:rPr>
          <w:rFonts w:ascii="Times New Roman"/>
          <w:b w:val="false"/>
          <w:i w:val="false"/>
          <w:color w:val="000000"/>
          <w:sz w:val="28"/>
        </w:rPr>
        <w:t>
      Комиссияның хатшысы комиссия мүшесi болып табылмайды және оның дауыс беру құқығы жоқ.</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28.04.2014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1"/>
    <w:bookmarkStart w:name="z12" w:id="12"/>
    <w:p>
      <w:pPr>
        <w:spacing w:after="0"/>
        <w:ind w:left="0"/>
        <w:jc w:val="both"/>
      </w:pPr>
      <w:r>
        <w:rPr>
          <w:rFonts w:ascii="Times New Roman"/>
          <w:b w:val="false"/>
          <w:i w:val="false"/>
          <w:color w:val="000000"/>
          <w:sz w:val="28"/>
        </w:rPr>
        <w:t>
      8. Уәкiлеттi органның басшысы белгiлеген уәкiлеттi органның құрылымдық бөлiмшесi аттестаттау комиссиясының жұмыс органы (бұдан әрi – жұмыс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xml:space="preserve">
      9. Уәкiлеттi органның басшысы жұмысшы органның ұсынысы бойынша аттестатталуға тиiс инспекторлардың тiзiмi бекiтiлетiн, аттестация өткiзудiң мерзiмi мен кестесi белгiленетiн бұйрық шығарады. </w:t>
      </w:r>
      <w:r>
        <w:br/>
      </w:r>
      <w:r>
        <w:rPr>
          <w:rFonts w:ascii="Times New Roman"/>
          <w:b w:val="false"/>
          <w:i w:val="false"/>
          <w:color w:val="000000"/>
          <w:sz w:val="28"/>
        </w:rPr>
        <w:t xml:space="preserve">
      Жұмысшы орган аттестациядан өтетiн адамдар бойынша қажеттi құжаттар дайындауды жүзеге асырады. </w:t>
      </w:r>
    </w:p>
    <w:bookmarkEnd w:id="13"/>
    <w:bookmarkStart w:name="z14" w:id="14"/>
    <w:p>
      <w:pPr>
        <w:spacing w:after="0"/>
        <w:ind w:left="0"/>
        <w:jc w:val="both"/>
      </w:pPr>
      <w:r>
        <w:rPr>
          <w:rFonts w:ascii="Times New Roman"/>
          <w:b w:val="false"/>
          <w:i w:val="false"/>
          <w:color w:val="000000"/>
          <w:sz w:val="28"/>
        </w:rPr>
        <w:t>
      10. Аттестаттау комиссиясының құрамына уәкiлеттi орган басшысының орынбасарлары және уәкiлеттi органның құрылымдық бөлiмшелерiнiң басшылары енгiзiледi.</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xml:space="preserve">
      11. Өңiрлiк аттестаттау комиссиялары ведомстволық бағынысты аумақтағы мемлекеттiк құрылыс инспекторларын аттестациядан өткiзедi. </w:t>
      </w:r>
      <w:r>
        <w:br/>
      </w:r>
      <w:r>
        <w:rPr>
          <w:rFonts w:ascii="Times New Roman"/>
          <w:b w:val="false"/>
          <w:i w:val="false"/>
          <w:color w:val="000000"/>
          <w:sz w:val="28"/>
        </w:rPr>
        <w:t xml:space="preserve">
      Өңiрлiк аттестаттау комиссиялары көшпелi аттестация өткiзедi. </w:t>
      </w:r>
      <w:r>
        <w:br/>
      </w:r>
      <w:r>
        <w:rPr>
          <w:rFonts w:ascii="Times New Roman"/>
          <w:b w:val="false"/>
          <w:i w:val="false"/>
          <w:color w:val="000000"/>
          <w:sz w:val="28"/>
        </w:rPr>
        <w:t xml:space="preserve">
      Өңiрлiк аттестаттау комиссияларының құрамы уәкiлеттi орган басшысының бұйрығымен белгiленедi. </w:t>
      </w:r>
    </w:p>
    <w:bookmarkEnd w:id="15"/>
    <w:bookmarkStart w:name="z16" w:id="16"/>
    <w:p>
      <w:pPr>
        <w:spacing w:after="0"/>
        <w:ind w:left="0"/>
        <w:jc w:val="both"/>
      </w:pPr>
      <w:r>
        <w:rPr>
          <w:rFonts w:ascii="Times New Roman"/>
          <w:b w:val="false"/>
          <w:i w:val="false"/>
          <w:color w:val="000000"/>
          <w:sz w:val="28"/>
        </w:rPr>
        <w:t>
      12. Аттестаттау комиссиясының отырысы комиссия құрамының кемінде үштен екісін құрайтын кворум болған кезде заңды болады.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13. Шешiм аттестаттау комиссиясы мүшелерiнiң көпшiлiк даусымен қабылданады. Дауыстар тең болған кезде аттестаттау комиссиясы төрағасының даусы шешушi болып табылады.</w:t>
      </w:r>
      <w:r>
        <w:br/>
      </w:r>
      <w:r>
        <w:rPr>
          <w:rFonts w:ascii="Times New Roman"/>
          <w:b w:val="false"/>
          <w:i w:val="false"/>
          <w:color w:val="000000"/>
          <w:sz w:val="28"/>
        </w:rPr>
        <w:t>
</w:t>
      </w:r>
      <w:r>
        <w:rPr>
          <w:rFonts w:ascii="Times New Roman"/>
          <w:b w:val="false"/>
          <w:i w:val="false"/>
          <w:color w:val="000000"/>
          <w:sz w:val="28"/>
        </w:rPr>
        <w:t>
      13-1. Егер, аттестаттау комиссиясының мүшесі аттестаттаудан өткен жағдайда, өзіне қатысты дауыс бере алмайды.</w:t>
      </w:r>
      <w:r>
        <w:br/>
      </w:r>
      <w:r>
        <w:rPr>
          <w:rFonts w:ascii="Times New Roman"/>
          <w:b w:val="false"/>
          <w:i w:val="false"/>
          <w:color w:val="000000"/>
          <w:sz w:val="28"/>
        </w:rPr>
        <w:t>
      </w:t>
      </w:r>
      <w:r>
        <w:rPr>
          <w:rFonts w:ascii="Times New Roman"/>
          <w:b w:val="false"/>
          <w:i w:val="false"/>
          <w:color w:val="ff0000"/>
          <w:sz w:val="28"/>
        </w:rPr>
        <w:t xml:space="preserve">Ескерту. Қағидалар 13-1-тармақпен толықтырылды - ҚР Үкіметінің 28.04.2014 </w:t>
      </w:r>
      <w:r>
        <w:rPr>
          <w:rFonts w:ascii="Times New Roman"/>
          <w:b w:val="false"/>
          <w:i w:val="false"/>
          <w:color w:val="00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7"/>
    <w:bookmarkStart w:name="z18" w:id="18"/>
    <w:p>
      <w:pPr>
        <w:spacing w:after="0"/>
        <w:ind w:left="0"/>
        <w:jc w:val="left"/>
      </w:pPr>
      <w:r>
        <w:rPr>
          <w:rFonts w:ascii="Times New Roman"/>
          <w:b/>
          <w:i w:val="false"/>
          <w:color w:val="000000"/>
        </w:rPr>
        <w:t xml:space="preserve"> 
 3. Облыстардың (республикалық маңызы бар қаланың, астананың) </w:t>
      </w:r>
      <w:r>
        <w:br/>
      </w:r>
      <w:r>
        <w:rPr>
          <w:rFonts w:ascii="Times New Roman"/>
          <w:b/>
          <w:i w:val="false"/>
          <w:color w:val="000000"/>
        </w:rPr>
        <w:t xml:space="preserve">
бас мемлекеттiк құрылыс инспекторларын және мемлекеттiк </w:t>
      </w:r>
      <w:r>
        <w:br/>
      </w:r>
      <w:r>
        <w:rPr>
          <w:rFonts w:ascii="Times New Roman"/>
          <w:b/>
          <w:i w:val="false"/>
          <w:color w:val="000000"/>
        </w:rPr>
        <w:t xml:space="preserve">
құрылыс инспекторларын аттестациядан өткiзудi ұйымдастыру </w:t>
      </w:r>
    </w:p>
    <w:bookmarkEnd w:id="18"/>
    <w:bookmarkStart w:name="z56" w:id="19"/>
    <w:p>
      <w:pPr>
        <w:spacing w:after="0"/>
        <w:ind w:left="0"/>
        <w:jc w:val="both"/>
      </w:pPr>
      <w:r>
        <w:rPr>
          <w:rFonts w:ascii="Times New Roman"/>
          <w:b w:val="false"/>
          <w:i w:val="false"/>
          <w:color w:val="000000"/>
          <w:sz w:val="28"/>
        </w:rPr>
        <w:t>
      14. Жұмыс органы осы Қағидалардың 5-тармағына сәйкес аттестатталуға тиiс инспекторларды айқындайды және аттестатталуға тиiс инспекторлардың тiзiмiн уәкiлеттi орган басшысына бекiтуге ұсынады.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w:t>
      </w:r>
    </w:p>
    <w:bookmarkEnd w:id="19"/>
    <w:bookmarkStart w:name="z19" w:id="20"/>
    <w:p>
      <w:pPr>
        <w:spacing w:after="0"/>
        <w:ind w:left="0"/>
        <w:jc w:val="both"/>
      </w:pPr>
      <w:r>
        <w:rPr>
          <w:rFonts w:ascii="Times New Roman"/>
          <w:b w:val="false"/>
          <w:i w:val="false"/>
          <w:color w:val="000000"/>
          <w:sz w:val="28"/>
        </w:rPr>
        <w:t xml:space="preserve">
      15. Жұмысшы орган аттестация өткiзу басталғанға дейiн кемiнде бiр ай бұрын аттестатталуға тиiс адамдарды оның өткiзiлу мерзiмi туралы жазбаша хабардар етедi. </w:t>
      </w:r>
    </w:p>
    <w:bookmarkEnd w:id="20"/>
    <w:bookmarkStart w:name="z20" w:id="21"/>
    <w:p>
      <w:pPr>
        <w:spacing w:after="0"/>
        <w:ind w:left="0"/>
        <w:jc w:val="both"/>
      </w:pPr>
      <w:r>
        <w:rPr>
          <w:rFonts w:ascii="Times New Roman"/>
          <w:b w:val="false"/>
          <w:i w:val="false"/>
          <w:color w:val="000000"/>
          <w:sz w:val="28"/>
        </w:rPr>
        <w:t>
      16. Уәкілетті ұйымның кадр қызметі және уәкілетті органның аумақтық бөлімшелері аттестаттау өткізуге дейін екi апта қалғанда аттестатталуға тиiс инспекторлар үшiн мынадай құжаттарды дайындайды және жұмыс органына жiбередi:</w:t>
      </w:r>
      <w:r>
        <w:br/>
      </w:r>
      <w:r>
        <w:rPr>
          <w:rFonts w:ascii="Times New Roman"/>
          <w:b w:val="false"/>
          <w:i w:val="false"/>
          <w:color w:val="000000"/>
          <w:sz w:val="28"/>
        </w:rPr>
        <w:t>
</w:t>
      </w:r>
      <w:r>
        <w:rPr>
          <w:rFonts w:ascii="Times New Roman"/>
          <w:b w:val="false"/>
          <w:i w:val="false"/>
          <w:color w:val="000000"/>
          <w:sz w:val="28"/>
        </w:rPr>
        <w:t>
      1) қызметтiк мiнездеме;</w:t>
      </w:r>
      <w:r>
        <w:br/>
      </w:r>
      <w:r>
        <w:rPr>
          <w:rFonts w:ascii="Times New Roman"/>
          <w:b w:val="false"/>
          <w:i w:val="false"/>
          <w:color w:val="000000"/>
          <w:sz w:val="28"/>
        </w:rPr>
        <w:t>
</w:t>
      </w:r>
      <w:r>
        <w:rPr>
          <w:rFonts w:ascii="Times New Roman"/>
          <w:b w:val="false"/>
          <w:i w:val="false"/>
          <w:color w:val="000000"/>
          <w:sz w:val="28"/>
        </w:rPr>
        <w:t>
      2) кадрларды есепке алу жөнiндегi жеке парақ;</w:t>
      </w:r>
      <w:r>
        <w:br/>
      </w:r>
      <w:r>
        <w:rPr>
          <w:rFonts w:ascii="Times New Roman"/>
          <w:b w:val="false"/>
          <w:i w:val="false"/>
          <w:color w:val="000000"/>
          <w:sz w:val="28"/>
        </w:rPr>
        <w:t>
</w:t>
      </w:r>
      <w:r>
        <w:rPr>
          <w:rFonts w:ascii="Times New Roman"/>
          <w:b w:val="false"/>
          <w:i w:val="false"/>
          <w:color w:val="000000"/>
          <w:sz w:val="28"/>
        </w:rPr>
        <w:t>
      3) өмiрбаян;</w:t>
      </w:r>
      <w:r>
        <w:br/>
      </w:r>
      <w:r>
        <w:rPr>
          <w:rFonts w:ascii="Times New Roman"/>
          <w:b w:val="false"/>
          <w:i w:val="false"/>
          <w:color w:val="000000"/>
          <w:sz w:val="28"/>
        </w:rPr>
        <w:t>
</w:t>
      </w:r>
      <w:r>
        <w:rPr>
          <w:rFonts w:ascii="Times New Roman"/>
          <w:b w:val="false"/>
          <w:i w:val="false"/>
          <w:color w:val="000000"/>
          <w:sz w:val="28"/>
        </w:rPr>
        <w:t>
      4) бiлiмi туралы дипломның көшiрмесi;</w:t>
      </w:r>
      <w:r>
        <w:br/>
      </w:r>
      <w:r>
        <w:rPr>
          <w:rFonts w:ascii="Times New Roman"/>
          <w:b w:val="false"/>
          <w:i w:val="false"/>
          <w:color w:val="000000"/>
          <w:sz w:val="28"/>
        </w:rPr>
        <w:t>
</w:t>
      </w:r>
      <w:r>
        <w:rPr>
          <w:rFonts w:ascii="Times New Roman"/>
          <w:b w:val="false"/>
          <w:i w:val="false"/>
          <w:color w:val="000000"/>
          <w:sz w:val="28"/>
        </w:rPr>
        <w:t>
      5) ғылыми дәрежесiнiң, атағының болуы, бiлiктiлiгiн арттырғаны және т.б. туралы куәлiктердiң, сертификаттар мен куәлiктердiң (бар болса) көшiрмелерi.</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w:t>
      </w:r>
    </w:p>
    <w:bookmarkEnd w:id="21"/>
    <w:bookmarkStart w:name="z21" w:id="22"/>
    <w:p>
      <w:pPr>
        <w:spacing w:after="0"/>
        <w:ind w:left="0"/>
        <w:jc w:val="both"/>
      </w:pPr>
      <w:r>
        <w:rPr>
          <w:rFonts w:ascii="Times New Roman"/>
          <w:b w:val="false"/>
          <w:i w:val="false"/>
          <w:color w:val="000000"/>
          <w:sz w:val="28"/>
        </w:rPr>
        <w:t>
      17. Қызметтiк мiнездеме аттестатталатын адамның кәсiптiк, жеке қасиеттерi мен қызметтiк iс-әрекетi нәтижелерiнiң бағасын қамтуға тиiс және оған: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мемлекеттiк құрылыс инспекторының орынбасарлары үшін – уәкілетті органның басшысы;</w:t>
      </w:r>
      <w:r>
        <w:br/>
      </w:r>
      <w:r>
        <w:rPr>
          <w:rFonts w:ascii="Times New Roman"/>
          <w:b w:val="false"/>
          <w:i w:val="false"/>
          <w:color w:val="000000"/>
          <w:sz w:val="28"/>
        </w:rPr>
        <w:t>
</w:t>
      </w:r>
      <w:r>
        <w:rPr>
          <w:rFonts w:ascii="Times New Roman"/>
          <w:b w:val="false"/>
          <w:i w:val="false"/>
          <w:color w:val="000000"/>
          <w:sz w:val="28"/>
        </w:rPr>
        <w:t>
      2) аумақтық бөлімшелердің бас мемлекеттiк құрылыс инспекторлары үшін – уәкілетті орган басшысының орынбасары;</w:t>
      </w:r>
      <w:r>
        <w:br/>
      </w:r>
      <w:r>
        <w:rPr>
          <w:rFonts w:ascii="Times New Roman"/>
          <w:b w:val="false"/>
          <w:i w:val="false"/>
          <w:color w:val="000000"/>
          <w:sz w:val="28"/>
        </w:rPr>
        <w:t>
</w:t>
      </w:r>
      <w:r>
        <w:rPr>
          <w:rFonts w:ascii="Times New Roman"/>
          <w:b w:val="false"/>
          <w:i w:val="false"/>
          <w:color w:val="000000"/>
          <w:sz w:val="28"/>
        </w:rPr>
        <w:t>
      3) бас мемлекеттiк құрылыс инспекторлары мен аумақтық бөлімшелердің мемлекеттiк құрылыс инспекторларының орынбасарлары үшін – уәкілетті органның тиісті аумақтық бөлімшелерінің басшылары;</w:t>
      </w:r>
      <w:r>
        <w:br/>
      </w:r>
      <w:r>
        <w:rPr>
          <w:rFonts w:ascii="Times New Roman"/>
          <w:b w:val="false"/>
          <w:i w:val="false"/>
          <w:color w:val="000000"/>
          <w:sz w:val="28"/>
        </w:rPr>
        <w:t>
</w:t>
      </w:r>
      <w:r>
        <w:rPr>
          <w:rFonts w:ascii="Times New Roman"/>
          <w:b w:val="false"/>
          <w:i w:val="false"/>
          <w:color w:val="000000"/>
          <w:sz w:val="28"/>
        </w:rPr>
        <w:t>
      4) уәкілетті органның мемемлекеттiк құрылыс инспекторлары үшiн – уәкiлеттi орган басшысының орынбасарлары;</w:t>
      </w:r>
      <w:r>
        <w:br/>
      </w:r>
      <w:r>
        <w:rPr>
          <w:rFonts w:ascii="Times New Roman"/>
          <w:b w:val="false"/>
          <w:i w:val="false"/>
          <w:color w:val="000000"/>
          <w:sz w:val="28"/>
        </w:rPr>
        <w:t>
</w:t>
      </w:r>
      <w:r>
        <w:rPr>
          <w:rFonts w:ascii="Times New Roman"/>
          <w:b w:val="false"/>
          <w:i w:val="false"/>
          <w:color w:val="000000"/>
          <w:sz w:val="28"/>
        </w:rPr>
        <w:t>
      5) аумақтық бөлімшелердің мемлекеттiк құрылыс инспекторларының орынбасарлары үшiн – уәкiлеттi органның тиiстi аумақтық бөлiмшелерiнiң басшылары не олардың орынбасарлары қол қояды.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28.04.2014 </w:t>
      </w:r>
      <w:r>
        <w:rPr>
          <w:rFonts w:ascii="Times New Roman"/>
          <w:b w:val="false"/>
          <w:i w:val="false"/>
          <w:color w:val="00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2"/>
    <w:bookmarkStart w:name="z22" w:id="23"/>
    <w:p>
      <w:pPr>
        <w:spacing w:after="0"/>
        <w:ind w:left="0"/>
        <w:jc w:val="both"/>
      </w:pPr>
      <w:r>
        <w:rPr>
          <w:rFonts w:ascii="Times New Roman"/>
          <w:b w:val="false"/>
          <w:i w:val="false"/>
          <w:color w:val="000000"/>
          <w:sz w:val="28"/>
        </w:rPr>
        <w:t xml:space="preserve">
      18. </w:t>
      </w:r>
      <w:r>
        <w:rPr>
          <w:rFonts w:ascii="Times New Roman"/>
          <w:b w:val="false"/>
          <w:i w:val="false"/>
          <w:color w:val="ff0000"/>
          <w:sz w:val="28"/>
        </w:rPr>
        <w:t xml:space="preserve">Алып тасталды - ҚР Үкіметінің 2012.06.29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w:t>
      </w:r>
    </w:p>
    <w:bookmarkEnd w:id="23"/>
    <w:bookmarkStart w:name="z23" w:id="24"/>
    <w:p>
      <w:pPr>
        <w:spacing w:after="0"/>
        <w:ind w:left="0"/>
        <w:jc w:val="both"/>
      </w:pPr>
      <w:r>
        <w:rPr>
          <w:rFonts w:ascii="Times New Roman"/>
          <w:b w:val="false"/>
          <w:i w:val="false"/>
          <w:color w:val="000000"/>
          <w:sz w:val="28"/>
        </w:rPr>
        <w:t xml:space="preserve">
      19. Аттестатталатын адам аттестаттау комиссиясының отырысына дейiн екi апта мерзiм бұрын өзiне берiлген қызметтiк мiнездемемен танысуға тиiс. </w:t>
      </w:r>
    </w:p>
    <w:bookmarkEnd w:id="24"/>
    <w:bookmarkStart w:name="z24" w:id="25"/>
    <w:p>
      <w:pPr>
        <w:spacing w:after="0"/>
        <w:ind w:left="0"/>
        <w:jc w:val="both"/>
      </w:pPr>
      <w:r>
        <w:rPr>
          <w:rFonts w:ascii="Times New Roman"/>
          <w:b w:val="false"/>
          <w:i w:val="false"/>
          <w:color w:val="000000"/>
          <w:sz w:val="28"/>
        </w:rPr>
        <w:t>
      20. Аттестатталатын адам өзiне берiлген қызметтiк мiнездемемен келiспеген жағдайда, аттестаттау комиссиясының отырысына дейiн екi апта қалғанда жұмыс органына өзiн сипаттайтын қосымша ақпарат беру арқылы өзінің келiспейтiнi туралы мәлiмдеме жасай алады.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28.04.2014 </w:t>
      </w:r>
      <w:r>
        <w:rPr>
          <w:rFonts w:ascii="Times New Roman"/>
          <w:b w:val="false"/>
          <w:i w:val="false"/>
          <w:color w:val="00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5"/>
    <w:bookmarkStart w:name="z25" w:id="26"/>
    <w:p>
      <w:pPr>
        <w:spacing w:after="0"/>
        <w:ind w:left="0"/>
        <w:jc w:val="left"/>
      </w:pPr>
      <w:r>
        <w:rPr>
          <w:rFonts w:ascii="Times New Roman"/>
          <w:b/>
          <w:i w:val="false"/>
          <w:color w:val="000000"/>
        </w:rPr>
        <w:t xml:space="preserve"> 
 4. Ведомстволық бағынысты аумақтағы мемлекеттiк құрылыс </w:t>
      </w:r>
      <w:r>
        <w:br/>
      </w:r>
      <w:r>
        <w:rPr>
          <w:rFonts w:ascii="Times New Roman"/>
          <w:b/>
          <w:i w:val="false"/>
          <w:color w:val="000000"/>
        </w:rPr>
        <w:t>
инспекторларын аттестациядан өткiзудi ұйымдастыру</w:t>
      </w:r>
    </w:p>
    <w:bookmarkEnd w:id="26"/>
    <w:p>
      <w:pPr>
        <w:spacing w:after="0"/>
        <w:ind w:left="0"/>
        <w:jc w:val="both"/>
      </w:pPr>
      <w:r>
        <w:rPr>
          <w:rFonts w:ascii="Times New Roman"/>
          <w:b w:val="false"/>
          <w:i w:val="false"/>
          <w:color w:val="ff0000"/>
          <w:sz w:val="28"/>
        </w:rPr>
        <w:t xml:space="preserve">      Ескерту. 4-тарау алып тасталды - ҚР Үкіметінің 2012.06.29 </w:t>
      </w:r>
      <w:r>
        <w:rPr>
          <w:rFonts w:ascii="Times New Roman"/>
          <w:b w:val="false"/>
          <w:i w:val="false"/>
          <w:color w:val="ff0000"/>
          <w:sz w:val="28"/>
        </w:rPr>
        <w:t>№ 883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2" w:id="27"/>
    <w:p>
      <w:pPr>
        <w:spacing w:after="0"/>
        <w:ind w:left="0"/>
        <w:jc w:val="left"/>
      </w:pPr>
      <w:r>
        <w:rPr>
          <w:rFonts w:ascii="Times New Roman"/>
          <w:b/>
          <w:i w:val="false"/>
          <w:color w:val="000000"/>
        </w:rPr>
        <w:t xml:space="preserve"> 
4-1. Тестілеу өткізу</w:t>
      </w:r>
    </w:p>
    <w:bookmarkEnd w:id="27"/>
    <w:p>
      <w:pPr>
        <w:spacing w:after="0"/>
        <w:ind w:left="0"/>
        <w:jc w:val="both"/>
      </w:pPr>
      <w:r>
        <w:rPr>
          <w:rFonts w:ascii="Times New Roman"/>
          <w:b w:val="false"/>
          <w:i w:val="false"/>
          <w:color w:val="ff0000"/>
          <w:sz w:val="28"/>
        </w:rPr>
        <w:t xml:space="preserve">      Ескерту. Қағидалар 4-1-бөліммен толықтырылды - ҚР Үкіметінің 28.04.2014 </w:t>
      </w:r>
      <w:r>
        <w:rPr>
          <w:rFonts w:ascii="Times New Roman"/>
          <w:b w:val="false"/>
          <w:i w:val="false"/>
          <w:color w:val="ff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3" w:id="28"/>
    <w:p>
      <w:pPr>
        <w:spacing w:after="0"/>
        <w:ind w:left="0"/>
        <w:jc w:val="both"/>
      </w:pPr>
      <w:r>
        <w:rPr>
          <w:rFonts w:ascii="Times New Roman"/>
          <w:b w:val="false"/>
          <w:i w:val="false"/>
          <w:color w:val="000000"/>
          <w:sz w:val="28"/>
        </w:rPr>
        <w:t>
      20-1. Жұмыс органы тест сұрақтарын жасайды және оны уәкілетті органның басшысы бекітеді.</w:t>
      </w:r>
      <w:r>
        <w:br/>
      </w:r>
      <w:r>
        <w:rPr>
          <w:rFonts w:ascii="Times New Roman"/>
          <w:b w:val="false"/>
          <w:i w:val="false"/>
          <w:color w:val="000000"/>
          <w:sz w:val="28"/>
        </w:rPr>
        <w:t>
      Тест сұрақтары жауаптар парақтарын толықтыру түрінде аттестатталатын адамның білім деңгейін бағалаған кезде пайдаланылады.</w:t>
      </w:r>
      <w:r>
        <w:br/>
      </w:r>
      <w:r>
        <w:rPr>
          <w:rFonts w:ascii="Times New Roman"/>
          <w:b w:val="false"/>
          <w:i w:val="false"/>
          <w:color w:val="000000"/>
          <w:sz w:val="28"/>
        </w:rPr>
        <w:t>
</w:t>
      </w:r>
      <w:r>
        <w:rPr>
          <w:rFonts w:ascii="Times New Roman"/>
          <w:b w:val="false"/>
          <w:i w:val="false"/>
          <w:color w:val="000000"/>
          <w:sz w:val="28"/>
        </w:rPr>
        <w:t>
      20-2. Тестілеу екі кезеңнен тұрады:</w:t>
      </w:r>
      <w:r>
        <w:br/>
      </w:r>
      <w:r>
        <w:rPr>
          <w:rFonts w:ascii="Times New Roman"/>
          <w:b w:val="false"/>
          <w:i w:val="false"/>
          <w:color w:val="000000"/>
          <w:sz w:val="28"/>
        </w:rPr>
        <w:t>
      1) тестілеуге қатысушылардың тестіден өтуі;</w:t>
      </w:r>
      <w:r>
        <w:br/>
      </w:r>
      <w:r>
        <w:rPr>
          <w:rFonts w:ascii="Times New Roman"/>
          <w:b w:val="false"/>
          <w:i w:val="false"/>
          <w:color w:val="000000"/>
          <w:sz w:val="28"/>
        </w:rPr>
        <w:t>
      2) нәтижелерді есептеу.</w:t>
      </w:r>
      <w:r>
        <w:br/>
      </w:r>
      <w:r>
        <w:rPr>
          <w:rFonts w:ascii="Times New Roman"/>
          <w:b w:val="false"/>
          <w:i w:val="false"/>
          <w:color w:val="000000"/>
          <w:sz w:val="28"/>
        </w:rPr>
        <w:t>
      Тестілеу тестілеуге қатысушының өтiнiшi бойынша мемлекеттiк немесе орыс тiлiнде жүргiзiледi.</w:t>
      </w:r>
      <w:r>
        <w:br/>
      </w:r>
      <w:r>
        <w:rPr>
          <w:rFonts w:ascii="Times New Roman"/>
          <w:b w:val="false"/>
          <w:i w:val="false"/>
          <w:color w:val="000000"/>
          <w:sz w:val="28"/>
        </w:rPr>
        <w:t>
</w:t>
      </w:r>
      <w:r>
        <w:rPr>
          <w:rFonts w:ascii="Times New Roman"/>
          <w:b w:val="false"/>
          <w:i w:val="false"/>
          <w:color w:val="000000"/>
          <w:sz w:val="28"/>
        </w:rPr>
        <w:t>
      20-3. Тестілеу кезінде қатысушылардың:</w:t>
      </w:r>
      <w:r>
        <w:br/>
      </w:r>
      <w:r>
        <w:rPr>
          <w:rFonts w:ascii="Times New Roman"/>
          <w:b w:val="false"/>
          <w:i w:val="false"/>
          <w:color w:val="000000"/>
          <w:sz w:val="28"/>
        </w:rPr>
        <w:t>
      1) тестілеу аяқталғанға дейін үй-жайдан кетіп қалуына;</w:t>
      </w:r>
      <w:r>
        <w:br/>
      </w:r>
      <w:r>
        <w:rPr>
          <w:rFonts w:ascii="Times New Roman"/>
          <w:b w:val="false"/>
          <w:i w:val="false"/>
          <w:color w:val="000000"/>
          <w:sz w:val="28"/>
        </w:rPr>
        <w:t>
      2) тестілеуге қатысушылармен сөйлесуіне және басқа да іс-қимылымен кедергі жасауына;</w:t>
      </w:r>
      <w:r>
        <w:br/>
      </w:r>
      <w:r>
        <w:rPr>
          <w:rFonts w:ascii="Times New Roman"/>
          <w:b w:val="false"/>
          <w:i w:val="false"/>
          <w:color w:val="000000"/>
          <w:sz w:val="28"/>
        </w:rPr>
        <w:t>
      3) жеке электрондық құралдарды (оның ішінде компьютерді, ұялы телефонды) пайдалануына рұқсат етілмейді.</w:t>
      </w:r>
      <w:r>
        <w:br/>
      </w:r>
      <w:r>
        <w:rPr>
          <w:rFonts w:ascii="Times New Roman"/>
          <w:b w:val="false"/>
          <w:i w:val="false"/>
          <w:color w:val="000000"/>
          <w:sz w:val="28"/>
        </w:rPr>
        <w:t>
      Жоғарыда көрсетілген талаптар бұзылған жағдайда тестілеуге қатысушы тестілеу өткізіліп жатқан үй-жайдан шығарылады; осы адам үшін тестілеу өтпеді деп танылады және тестілеуге қатысушы әңгімелесуге жіберілмейді, бұл туралы аттестаттау комиссиясы отырысының хаттамасында көрсетіледі.</w:t>
      </w:r>
      <w:r>
        <w:br/>
      </w:r>
      <w:r>
        <w:rPr>
          <w:rFonts w:ascii="Times New Roman"/>
          <w:b w:val="false"/>
          <w:i w:val="false"/>
          <w:color w:val="000000"/>
          <w:sz w:val="28"/>
        </w:rPr>
        <w:t>
      Осы адам аттестаттау комиссиясы белгілеген мерзімдерде, бірақ үш айдан ерте емес мерзімде қайта аттестаттаудан өтеді.</w:t>
      </w:r>
      <w:r>
        <w:br/>
      </w:r>
      <w:r>
        <w:rPr>
          <w:rFonts w:ascii="Times New Roman"/>
          <w:b w:val="false"/>
          <w:i w:val="false"/>
          <w:color w:val="000000"/>
          <w:sz w:val="28"/>
        </w:rPr>
        <w:t>
</w:t>
      </w:r>
      <w:r>
        <w:rPr>
          <w:rFonts w:ascii="Times New Roman"/>
          <w:b w:val="false"/>
          <w:i w:val="false"/>
          <w:color w:val="000000"/>
          <w:sz w:val="28"/>
        </w:rPr>
        <w:t>
      20-4. Тест тапсырмаларын орындауға берілген жалпы уақыт 90 минутты құрайды. Тест сауалнамалары 100 (жүз) сұрақтан тұрады.</w:t>
      </w:r>
      <w:r>
        <w:br/>
      </w:r>
      <w:r>
        <w:rPr>
          <w:rFonts w:ascii="Times New Roman"/>
          <w:b w:val="false"/>
          <w:i w:val="false"/>
          <w:color w:val="000000"/>
          <w:sz w:val="28"/>
        </w:rPr>
        <w:t>
      Тесті орындау үшін бөлінген уақыт аяқталғаннан кейін материалдар аттестаттау комиссиясына ұсынылады.</w:t>
      </w:r>
      <w:r>
        <w:br/>
      </w:r>
      <w:r>
        <w:rPr>
          <w:rFonts w:ascii="Times New Roman"/>
          <w:b w:val="false"/>
          <w:i w:val="false"/>
          <w:color w:val="000000"/>
          <w:sz w:val="28"/>
        </w:rPr>
        <w:t>
</w:t>
      </w:r>
      <w:r>
        <w:rPr>
          <w:rFonts w:ascii="Times New Roman"/>
          <w:b w:val="false"/>
          <w:i w:val="false"/>
          <w:color w:val="000000"/>
          <w:sz w:val="28"/>
        </w:rPr>
        <w:t>
      20-5. Тестілеу нәтижесін санауды 3 (үш) сағаттан аспайтын уақыт ішінде дұрыс жауаптардың кодтарын пайдалана отырып, аттестатау комиссиясы жүргізеді.</w:t>
      </w:r>
      <w:r>
        <w:br/>
      </w:r>
      <w:r>
        <w:rPr>
          <w:rFonts w:ascii="Times New Roman"/>
          <w:b w:val="false"/>
          <w:i w:val="false"/>
          <w:color w:val="000000"/>
          <w:sz w:val="28"/>
        </w:rPr>
        <w:t>
</w:t>
      </w:r>
      <w:r>
        <w:rPr>
          <w:rFonts w:ascii="Times New Roman"/>
          <w:b w:val="false"/>
          <w:i w:val="false"/>
          <w:color w:val="000000"/>
          <w:sz w:val="28"/>
        </w:rPr>
        <w:t>
      20-6. Мемлекеттік сәулет-құрылыс бақылауын және қадағалауын жүзеге асыратын құрылымдық бөлімшелердің басшылары мен олардың орынбасарлары, сондай-ақ Қазақстан Республикасының бас мемлекеттік инспекторларының орынбасарлары үшін шекті мән – кемінде 70 %; аттестаттауға жататын қалған санаттар үшін – кемінде 60 %, тестілеу нәтижесі есептеледі.</w:t>
      </w:r>
      <w:r>
        <w:br/>
      </w:r>
      <w:r>
        <w:rPr>
          <w:rFonts w:ascii="Times New Roman"/>
          <w:b w:val="false"/>
          <w:i w:val="false"/>
          <w:color w:val="000000"/>
          <w:sz w:val="28"/>
        </w:rPr>
        <w:t>
</w:t>
      </w:r>
      <w:r>
        <w:rPr>
          <w:rFonts w:ascii="Times New Roman"/>
          <w:b w:val="false"/>
          <w:i w:val="false"/>
          <w:color w:val="000000"/>
          <w:sz w:val="28"/>
        </w:rPr>
        <w:t>
      20-7. Тестiлеуден өту кезінде шектi мәннен төмен баға алған тестілеуге қатысушы әңгiмелесуге жiберiлмейдi.</w:t>
      </w:r>
      <w:r>
        <w:br/>
      </w:r>
      <w:r>
        <w:rPr>
          <w:rFonts w:ascii="Times New Roman"/>
          <w:b w:val="false"/>
          <w:i w:val="false"/>
          <w:color w:val="000000"/>
          <w:sz w:val="28"/>
        </w:rPr>
        <w:t>
      Осы адам аттестаттау комиссиясы белгілеген мерзімдерде, бірақ үш айдан ерте емес мерзiмде қайта тестілеуден өтеді.</w:t>
      </w:r>
      <w:r>
        <w:br/>
      </w:r>
      <w:r>
        <w:rPr>
          <w:rFonts w:ascii="Times New Roman"/>
          <w:b w:val="false"/>
          <w:i w:val="false"/>
          <w:color w:val="000000"/>
          <w:sz w:val="28"/>
        </w:rPr>
        <w:t>
</w:t>
      </w:r>
      <w:r>
        <w:rPr>
          <w:rFonts w:ascii="Times New Roman"/>
          <w:b w:val="false"/>
          <w:i w:val="false"/>
          <w:color w:val="000000"/>
          <w:sz w:val="28"/>
        </w:rPr>
        <w:t>
      20-8. Қайта тестілеуден өткен кезде тестілеуге қатысушы шектi мәннен төмен баға алса, онда аттестатау комиссиясы тестілеуге қатысушы атқаратын инспектор лауазымына сәйкес еместігі туралы шешім қабылдайды.</w:t>
      </w:r>
    </w:p>
    <w:bookmarkEnd w:id="28"/>
    <w:bookmarkStart w:name="z31" w:id="29"/>
    <w:p>
      <w:pPr>
        <w:spacing w:after="0"/>
        <w:ind w:left="0"/>
        <w:jc w:val="left"/>
      </w:pPr>
      <w:r>
        <w:rPr>
          <w:rFonts w:ascii="Times New Roman"/>
          <w:b/>
          <w:i w:val="false"/>
          <w:color w:val="000000"/>
        </w:rPr>
        <w:t xml:space="preserve"> 
 5. Аттестация өткiзу </w:t>
      </w:r>
    </w:p>
    <w:bookmarkEnd w:id="29"/>
    <w:p>
      <w:pPr>
        <w:spacing w:after="0"/>
        <w:ind w:left="0"/>
        <w:jc w:val="both"/>
      </w:pPr>
      <w:r>
        <w:rPr>
          <w:rFonts w:ascii="Times New Roman"/>
          <w:b w:val="false"/>
          <w:i w:val="false"/>
          <w:color w:val="000000"/>
          <w:sz w:val="28"/>
        </w:rPr>
        <w:t xml:space="preserve">      27. Аттестация аттестатталатын адамның қатысуымен өткiзiледi. </w:t>
      </w:r>
    </w:p>
    <w:bookmarkStart w:name="z32" w:id="30"/>
    <w:p>
      <w:pPr>
        <w:spacing w:after="0"/>
        <w:ind w:left="0"/>
        <w:jc w:val="both"/>
      </w:pPr>
      <w:r>
        <w:rPr>
          <w:rFonts w:ascii="Times New Roman"/>
          <w:b w:val="false"/>
          <w:i w:val="false"/>
          <w:color w:val="000000"/>
          <w:sz w:val="28"/>
        </w:rPr>
        <w:t xml:space="preserve">
      28. Аттестаттау комиссиясы аттестатталатын адамға осы Ережеге қосымшаға сәйкес нысан бойынша аттестаттау парағын ресiмдейдi. </w:t>
      </w:r>
    </w:p>
    <w:bookmarkEnd w:id="30"/>
    <w:bookmarkStart w:name="z33" w:id="31"/>
    <w:p>
      <w:pPr>
        <w:spacing w:after="0"/>
        <w:ind w:left="0"/>
        <w:jc w:val="both"/>
      </w:pPr>
      <w:r>
        <w:rPr>
          <w:rFonts w:ascii="Times New Roman"/>
          <w:b w:val="false"/>
          <w:i w:val="false"/>
          <w:color w:val="000000"/>
          <w:sz w:val="28"/>
        </w:rPr>
        <w:t xml:space="preserve">
      29. Аттестаттауға тиiс, бiрақ дәлелдi себептермен келмей қалған адам аттестаттау комиссиясы белгiлеген мерзiмде аттестаттау рәсiмдерiнен өтедi. </w:t>
      </w:r>
    </w:p>
    <w:bookmarkEnd w:id="31"/>
    <w:bookmarkStart w:name="z34" w:id="32"/>
    <w:p>
      <w:pPr>
        <w:spacing w:after="0"/>
        <w:ind w:left="0"/>
        <w:jc w:val="both"/>
      </w:pPr>
      <w:r>
        <w:rPr>
          <w:rFonts w:ascii="Times New Roman"/>
          <w:b w:val="false"/>
          <w:i w:val="false"/>
          <w:color w:val="000000"/>
          <w:sz w:val="28"/>
        </w:rPr>
        <w:t>
      30. Аттестаттау комиссиясы ұсынылған материалдарды зерделей, уәкiлеттi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аттестатталатын адамға тестiлеу және әңгімелесуді жүргізе отырып, мынадай шешімдердің бірін қабылдайды: </w:t>
      </w:r>
      <w:r>
        <w:br/>
      </w:r>
      <w:r>
        <w:rPr>
          <w:rFonts w:ascii="Times New Roman"/>
          <w:b w:val="false"/>
          <w:i w:val="false"/>
          <w:color w:val="000000"/>
          <w:sz w:val="28"/>
        </w:rPr>
        <w:t xml:space="preserve">
      1) аттестациядан өттi; </w:t>
      </w:r>
      <w:r>
        <w:br/>
      </w:r>
      <w:r>
        <w:rPr>
          <w:rFonts w:ascii="Times New Roman"/>
          <w:b w:val="false"/>
          <w:i w:val="false"/>
          <w:color w:val="000000"/>
          <w:sz w:val="28"/>
        </w:rPr>
        <w:t>
      2) аттестатталған жоқ, қайта аттестаттауға жатады;</w:t>
      </w:r>
      <w:r>
        <w:br/>
      </w:r>
      <w:r>
        <w:rPr>
          <w:rFonts w:ascii="Times New Roman"/>
          <w:b w:val="false"/>
          <w:i w:val="false"/>
          <w:color w:val="000000"/>
          <w:sz w:val="28"/>
        </w:rPr>
        <w:t>
      3) аттестатталған жоқ және инспектор атқаратын лауазымға сәйкес келмейдi (тек қайта аттестатталған жағдайда).</w:t>
      </w:r>
      <w:r>
        <w:br/>
      </w:r>
      <w:r>
        <w:rPr>
          <w:rFonts w:ascii="Times New Roman"/>
          <w:b w:val="false"/>
          <w:i w:val="false"/>
          <w:color w:val="000000"/>
          <w:sz w:val="28"/>
        </w:rPr>
        <w:t>
      </w:t>
      </w:r>
      <w:r>
        <w:rPr>
          <w:rFonts w:ascii="Times New Roman"/>
          <w:b w:val="false"/>
          <w:i w:val="false"/>
          <w:color w:val="ff0000"/>
          <w:sz w:val="28"/>
        </w:rPr>
        <w:t xml:space="preserve">Ескерту. 30-тармаққа өзгеріс енгізілді - ҚР Үкіметінің 28.04.2014 </w:t>
      </w:r>
      <w:r>
        <w:rPr>
          <w:rFonts w:ascii="Times New Roman"/>
          <w:b w:val="false"/>
          <w:i w:val="false"/>
          <w:color w:val="00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2"/>
    <w:bookmarkStart w:name="z35" w:id="33"/>
    <w:p>
      <w:pPr>
        <w:spacing w:after="0"/>
        <w:ind w:left="0"/>
        <w:jc w:val="both"/>
      </w:pPr>
      <w:r>
        <w:rPr>
          <w:rFonts w:ascii="Times New Roman"/>
          <w:b w:val="false"/>
          <w:i w:val="false"/>
          <w:color w:val="000000"/>
          <w:sz w:val="28"/>
        </w:rPr>
        <w:t>
      31. Аттестаттау комиссиясының шешiмi оның отырысына қатысқан төраға, төрағаның орынбасары, аттестаттау комиссиясының мүшелерi мен оның хатшысы қол қоятын хаттамамен ресiмделедi.</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Үкіметінің 28.04.2014 </w:t>
      </w:r>
      <w:r>
        <w:rPr>
          <w:rFonts w:ascii="Times New Roman"/>
          <w:b w:val="false"/>
          <w:i w:val="false"/>
          <w:color w:val="00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3"/>
    <w:bookmarkStart w:name="z36" w:id="34"/>
    <w:p>
      <w:pPr>
        <w:spacing w:after="0"/>
        <w:ind w:left="0"/>
        <w:jc w:val="both"/>
      </w:pPr>
      <w:r>
        <w:rPr>
          <w:rFonts w:ascii="Times New Roman"/>
          <w:b w:val="false"/>
          <w:i w:val="false"/>
          <w:color w:val="000000"/>
          <w:sz w:val="28"/>
        </w:rPr>
        <w:t xml:space="preserve">
      32. Аттестатталатын адам аттестаттау комиссиясының шешiмiмен таныстырылуға тиiс. </w:t>
      </w:r>
    </w:p>
    <w:bookmarkEnd w:id="34"/>
    <w:bookmarkStart w:name="z37" w:id="35"/>
    <w:p>
      <w:pPr>
        <w:spacing w:after="0"/>
        <w:ind w:left="0"/>
        <w:jc w:val="both"/>
      </w:pPr>
      <w:r>
        <w:rPr>
          <w:rFonts w:ascii="Times New Roman"/>
          <w:b w:val="false"/>
          <w:i w:val="false"/>
          <w:color w:val="000000"/>
          <w:sz w:val="28"/>
        </w:rPr>
        <w:t xml:space="preserve">
      33. Аттестаттау комиссиясының шешiмi аттестация өткiзiлген күннен бастап бiр ай мерзiмде уәкiлеттi орган басшысының бұйрығымен бекiтiледi. </w:t>
      </w:r>
    </w:p>
    <w:bookmarkEnd w:id="35"/>
    <w:bookmarkStart w:name="z38" w:id="36"/>
    <w:p>
      <w:pPr>
        <w:spacing w:after="0"/>
        <w:ind w:left="0"/>
        <w:jc w:val="both"/>
      </w:pPr>
      <w:r>
        <w:rPr>
          <w:rFonts w:ascii="Times New Roman"/>
          <w:b w:val="false"/>
          <w:i w:val="false"/>
          <w:color w:val="000000"/>
          <w:sz w:val="28"/>
        </w:rPr>
        <w:t xml:space="preserve">
      34. Аттестаттау комиссиясының бекiтiлген шешiмi аттестатталатын адамның аттестаттау парағына енгiзiледi. </w:t>
      </w:r>
    </w:p>
    <w:bookmarkEnd w:id="36"/>
    <w:bookmarkStart w:name="z39" w:id="37"/>
    <w:p>
      <w:pPr>
        <w:spacing w:after="0"/>
        <w:ind w:left="0"/>
        <w:jc w:val="both"/>
      </w:pPr>
      <w:r>
        <w:rPr>
          <w:rFonts w:ascii="Times New Roman"/>
          <w:b w:val="false"/>
          <w:i w:val="false"/>
          <w:color w:val="000000"/>
          <w:sz w:val="28"/>
        </w:rPr>
        <w:t xml:space="preserve">
      35. Аттестациядан өткен аттестатталатын адамның аттестаттау парағы жеке iс-қағазда сақталады. </w:t>
      </w:r>
    </w:p>
    <w:bookmarkEnd w:id="37"/>
    <w:bookmarkStart w:name="z40" w:id="38"/>
    <w:p>
      <w:pPr>
        <w:spacing w:after="0"/>
        <w:ind w:left="0"/>
        <w:jc w:val="both"/>
      </w:pPr>
      <w:r>
        <w:rPr>
          <w:rFonts w:ascii="Times New Roman"/>
          <w:b w:val="false"/>
          <w:i w:val="false"/>
          <w:color w:val="000000"/>
          <w:sz w:val="28"/>
        </w:rPr>
        <w:t xml:space="preserve">
      36. Уәкiлеттi органның басшысы бекiткен аттестациядан өтпегенi және инспектор атқаратын лауазымға сәйкес келмейтiнi туралы шешiм аттестатталатын адамды инспектор лауазымынан босату үшiн негiз болып табылады. </w:t>
      </w:r>
    </w:p>
    <w:bookmarkEnd w:id="38"/>
    <w:bookmarkStart w:name="z41" w:id="39"/>
    <w:p>
      <w:pPr>
        <w:spacing w:after="0"/>
        <w:ind w:left="0"/>
        <w:jc w:val="both"/>
      </w:pPr>
      <w:r>
        <w:rPr>
          <w:rFonts w:ascii="Times New Roman"/>
          <w:b w:val="false"/>
          <w:i w:val="false"/>
          <w:color w:val="000000"/>
          <w:sz w:val="28"/>
        </w:rPr>
        <w:t>
      37. Аттестаттаудан өтпеген, бiрақ қайта аттестаттауға жататын адам аттестаттау комиссиясы белгiлеген мерзiмде, бiрақ кемiнде үш ай өткеннен кейiн аттестаттаудан қайта өтуi мүмкiн.</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Үкіметінің 28.04.2014 </w:t>
      </w:r>
      <w:r>
        <w:rPr>
          <w:rFonts w:ascii="Times New Roman"/>
          <w:b w:val="false"/>
          <w:i w:val="false"/>
          <w:color w:val="00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9"/>
    <w:bookmarkStart w:name="z42" w:id="40"/>
    <w:p>
      <w:pPr>
        <w:spacing w:after="0"/>
        <w:ind w:left="0"/>
        <w:jc w:val="left"/>
      </w:pPr>
      <w:r>
        <w:rPr>
          <w:rFonts w:ascii="Times New Roman"/>
          <w:b/>
          <w:i w:val="false"/>
          <w:color w:val="000000"/>
        </w:rPr>
        <w:t xml:space="preserve"> 
  6. Қорытынды ережелер </w:t>
      </w:r>
    </w:p>
    <w:bookmarkEnd w:id="40"/>
    <w:p>
      <w:pPr>
        <w:spacing w:after="0"/>
        <w:ind w:left="0"/>
        <w:jc w:val="both"/>
      </w:pPr>
      <w:r>
        <w:rPr>
          <w:rFonts w:ascii="Times New Roman"/>
          <w:b w:val="false"/>
          <w:i w:val="false"/>
          <w:color w:val="000000"/>
          <w:sz w:val="28"/>
        </w:rPr>
        <w:t>      38. Аттестация өткiзу кезiнде туындаған даулар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қаралады. </w:t>
      </w:r>
    </w:p>
    <w:bookmarkStart w:name="z43" w:id="41"/>
    <w:p>
      <w:pPr>
        <w:spacing w:after="0"/>
        <w:ind w:left="0"/>
        <w:jc w:val="both"/>
      </w:pPr>
      <w:r>
        <w:rPr>
          <w:rFonts w:ascii="Times New Roman"/>
          <w:b w:val="false"/>
          <w:i w:val="false"/>
          <w:color w:val="000000"/>
          <w:sz w:val="28"/>
        </w:rPr>
        <w:t xml:space="preserve">
                                     Сәулет-құрылыс бақылауын және   </w:t>
      </w:r>
      <w:r>
        <w:br/>
      </w:r>
      <w:r>
        <w:rPr>
          <w:rFonts w:ascii="Times New Roman"/>
          <w:b w:val="false"/>
          <w:i w:val="false"/>
          <w:color w:val="000000"/>
          <w:sz w:val="28"/>
        </w:rPr>
        <w:t>
қадағалауды жүзеге асыратын мемлекеттiк</w:t>
      </w:r>
      <w:r>
        <w:br/>
      </w:r>
      <w:r>
        <w:rPr>
          <w:rFonts w:ascii="Times New Roman"/>
          <w:b w:val="false"/>
          <w:i w:val="false"/>
          <w:color w:val="000000"/>
          <w:sz w:val="28"/>
        </w:rPr>
        <w:t xml:space="preserve">
құрылыс инспекторларын аттестаттау </w:t>
      </w:r>
      <w:r>
        <w:br/>
      </w:r>
      <w:r>
        <w:rPr>
          <w:rFonts w:ascii="Times New Roman"/>
          <w:b w:val="false"/>
          <w:i w:val="false"/>
          <w:color w:val="000000"/>
          <w:sz w:val="28"/>
        </w:rPr>
        <w:t xml:space="preserve">
қағидаларына қосымша         </w:t>
      </w:r>
    </w:p>
    <w:bookmarkEnd w:id="41"/>
    <w:bookmarkStart w:name="z71" w:id="42"/>
    <w:p>
      <w:pPr>
        <w:spacing w:after="0"/>
        <w:ind w:left="0"/>
        <w:jc w:val="left"/>
      </w:pPr>
      <w:r>
        <w:rPr>
          <w:rFonts w:ascii="Times New Roman"/>
          <w:b/>
          <w:i w:val="false"/>
          <w:color w:val="000000"/>
        </w:rPr>
        <w:t xml:space="preserve"> 
Аттестаттау парағы</w:t>
      </w:r>
    </w:p>
    <w:bookmarkEnd w:id="42"/>
    <w:p>
      <w:pPr>
        <w:spacing w:after="0"/>
        <w:ind w:left="0"/>
        <w:jc w:val="both"/>
      </w:pPr>
      <w:r>
        <w:rPr>
          <w:rFonts w:ascii="Times New Roman"/>
          <w:b w:val="false"/>
          <w:i w:val="false"/>
          <w:color w:val="ff0000"/>
          <w:sz w:val="28"/>
        </w:rPr>
        <w:t xml:space="preserve">      Ескерту. Қосымша жаңа редакцияда - ҚР Үкіметінің 28.04.2014 </w:t>
      </w:r>
      <w:r>
        <w:rPr>
          <w:rFonts w:ascii="Times New Roman"/>
          <w:b w:val="false"/>
          <w:i w:val="false"/>
          <w:color w:val="ff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Аттестатталатын инспектор туралы ақпарат ____________________________</w:t>
      </w:r>
      <w:r>
        <w:br/>
      </w:r>
      <w:r>
        <w:rPr>
          <w:rFonts w:ascii="Times New Roman"/>
          <w:b w:val="false"/>
          <w:i w:val="false"/>
          <w:color w:val="000000"/>
          <w:sz w:val="28"/>
        </w:rPr>
        <w:t>
Тегi, аты, әкесiнiң аты _____________________________________________</w:t>
      </w:r>
      <w:r>
        <w:br/>
      </w:r>
      <w:r>
        <w:rPr>
          <w:rFonts w:ascii="Times New Roman"/>
          <w:b w:val="false"/>
          <w:i w:val="false"/>
          <w:color w:val="000000"/>
          <w:sz w:val="28"/>
        </w:rPr>
        <w:t>
Туған күнi және жерi ________________________________________________</w:t>
      </w:r>
      <w:r>
        <w:br/>
      </w:r>
      <w:r>
        <w:rPr>
          <w:rFonts w:ascii="Times New Roman"/>
          <w:b w:val="false"/>
          <w:i w:val="false"/>
          <w:color w:val="000000"/>
          <w:sz w:val="28"/>
        </w:rPr>
        <w:t>
Бiлiмi ______________________________________________________________</w:t>
      </w:r>
      <w:r>
        <w:br/>
      </w:r>
      <w:r>
        <w:rPr>
          <w:rFonts w:ascii="Times New Roman"/>
          <w:b w:val="false"/>
          <w:i w:val="false"/>
          <w:color w:val="000000"/>
          <w:sz w:val="28"/>
        </w:rPr>
        <w:t>
Лауазымы және тағайындалған күнi ____________________________________</w:t>
      </w:r>
      <w:r>
        <w:br/>
      </w:r>
      <w:r>
        <w:rPr>
          <w:rFonts w:ascii="Times New Roman"/>
          <w:b w:val="false"/>
          <w:i w:val="false"/>
          <w:color w:val="000000"/>
          <w:sz w:val="28"/>
        </w:rPr>
        <w:t>
Жалпы еңбек _________ өтілі (оның ішінде мемлекеттік сәулет-құрылыс</w:t>
      </w:r>
      <w:r>
        <w:br/>
      </w:r>
      <w:r>
        <w:rPr>
          <w:rFonts w:ascii="Times New Roman"/>
          <w:b w:val="false"/>
          <w:i w:val="false"/>
          <w:color w:val="000000"/>
          <w:sz w:val="28"/>
        </w:rPr>
        <w:t>
бақылау органдарында), оның iшiнде осы лауазымда ___________________</w:t>
      </w:r>
    </w:p>
    <w:p>
      <w:pPr>
        <w:spacing w:after="0"/>
        <w:ind w:left="0"/>
        <w:jc w:val="both"/>
      </w:pPr>
      <w:r>
        <w:rPr>
          <w:rFonts w:ascii="Times New Roman"/>
          <w:b w:val="false"/>
          <w:i w:val="false"/>
          <w:color w:val="000000"/>
          <w:sz w:val="28"/>
        </w:rPr>
        <w:t>Қосымша мәлiметтер:</w:t>
      </w:r>
    </w:p>
    <w:p>
      <w:pPr>
        <w:spacing w:after="0"/>
        <w:ind w:left="0"/>
        <w:jc w:val="both"/>
      </w:pPr>
      <w:r>
        <w:rPr>
          <w:rFonts w:ascii="Times New Roman"/>
          <w:b w:val="false"/>
          <w:i w:val="false"/>
          <w:color w:val="000000"/>
          <w:sz w:val="28"/>
        </w:rPr>
        <w:t>Аттестаттау нәтижелерi туралы мәлiметтер:</w:t>
      </w:r>
      <w:r>
        <w:br/>
      </w:r>
      <w:r>
        <w:rPr>
          <w:rFonts w:ascii="Times New Roman"/>
          <w:b w:val="false"/>
          <w:i w:val="false"/>
          <w:color w:val="000000"/>
          <w:sz w:val="28"/>
        </w:rPr>
        <w:t xml:space="preserve">
Қатысқан аттестаттау комиссиясы мүшелерiнiң саны </w:t>
      </w:r>
      <w:r>
        <w:rPr>
          <w:rFonts w:ascii="Times New Roman"/>
          <w:b/>
          <w:i w:val="false"/>
          <w:color w:val="000000"/>
          <w:sz w:val="28"/>
        </w:rPr>
        <w:t>________</w:t>
      </w:r>
    </w:p>
    <w:p>
      <w:pPr>
        <w:spacing w:after="0"/>
        <w:ind w:left="0"/>
        <w:jc w:val="both"/>
      </w:pPr>
      <w:r>
        <w:rPr>
          <w:rFonts w:ascii="Times New Roman"/>
          <w:b w:val="false"/>
          <w:i w:val="false"/>
          <w:color w:val="000000"/>
          <w:sz w:val="28"/>
        </w:rPr>
        <w:t>Дауыс беру нәтижелерi:</w:t>
      </w:r>
      <w:r>
        <w:br/>
      </w:r>
      <w:r>
        <w:rPr>
          <w:rFonts w:ascii="Times New Roman"/>
          <w:b w:val="false"/>
          <w:i w:val="false"/>
          <w:color w:val="000000"/>
          <w:sz w:val="28"/>
        </w:rPr>
        <w:t>
«Жақтағандар» ______________</w:t>
      </w:r>
      <w:r>
        <w:br/>
      </w:r>
      <w:r>
        <w:rPr>
          <w:rFonts w:ascii="Times New Roman"/>
          <w:b w:val="false"/>
          <w:i w:val="false"/>
          <w:color w:val="000000"/>
          <w:sz w:val="28"/>
        </w:rPr>
        <w:t>
«Қарсы» ____________________</w:t>
      </w:r>
    </w:p>
    <w:p>
      <w:pPr>
        <w:spacing w:after="0"/>
        <w:ind w:left="0"/>
        <w:jc w:val="both"/>
      </w:pPr>
      <w:r>
        <w:rPr>
          <w:rFonts w:ascii="Times New Roman"/>
          <w:b w:val="false"/>
          <w:i w:val="false"/>
          <w:color w:val="000000"/>
          <w:sz w:val="28"/>
        </w:rPr>
        <w:t>Қабылданған шешiм: __________________________________________________</w:t>
      </w:r>
      <w:r>
        <w:br/>
      </w:r>
      <w:r>
        <w:rPr>
          <w:rFonts w:ascii="Times New Roman"/>
          <w:b w:val="false"/>
          <w:i w:val="false"/>
          <w:color w:val="000000"/>
          <w:sz w:val="28"/>
        </w:rPr>
        <w:t>
(аттестаттаудан өттi; аттестатталған жоқ және қайта аттестаттауға</w:t>
      </w:r>
      <w:r>
        <w:br/>
      </w:r>
      <w:r>
        <w:rPr>
          <w:rFonts w:ascii="Times New Roman"/>
          <w:b w:val="false"/>
          <w:i w:val="false"/>
          <w:color w:val="000000"/>
          <w:sz w:val="28"/>
        </w:rPr>
        <w:t>
жатады; аттестатталған жоқ және инспектор атқаратын лауазымға сәйкес</w:t>
      </w:r>
      <w:r>
        <w:br/>
      </w:r>
      <w:r>
        <w:rPr>
          <w:rFonts w:ascii="Times New Roman"/>
          <w:b w:val="false"/>
          <w:i w:val="false"/>
          <w:color w:val="000000"/>
          <w:sz w:val="28"/>
        </w:rPr>
        <w:t>
келмейдi)</w:t>
      </w:r>
    </w:p>
    <w:p>
      <w:pPr>
        <w:spacing w:after="0"/>
        <w:ind w:left="0"/>
        <w:jc w:val="both"/>
      </w:pPr>
      <w:r>
        <w:rPr>
          <w:rFonts w:ascii="Times New Roman"/>
          <w:b/>
          <w:i w:val="false"/>
          <w:color w:val="000000"/>
          <w:sz w:val="28"/>
        </w:rPr>
        <w:t xml:space="preserve">Төраға </w:t>
      </w:r>
      <w:r>
        <w:rPr>
          <w:rFonts w:ascii="Times New Roman"/>
          <w:b w:val="false"/>
          <w:i w:val="false"/>
          <w:color w:val="000000"/>
          <w:sz w:val="28"/>
        </w:rPr>
        <w:t>              /________________/</w:t>
      </w:r>
      <w:r>
        <w:br/>
      </w:r>
      <w:r>
        <w:rPr>
          <w:rFonts w:ascii="Times New Roman"/>
          <w:b w:val="false"/>
          <w:i w:val="false"/>
          <w:color w:val="000000"/>
          <w:sz w:val="28"/>
        </w:rPr>
        <w:t>
Төрағаның орынбасары /________________/</w:t>
      </w:r>
      <w:r>
        <w:br/>
      </w:r>
      <w:r>
        <w:rPr>
          <w:rFonts w:ascii="Times New Roman"/>
          <w:b w:val="false"/>
          <w:i w:val="false"/>
          <w:color w:val="000000"/>
          <w:sz w:val="28"/>
        </w:rPr>
        <w:t>
Хатшы               /________________/</w:t>
      </w:r>
      <w:r>
        <w:br/>
      </w:r>
      <w:r>
        <w:rPr>
          <w:rFonts w:ascii="Times New Roman"/>
          <w:b w:val="false"/>
          <w:i w:val="false"/>
          <w:color w:val="000000"/>
          <w:sz w:val="28"/>
        </w:rPr>
        <w:t>
Мүшелері           /________________/</w:t>
      </w:r>
      <w:r>
        <w:br/>
      </w:r>
      <w:r>
        <w:rPr>
          <w:rFonts w:ascii="Times New Roman"/>
          <w:b w:val="false"/>
          <w:i w:val="false"/>
          <w:color w:val="000000"/>
          <w:sz w:val="28"/>
        </w:rPr>
        <w:t>
                  /________________/</w:t>
      </w:r>
      <w:r>
        <w:br/>
      </w: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Қабылданған шешiммен таныстым ______________________________________</w:t>
      </w:r>
      <w:r>
        <w:br/>
      </w:r>
      <w:r>
        <w:rPr>
          <w:rFonts w:ascii="Times New Roman"/>
          <w:b w:val="false"/>
          <w:i w:val="false"/>
          <w:color w:val="000000"/>
          <w:sz w:val="28"/>
        </w:rPr>
        <w:t>
                            (аттестатталатын адамның қолы және күнi)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