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ba0c3" w14:textId="34ba0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Шикізат емес экспортты дамытудың және өңдеуші салаларға ауқымды инвестициялар тартудың тиімді жүйесін құру жөніндегі 2006 - 2007 жылдарға арналған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2006 жылғы 25 мамырдағы N 456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Қазақстанның өңдеуші салаларының экспорттық әлеуетін тиімді іске асыру және экономиканың шикізат емес секторына трансұлттық корпорацияларды тарту жолымен әлемдік экономикаға ықпалдасудың артықшылықтары негізінде Қазақстан Республикасы экономикасының ұзақ мерзімді орнықты өсуін қамтамасыз ету жөніндегі міндеттерді іске асыру мақсатында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Шикізат емес экспортты дамытудың және өңдеуші салаларға ауқымды инвестициялар тартудың тиімді жүйесін құру жөніндегі 2006 - 2007 жылдарға арналған іс-шаралар жоспары (бұдан әрі - Жоспар) бекітілсін.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Мемлекеттік органдар, облыстардың, Астана және Алматы қалаларының әкімдері және мүдделі ұйымдар Жоспарда көзделген іс-шараларды іске асыруды қамтамасыз етсін және есепті кезеңнен кейінгі айдың 5-күнінен кешіктірмей Қазақстан Республикасы Индустрия және сауда министрлігіне жарты жылдың қорытындылары бойынша Жоспар іс-шараларының орындалуы туралы ақпаратты ұсынсын.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сауда министрлігі есепті кезеңнен кейінгі айдың 10-күнінен кешіктірмей Қазақстан Республикасының Үкіметіне жарты жылдың қорытындылары бойынша Жоспар іс-шараларының орындалуы туралы жиынтық ақпаратты ұсынуды қамтамасыз етсін.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Жоспарда көзделген іс-шаралардың іске асырылуын бақылау мен үйлестіру Қазақстан Республикасы Индустрия және сауда министрлігіне жүктелсін.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 25 мамырдағы
</w:t>
      </w:r>
      <w:r>
        <w:br/>
      </w:r>
      <w:r>
        <w:rPr>
          <w:rFonts w:ascii="Times New Roman"/>
          <w:b w:val="false"/>
          <w:i w:val="false"/>
          <w:color w:val="000000"/>
          <w:sz w:val="28"/>
        </w:rPr>
        <w:t>
                                         N 456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Шикізат емес экспортты дамытудың және өңдеуші салаларға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ауқымды инвестицияларды тартудың тиімді жүйесін құру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2006-2007 жылдарға арналған іс-шаралар жоспары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773"/>
        <w:gridCol w:w="2393"/>
        <w:gridCol w:w="2413"/>
        <w:gridCol w:w="295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p>
            <w:pPr>
              <w:spacing w:after="20"/>
              <w:ind w:left="20"/>
              <w:jc w:val="both"/>
            </w:pPr>
            <w:r>
              <w:rPr>
                <w:rFonts w:ascii="Times New Roman"/>
                <w:b w:val="false"/>
                <w:i w:val="false"/>
                <w:color w:val="000000"/>
                <w:sz w:val="20"/>
              </w:rPr>
              <w:t>
№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Іс-шара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Аяқтау
</w:t>
            </w:r>
            <w:r>
              <w:br/>
            </w:r>
            <w:r>
              <w:rPr>
                <w:rFonts w:ascii="Times New Roman"/>
                <w:b w:val="false"/>
                <w:i w:val="false"/>
                <w:color w:val="000000"/>
                <w:sz w:val="20"/>
              </w:rPr>
              <w:t>
нысаны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Орындалу
</w:t>
            </w:r>
            <w:r>
              <w:br/>
            </w:r>
            <w:r>
              <w:rPr>
                <w:rFonts w:ascii="Times New Roman"/>
                <w:b w:val="false"/>
                <w:i w:val="false"/>
                <w:color w:val="000000"/>
                <w:sz w:val="20"/>
              </w:rPr>
              <w:t>
мерзімі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Орындалуына
</w:t>
            </w:r>
            <w:r>
              <w:br/>
            </w:r>
            <w:r>
              <w:rPr>
                <w:rFonts w:ascii="Times New Roman"/>
                <w:b w:val="false"/>
                <w:i w:val="false"/>
                <w:color w:val="000000"/>
                <w:sz w:val="20"/>
              </w:rPr>
              <w:t>
жауаптылар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Инвестицияларға жәрдемдесу және экспортты ілгерілету жөніндегі мамандандырылған құрылым құру (бұдан әрі - Мамандандырылған құрылым)
</w:t>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Ұлыбритания, Бельгия,
</w:t>
            </w:r>
            <w:r>
              <w:br/>
            </w:r>
            <w:r>
              <w:rPr>
                <w:rFonts w:ascii="Times New Roman"/>
                <w:b w:val="false"/>
                <w:i w:val="false"/>
                <w:color w:val="000000"/>
                <w:sz w:val="20"/>
              </w:rPr>
              <w:t>
Нидерланды, Франция,
</w:t>
            </w:r>
            <w:r>
              <w:br/>
            </w:r>
            <w:r>
              <w:rPr>
                <w:rFonts w:ascii="Times New Roman"/>
                <w:b w:val="false"/>
                <w:i w:val="false"/>
                <w:color w:val="000000"/>
                <w:sz w:val="20"/>
              </w:rPr>
              <w:t>
Ирландия, Чехия, АҚШ,
</w:t>
            </w:r>
            <w:r>
              <w:br/>
            </w:r>
            <w:r>
              <w:rPr>
                <w:rFonts w:ascii="Times New Roman"/>
                <w:b w:val="false"/>
                <w:i w:val="false"/>
                <w:color w:val="000000"/>
                <w:sz w:val="20"/>
              </w:rPr>
              <w:t>
Жапония, Корея,
</w:t>
            </w:r>
            <w:r>
              <w:br/>
            </w:r>
            <w:r>
              <w:rPr>
                <w:rFonts w:ascii="Times New Roman"/>
                <w:b w:val="false"/>
                <w:i w:val="false"/>
                <w:color w:val="000000"/>
                <w:sz w:val="20"/>
              </w:rPr>
              <w:t>
Сингапур, Малайзия
</w:t>
            </w:r>
            <w:r>
              <w:br/>
            </w:r>
            <w:r>
              <w:rPr>
                <w:rFonts w:ascii="Times New Roman"/>
                <w:b w:val="false"/>
                <w:i w:val="false"/>
                <w:color w:val="000000"/>
                <w:sz w:val="20"/>
              </w:rPr>
              <w:t>
сауда-инвестициялық
</w:t>
            </w:r>
            <w:r>
              <w:br/>
            </w:r>
            <w:r>
              <w:rPr>
                <w:rFonts w:ascii="Times New Roman"/>
                <w:b w:val="false"/>
                <w:i w:val="false"/>
                <w:color w:val="000000"/>
                <w:sz w:val="20"/>
              </w:rPr>
              <w:t>
агенттіктерінің (сауда,
</w:t>
            </w:r>
            <w:r>
              <w:br/>
            </w:r>
            <w:r>
              <w:rPr>
                <w:rFonts w:ascii="Times New Roman"/>
                <w:b w:val="false"/>
                <w:i w:val="false"/>
                <w:color w:val="000000"/>
                <w:sz w:val="20"/>
              </w:rPr>
              <w:t>
инвестициялық, экспорт-
</w:t>
            </w:r>
            <w:r>
              <w:br/>
            </w:r>
            <w:r>
              <w:rPr>
                <w:rFonts w:ascii="Times New Roman"/>
                <w:b w:val="false"/>
                <w:i w:val="false"/>
                <w:color w:val="000000"/>
                <w:sz w:val="20"/>
              </w:rPr>
              <w:t>
ты ілгерілету жөнінде-
</w:t>
            </w:r>
            <w:r>
              <w:br/>
            </w:r>
            <w:r>
              <w:rPr>
                <w:rFonts w:ascii="Times New Roman"/>
                <w:b w:val="false"/>
                <w:i w:val="false"/>
                <w:color w:val="000000"/>
                <w:sz w:val="20"/>
              </w:rPr>
              <w:t>
гі, басқа да ұқсас
</w:t>
            </w:r>
            <w:r>
              <w:br/>
            </w:r>
            <w:r>
              <w:rPr>
                <w:rFonts w:ascii="Times New Roman"/>
                <w:b w:val="false"/>
                <w:i w:val="false"/>
                <w:color w:val="000000"/>
                <w:sz w:val="20"/>
              </w:rPr>
              <w:t>
құрылымдардың) қызметі
</w:t>
            </w:r>
            <w:r>
              <w:br/>
            </w:r>
            <w:r>
              <w:rPr>
                <w:rFonts w:ascii="Times New Roman"/>
                <w:b w:val="false"/>
                <w:i w:val="false"/>
                <w:color w:val="000000"/>
                <w:sz w:val="20"/>
              </w:rPr>
              <w:t>
туралы ақпаратты мына-
</w:t>
            </w:r>
            <w:r>
              <w:br/>
            </w:r>
            <w:r>
              <w:rPr>
                <w:rFonts w:ascii="Times New Roman"/>
                <w:b w:val="false"/>
                <w:i w:val="false"/>
                <w:color w:val="000000"/>
                <w:sz w:val="20"/>
              </w:rPr>
              <w:t>
дай құрылым бойынша
</w:t>
            </w:r>
            <w:r>
              <w:br/>
            </w:r>
            <w:r>
              <w:rPr>
                <w:rFonts w:ascii="Times New Roman"/>
                <w:b w:val="false"/>
                <w:i w:val="false"/>
                <w:color w:val="000000"/>
                <w:sz w:val="20"/>
              </w:rPr>
              <w:t>
жинау:
</w:t>
            </w:r>
            <w:r>
              <w:br/>
            </w:r>
            <w:r>
              <w:rPr>
                <w:rFonts w:ascii="Times New Roman"/>
                <w:b w:val="false"/>
                <w:i w:val="false"/>
                <w:color w:val="000000"/>
                <w:sz w:val="20"/>
              </w:rPr>
              <w:t>
мақсаттары мен міндеттері;
</w:t>
            </w:r>
            <w:r>
              <w:br/>
            </w:r>
            <w:r>
              <w:rPr>
                <w:rFonts w:ascii="Times New Roman"/>
                <w:b w:val="false"/>
                <w:i w:val="false"/>
                <w:color w:val="000000"/>
                <w:sz w:val="20"/>
              </w:rPr>
              <w:t>
 меншік нысаны;
</w:t>
            </w:r>
            <w:r>
              <w:br/>
            </w:r>
            <w:r>
              <w:rPr>
                <w:rFonts w:ascii="Times New Roman"/>
                <w:b w:val="false"/>
                <w:i w:val="false"/>
                <w:color w:val="000000"/>
                <w:sz w:val="20"/>
              </w:rPr>
              <w:t>
 ұйымдастырушылық
</w:t>
            </w:r>
            <w:r>
              <w:br/>
            </w:r>
            <w:r>
              <w:rPr>
                <w:rFonts w:ascii="Times New Roman"/>
                <w:b w:val="false"/>
                <w:i w:val="false"/>
                <w:color w:val="000000"/>
                <w:sz w:val="20"/>
              </w:rPr>
              <w:t>
құрылымы;
</w:t>
            </w:r>
            <w:r>
              <w:br/>
            </w:r>
            <w:r>
              <w:rPr>
                <w:rFonts w:ascii="Times New Roman"/>
                <w:b w:val="false"/>
                <w:i w:val="false"/>
                <w:color w:val="000000"/>
                <w:sz w:val="20"/>
              </w:rPr>
              <w:t>
 штат саны;
</w:t>
            </w:r>
            <w:r>
              <w:br/>
            </w:r>
            <w:r>
              <w:rPr>
                <w:rFonts w:ascii="Times New Roman"/>
                <w:b w:val="false"/>
                <w:i w:val="false"/>
                <w:color w:val="000000"/>
                <w:sz w:val="20"/>
              </w:rPr>
              <w:t>
 шығыстар құрылымы;
</w:t>
            </w:r>
            <w:r>
              <w:br/>
            </w:r>
            <w:r>
              <w:rPr>
                <w:rFonts w:ascii="Times New Roman"/>
                <w:b w:val="false"/>
                <w:i w:val="false"/>
                <w:color w:val="000000"/>
                <w:sz w:val="20"/>
              </w:rPr>
              <w:t>
 қаржылық қамтамасыз
</w:t>
            </w:r>
            <w:r>
              <w:br/>
            </w:r>
            <w:r>
              <w:rPr>
                <w:rFonts w:ascii="Times New Roman"/>
                <w:b w:val="false"/>
                <w:i w:val="false"/>
                <w:color w:val="000000"/>
                <w:sz w:val="20"/>
              </w:rPr>
              <w:t>
етілуі;
</w:t>
            </w:r>
            <w:r>
              <w:br/>
            </w:r>
            <w:r>
              <w:rPr>
                <w:rFonts w:ascii="Times New Roman"/>
                <w:b w:val="false"/>
                <w:i w:val="false"/>
                <w:color w:val="000000"/>
                <w:sz w:val="20"/>
              </w:rPr>
              <w:t>
 агенттіктің шетелдегі
</w:t>
            </w:r>
            <w:r>
              <w:br/>
            </w:r>
            <w:r>
              <w:rPr>
                <w:rFonts w:ascii="Times New Roman"/>
                <w:b w:val="false"/>
                <w:i w:val="false"/>
                <w:color w:val="000000"/>
                <w:sz w:val="20"/>
              </w:rPr>
              <w:t>
қызметін кеңейту жөнін-
</w:t>
            </w:r>
            <w:r>
              <w:br/>
            </w:r>
            <w:r>
              <w:rPr>
                <w:rFonts w:ascii="Times New Roman"/>
                <w:b w:val="false"/>
                <w:i w:val="false"/>
                <w:color w:val="000000"/>
                <w:sz w:val="20"/>
              </w:rPr>
              <w:t>
дегі тәжірибесі.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ИСМ-ге,
</w:t>
            </w:r>
            <w:r>
              <w:br/>
            </w:r>
            <w:r>
              <w:rPr>
                <w:rFonts w:ascii="Times New Roman"/>
                <w:b w:val="false"/>
                <w:i w:val="false"/>
                <w:color w:val="000000"/>
                <w:sz w:val="20"/>
              </w:rPr>
              <w:t>
ЭБЖМ-ге
</w:t>
            </w:r>
            <w:r>
              <w:br/>
            </w:r>
            <w:r>
              <w:rPr>
                <w:rFonts w:ascii="Times New Roman"/>
                <w:b w:val="false"/>
                <w:i w:val="false"/>
                <w:color w:val="000000"/>
                <w:sz w:val="20"/>
              </w:rPr>
              <w:t>
ақпарат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5 шілде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СІМ»"Қазына"
</w:t>
            </w:r>
            <w:r>
              <w:br/>
            </w:r>
            <w:r>
              <w:rPr>
                <w:rFonts w:ascii="Times New Roman"/>
                <w:b w:val="false"/>
                <w:i w:val="false"/>
                <w:color w:val="000000"/>
                <w:sz w:val="20"/>
              </w:rPr>
              <w:t>
орнықты даму
</w:t>
            </w:r>
            <w:r>
              <w:br/>
            </w:r>
            <w:r>
              <w:rPr>
                <w:rFonts w:ascii="Times New Roman"/>
                <w:b w:val="false"/>
                <w:i w:val="false"/>
                <w:color w:val="000000"/>
                <w:sz w:val="20"/>
              </w:rPr>
              <w:t>
қоры" АҚ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жағдайында
</w:t>
            </w:r>
            <w:r>
              <w:br/>
            </w:r>
            <w:r>
              <w:rPr>
                <w:rFonts w:ascii="Times New Roman"/>
                <w:b w:val="false"/>
                <w:i w:val="false"/>
                <w:color w:val="000000"/>
                <w:sz w:val="20"/>
              </w:rPr>
              <w:t>
(құқықтық және қаржы-
</w:t>
            </w:r>
            <w:r>
              <w:br/>
            </w:r>
            <w:r>
              <w:rPr>
                <w:rFonts w:ascii="Times New Roman"/>
                <w:b w:val="false"/>
                <w:i w:val="false"/>
                <w:color w:val="000000"/>
                <w:sz w:val="20"/>
              </w:rPr>
              <w:t>
лық) қолдану үшін не-
</w:t>
            </w:r>
            <w:r>
              <w:br/>
            </w:r>
            <w:r>
              <w:rPr>
                <w:rFonts w:ascii="Times New Roman"/>
                <w:b w:val="false"/>
                <w:i w:val="false"/>
                <w:color w:val="000000"/>
                <w:sz w:val="20"/>
              </w:rPr>
              <w:t>
ғұрлым қолайлы Маман-
</w:t>
            </w:r>
            <w:r>
              <w:br/>
            </w:r>
            <w:r>
              <w:rPr>
                <w:rFonts w:ascii="Times New Roman"/>
                <w:b w:val="false"/>
                <w:i w:val="false"/>
                <w:color w:val="000000"/>
                <w:sz w:val="20"/>
              </w:rPr>
              <w:t>
дандырылған құрылымның
</w:t>
            </w:r>
            <w:r>
              <w:br/>
            </w:r>
            <w:r>
              <w:rPr>
                <w:rFonts w:ascii="Times New Roman"/>
                <w:b w:val="false"/>
                <w:i w:val="false"/>
                <w:color w:val="000000"/>
                <w:sz w:val="20"/>
              </w:rPr>
              <w:t>
моделін айқындау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сының
</w:t>
            </w:r>
            <w:r>
              <w:br/>
            </w:r>
            <w:r>
              <w:rPr>
                <w:rFonts w:ascii="Times New Roman"/>
                <w:b w:val="false"/>
                <w:i w:val="false"/>
                <w:color w:val="000000"/>
                <w:sz w:val="20"/>
              </w:rPr>
              <w:t>
Үкіметіне
</w:t>
            </w:r>
            <w:r>
              <w:br/>
            </w:r>
            <w:r>
              <w:rPr>
                <w:rFonts w:ascii="Times New Roman"/>
                <w:b w:val="false"/>
                <w:i w:val="false"/>
                <w:color w:val="000000"/>
                <w:sz w:val="20"/>
              </w:rPr>
              <w:t>
ұсыныстар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10 шілде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r>
              <w:br/>
            </w:r>
            <w:r>
              <w:rPr>
                <w:rFonts w:ascii="Times New Roman"/>
                <w:b w:val="false"/>
                <w:i w:val="false"/>
                <w:color w:val="000000"/>
                <w:sz w:val="20"/>
              </w:rPr>
              <w:t>
(жинақтау),
</w:t>
            </w:r>
            <w:r>
              <w:br/>
            </w:r>
            <w:r>
              <w:rPr>
                <w:rFonts w:ascii="Times New Roman"/>
                <w:b w:val="false"/>
                <w:i w:val="false"/>
                <w:color w:val="000000"/>
                <w:sz w:val="20"/>
              </w:rPr>
              <w:t>
ЭБЖМ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құры-
</w:t>
            </w:r>
            <w:r>
              <w:br/>
            </w:r>
            <w:r>
              <w:rPr>
                <w:rFonts w:ascii="Times New Roman"/>
                <w:b w:val="false"/>
                <w:i w:val="false"/>
                <w:color w:val="000000"/>
                <w:sz w:val="20"/>
              </w:rPr>
              <w:t>
лымның қазақстандық
</w:t>
            </w:r>
            <w:r>
              <w:br/>
            </w:r>
            <w:r>
              <w:rPr>
                <w:rFonts w:ascii="Times New Roman"/>
                <w:b w:val="false"/>
                <w:i w:val="false"/>
                <w:color w:val="000000"/>
                <w:sz w:val="20"/>
              </w:rPr>
              <w:t>
моделі үшін бағдарлар
</w:t>
            </w:r>
            <w:r>
              <w:br/>
            </w:r>
            <w:r>
              <w:rPr>
                <w:rFonts w:ascii="Times New Roman"/>
                <w:b w:val="false"/>
                <w:i w:val="false"/>
                <w:color w:val="000000"/>
                <w:sz w:val="20"/>
              </w:rPr>
              <w:t>
ретінде айқындалған
</w:t>
            </w:r>
            <w:r>
              <w:br/>
            </w:r>
            <w:r>
              <w:rPr>
                <w:rFonts w:ascii="Times New Roman"/>
                <w:b w:val="false"/>
                <w:i w:val="false"/>
                <w:color w:val="000000"/>
                <w:sz w:val="20"/>
              </w:rPr>
              <w:t>
агенттіктердің өкілде-
</w:t>
            </w:r>
            <w:r>
              <w:br/>
            </w:r>
            <w:r>
              <w:rPr>
                <w:rFonts w:ascii="Times New Roman"/>
                <w:b w:val="false"/>
                <w:i w:val="false"/>
                <w:color w:val="000000"/>
                <w:sz w:val="20"/>
              </w:rPr>
              <w:t>
рімен екі жақты кезде-
</w:t>
            </w:r>
            <w:r>
              <w:br/>
            </w:r>
            <w:r>
              <w:rPr>
                <w:rFonts w:ascii="Times New Roman"/>
                <w:b w:val="false"/>
                <w:i w:val="false"/>
                <w:color w:val="000000"/>
                <w:sz w:val="20"/>
              </w:rPr>
              <w:t>
сулерге қатысу үшін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мемлекеттік органдары-
</w:t>
            </w:r>
            <w:r>
              <w:br/>
            </w:r>
            <w:r>
              <w:rPr>
                <w:rFonts w:ascii="Times New Roman"/>
                <w:b w:val="false"/>
                <w:i w:val="false"/>
                <w:color w:val="000000"/>
                <w:sz w:val="20"/>
              </w:rPr>
              <w:t>
ның лауазымды тұлғала-
</w:t>
            </w:r>
            <w:r>
              <w:br/>
            </w:r>
            <w:r>
              <w:rPr>
                <w:rFonts w:ascii="Times New Roman"/>
                <w:b w:val="false"/>
                <w:i w:val="false"/>
                <w:color w:val="000000"/>
                <w:sz w:val="20"/>
              </w:rPr>
              <w:t>
рын шетелге іссапарға
</w:t>
            </w:r>
            <w:r>
              <w:br/>
            </w:r>
            <w:r>
              <w:rPr>
                <w:rFonts w:ascii="Times New Roman"/>
                <w:b w:val="false"/>
                <w:i w:val="false"/>
                <w:color w:val="000000"/>
                <w:sz w:val="20"/>
              </w:rPr>
              <w:t>
жіберу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сының
</w:t>
            </w:r>
            <w:r>
              <w:br/>
            </w:r>
            <w:r>
              <w:rPr>
                <w:rFonts w:ascii="Times New Roman"/>
                <w:b w:val="false"/>
                <w:i w:val="false"/>
                <w:color w:val="000000"/>
                <w:sz w:val="20"/>
              </w:rPr>
              <w:t>
Үкіметіне
</w:t>
            </w:r>
            <w:r>
              <w:br/>
            </w:r>
            <w:r>
              <w:rPr>
                <w:rFonts w:ascii="Times New Roman"/>
                <w:b w:val="false"/>
                <w:i w:val="false"/>
                <w:color w:val="000000"/>
                <w:sz w:val="20"/>
              </w:rPr>
              <w:t>
кездесулер
</w:t>
            </w:r>
            <w:r>
              <w:br/>
            </w:r>
            <w:r>
              <w:rPr>
                <w:rFonts w:ascii="Times New Roman"/>
                <w:b w:val="false"/>
                <w:i w:val="false"/>
                <w:color w:val="000000"/>
                <w:sz w:val="20"/>
              </w:rPr>
              <w:t>
өткізу
</w:t>
            </w:r>
            <w:r>
              <w:br/>
            </w:r>
            <w:r>
              <w:rPr>
                <w:rFonts w:ascii="Times New Roman"/>
                <w:b w:val="false"/>
                <w:i w:val="false"/>
                <w:color w:val="000000"/>
                <w:sz w:val="20"/>
              </w:rPr>
              <w:t>
бойынша
</w:t>
            </w:r>
            <w:r>
              <w:br/>
            </w:r>
            <w:r>
              <w:rPr>
                <w:rFonts w:ascii="Times New Roman"/>
                <w:b w:val="false"/>
                <w:i w:val="false"/>
                <w:color w:val="000000"/>
                <w:sz w:val="20"/>
              </w:rPr>
              <w:t>
есеп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III тоқсан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r>
              <w:br/>
            </w:r>
            <w:r>
              <w:rPr>
                <w:rFonts w:ascii="Times New Roman"/>
                <w:b w:val="false"/>
                <w:i w:val="false"/>
                <w:color w:val="000000"/>
                <w:sz w:val="20"/>
              </w:rPr>
              <w:t>
(жинақтау),
</w:t>
            </w:r>
            <w:r>
              <w:br/>
            </w:r>
            <w:r>
              <w:rPr>
                <w:rFonts w:ascii="Times New Roman"/>
                <w:b w:val="false"/>
                <w:i w:val="false"/>
                <w:color w:val="000000"/>
                <w:sz w:val="20"/>
              </w:rPr>
              <w:t>
СІМ, ЭБЖМ,
</w:t>
            </w:r>
            <w:r>
              <w:br/>
            </w:r>
            <w:r>
              <w:rPr>
                <w:rFonts w:ascii="Times New Roman"/>
                <w:b w:val="false"/>
                <w:i w:val="false"/>
                <w:color w:val="000000"/>
                <w:sz w:val="20"/>
              </w:rPr>
              <w:t>
Әділетмині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Шетелде өкілдіктер
</w:t>
            </w:r>
            <w:r>
              <w:br/>
            </w:r>
            <w:r>
              <w:rPr>
                <w:rFonts w:ascii="Times New Roman"/>
                <w:b w:val="false"/>
                <w:i w:val="false"/>
                <w:color w:val="000000"/>
                <w:sz w:val="20"/>
              </w:rPr>
              <w:t>
желісі бар Маманданды-
</w:t>
            </w:r>
            <w:r>
              <w:br/>
            </w:r>
            <w:r>
              <w:rPr>
                <w:rFonts w:ascii="Times New Roman"/>
                <w:b w:val="false"/>
                <w:i w:val="false"/>
                <w:color w:val="000000"/>
                <w:sz w:val="20"/>
              </w:rPr>
              <w:t>
рылған құрылымды құру
</w:t>
            </w:r>
            <w:r>
              <w:br/>
            </w:r>
            <w:r>
              <w:rPr>
                <w:rFonts w:ascii="Times New Roman"/>
                <w:b w:val="false"/>
                <w:i w:val="false"/>
                <w:color w:val="000000"/>
                <w:sz w:val="20"/>
              </w:rPr>
              <w:t>
жөнінде ұсыныстар
</w:t>
            </w:r>
            <w:r>
              <w:br/>
            </w:r>
            <w:r>
              <w:rPr>
                <w:rFonts w:ascii="Times New Roman"/>
                <w:b w:val="false"/>
                <w:i w:val="false"/>
                <w:color w:val="000000"/>
                <w:sz w:val="20"/>
              </w:rPr>
              <w:t>
әзірлеу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сының
</w:t>
            </w:r>
            <w:r>
              <w:br/>
            </w:r>
            <w:r>
              <w:rPr>
                <w:rFonts w:ascii="Times New Roman"/>
                <w:b w:val="false"/>
                <w:i w:val="false"/>
                <w:color w:val="000000"/>
                <w:sz w:val="20"/>
              </w:rPr>
              <w:t>
Үкіметіне
</w:t>
            </w:r>
            <w:r>
              <w:br/>
            </w:r>
            <w:r>
              <w:rPr>
                <w:rFonts w:ascii="Times New Roman"/>
                <w:b w:val="false"/>
                <w:i w:val="false"/>
                <w:color w:val="000000"/>
                <w:sz w:val="20"/>
              </w:rPr>
              <w:t>
ұсыныстар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қараша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r>
              <w:br/>
            </w:r>
            <w:r>
              <w:rPr>
                <w:rFonts w:ascii="Times New Roman"/>
                <w:b w:val="false"/>
                <w:i w:val="false"/>
                <w:color w:val="000000"/>
                <w:sz w:val="20"/>
              </w:rPr>
              <w:t>
(жинақтау),
</w:t>
            </w:r>
            <w:r>
              <w:br/>
            </w:r>
            <w:r>
              <w:rPr>
                <w:rFonts w:ascii="Times New Roman"/>
                <w:b w:val="false"/>
                <w:i w:val="false"/>
                <w:color w:val="000000"/>
                <w:sz w:val="20"/>
              </w:rPr>
              <w:t>
СІМ,
</w:t>
            </w:r>
            <w:r>
              <w:br/>
            </w:r>
            <w:r>
              <w:rPr>
                <w:rFonts w:ascii="Times New Roman"/>
                <w:b w:val="false"/>
                <w:i w:val="false"/>
                <w:color w:val="000000"/>
                <w:sz w:val="20"/>
              </w:rPr>
              <w:t>
ЭБЖМ,»"Қазына"
</w:t>
            </w:r>
            <w:r>
              <w:br/>
            </w:r>
            <w:r>
              <w:rPr>
                <w:rFonts w:ascii="Times New Roman"/>
                <w:b w:val="false"/>
                <w:i w:val="false"/>
                <w:color w:val="000000"/>
                <w:sz w:val="20"/>
              </w:rPr>
              <w:t>
орнықты даму
</w:t>
            </w:r>
            <w:r>
              <w:br/>
            </w:r>
            <w:r>
              <w:rPr>
                <w:rFonts w:ascii="Times New Roman"/>
                <w:b w:val="false"/>
                <w:i w:val="false"/>
                <w:color w:val="000000"/>
                <w:sz w:val="20"/>
              </w:rPr>
              <w:t>
қоры" АҚ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Шикізат емес экспортты дамыту бойынша тиімді жүйе құру
</w:t>
            </w:r>
            <w:r>
              <w:rPr>
                <w:rFonts w:ascii="Times New Roman"/>
                <w:b w:val="false"/>
                <w:i w:val="false"/>
                <w:color w:val="000000"/>
                <w:sz w:val="20"/>
              </w:rPr>
              <w:t>
</w:t>
            </w:r>
          </w:p>
        </w:tc>
      </w:tr>
      <w:tr>
        <w:trPr>
          <w:trHeight w:val="147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 елдердің экспортты
</w:t>
            </w:r>
            <w:r>
              <w:br/>
            </w:r>
            <w:r>
              <w:rPr>
                <w:rFonts w:ascii="Times New Roman"/>
                <w:b w:val="false"/>
                <w:i w:val="false"/>
                <w:color w:val="000000"/>
                <w:sz w:val="20"/>
              </w:rPr>
              <w:t>
дамытуды және оның
</w:t>
            </w:r>
            <w:r>
              <w:br/>
            </w:r>
            <w:r>
              <w:rPr>
                <w:rFonts w:ascii="Times New Roman"/>
                <w:b w:val="false"/>
                <w:i w:val="false"/>
                <w:color w:val="000000"/>
                <w:sz w:val="20"/>
              </w:rPr>
              <w:t>
ілгерлеуіне жәрдемдесу-
</w:t>
            </w:r>
            <w:r>
              <w:br/>
            </w:r>
            <w:r>
              <w:rPr>
                <w:rFonts w:ascii="Times New Roman"/>
                <w:b w:val="false"/>
                <w:i w:val="false"/>
                <w:color w:val="000000"/>
                <w:sz w:val="20"/>
              </w:rPr>
              <w:t>
ді ынталандыру жөнін-
</w:t>
            </w:r>
            <w:r>
              <w:br/>
            </w:r>
            <w:r>
              <w:rPr>
                <w:rFonts w:ascii="Times New Roman"/>
                <w:b w:val="false"/>
                <w:i w:val="false"/>
                <w:color w:val="000000"/>
                <w:sz w:val="20"/>
              </w:rPr>
              <w:t>
дегі тәжірибесін талдау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сының
</w:t>
            </w:r>
            <w:r>
              <w:br/>
            </w:r>
            <w:r>
              <w:rPr>
                <w:rFonts w:ascii="Times New Roman"/>
                <w:b w:val="false"/>
                <w:i w:val="false"/>
                <w:color w:val="000000"/>
                <w:sz w:val="20"/>
              </w:rPr>
              <w:t>
Үкіметіне
</w:t>
            </w:r>
            <w:r>
              <w:br/>
            </w:r>
            <w:r>
              <w:rPr>
                <w:rFonts w:ascii="Times New Roman"/>
                <w:b w:val="false"/>
                <w:i w:val="false"/>
                <w:color w:val="000000"/>
                <w:sz w:val="20"/>
              </w:rPr>
              <w:t>
ұсыныстар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шілде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r>
              <w:br/>
            </w:r>
            <w:r>
              <w:rPr>
                <w:rFonts w:ascii="Times New Roman"/>
                <w:b w:val="false"/>
                <w:i w:val="false"/>
                <w:color w:val="000000"/>
                <w:sz w:val="20"/>
              </w:rPr>
              <w:t>
(жинақтау),
</w:t>
            </w:r>
            <w:r>
              <w:br/>
            </w:r>
            <w:r>
              <w:rPr>
                <w:rFonts w:ascii="Times New Roman"/>
                <w:b w:val="false"/>
                <w:i w:val="false"/>
                <w:color w:val="000000"/>
                <w:sz w:val="20"/>
              </w:rPr>
              <w:t>
АШМ, ЭБЖМ,
</w:t>
            </w:r>
            <w:r>
              <w:br/>
            </w:r>
            <w:r>
              <w:rPr>
                <w:rFonts w:ascii="Times New Roman"/>
                <w:b w:val="false"/>
                <w:i w:val="false"/>
                <w:color w:val="000000"/>
                <w:sz w:val="20"/>
              </w:rPr>
              <w:t>
СІМ, "Қазына"
</w:t>
            </w:r>
            <w:r>
              <w:br/>
            </w:r>
            <w:r>
              <w:rPr>
                <w:rFonts w:ascii="Times New Roman"/>
                <w:b w:val="false"/>
                <w:i w:val="false"/>
                <w:color w:val="000000"/>
                <w:sz w:val="20"/>
              </w:rPr>
              <w:t>
орнықты даму
</w:t>
            </w:r>
            <w:r>
              <w:br/>
            </w:r>
            <w:r>
              <w:rPr>
                <w:rFonts w:ascii="Times New Roman"/>
                <w:b w:val="false"/>
                <w:i w:val="false"/>
                <w:color w:val="000000"/>
                <w:sz w:val="20"/>
              </w:rPr>
              <w:t>
қоры" АҚ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Шикізат емес бағыттағы
</w:t>
            </w:r>
            <w:r>
              <w:br/>
            </w:r>
            <w:r>
              <w:rPr>
                <w:rFonts w:ascii="Times New Roman"/>
                <w:b w:val="false"/>
                <w:i w:val="false"/>
                <w:color w:val="000000"/>
                <w:sz w:val="20"/>
              </w:rPr>
              <w:t>
перспективалы қазақс-
</w:t>
            </w:r>
            <w:r>
              <w:br/>
            </w:r>
            <w:r>
              <w:rPr>
                <w:rFonts w:ascii="Times New Roman"/>
                <w:b w:val="false"/>
                <w:i w:val="false"/>
                <w:color w:val="000000"/>
                <w:sz w:val="20"/>
              </w:rPr>
              <w:t>
тандық тауарлар мен
</w:t>
            </w:r>
            <w:r>
              <w:br/>
            </w:r>
            <w:r>
              <w:rPr>
                <w:rFonts w:ascii="Times New Roman"/>
                <w:b w:val="false"/>
                <w:i w:val="false"/>
                <w:color w:val="000000"/>
                <w:sz w:val="20"/>
              </w:rPr>
              <w:t>
брендтердің тізбесін,
</w:t>
            </w:r>
            <w:r>
              <w:br/>
            </w:r>
            <w:r>
              <w:rPr>
                <w:rFonts w:ascii="Times New Roman"/>
                <w:b w:val="false"/>
                <w:i w:val="false"/>
                <w:color w:val="000000"/>
                <w:sz w:val="20"/>
              </w:rPr>
              <w:t>
оларды әлемдік нарық-
</w:t>
            </w:r>
            <w:r>
              <w:br/>
            </w:r>
            <w:r>
              <w:rPr>
                <w:rFonts w:ascii="Times New Roman"/>
                <w:b w:val="false"/>
                <w:i w:val="false"/>
                <w:color w:val="000000"/>
                <w:sz w:val="20"/>
              </w:rPr>
              <w:t>
тарға одан әрі жылжыту
</w:t>
            </w:r>
            <w:r>
              <w:br/>
            </w:r>
            <w:r>
              <w:rPr>
                <w:rFonts w:ascii="Times New Roman"/>
                <w:b w:val="false"/>
                <w:i w:val="false"/>
                <w:color w:val="000000"/>
                <w:sz w:val="20"/>
              </w:rPr>
              <w:t>
үшін айқындау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сының
</w:t>
            </w:r>
            <w:r>
              <w:br/>
            </w:r>
            <w:r>
              <w:rPr>
                <w:rFonts w:ascii="Times New Roman"/>
                <w:b w:val="false"/>
                <w:i w:val="false"/>
                <w:color w:val="000000"/>
                <w:sz w:val="20"/>
              </w:rPr>
              <w:t>
Үкіметіне
</w:t>
            </w:r>
            <w:r>
              <w:br/>
            </w:r>
            <w:r>
              <w:rPr>
                <w:rFonts w:ascii="Times New Roman"/>
                <w:b w:val="false"/>
                <w:i w:val="false"/>
                <w:color w:val="000000"/>
                <w:sz w:val="20"/>
              </w:rPr>
              <w:t>
ұсыныстар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желтоқсан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міндеттері
</w:t>
            </w:r>
            <w:r>
              <w:br/>
            </w:r>
            <w:r>
              <w:rPr>
                <w:rFonts w:ascii="Times New Roman"/>
                <w:b w:val="false"/>
                <w:i w:val="false"/>
                <w:color w:val="000000"/>
                <w:sz w:val="20"/>
              </w:rPr>
              <w:t>
кәсіпкерлерге»"жалғыз
</w:t>
            </w:r>
            <w:r>
              <w:br/>
            </w:r>
            <w:r>
              <w:rPr>
                <w:rFonts w:ascii="Times New Roman"/>
                <w:b w:val="false"/>
                <w:i w:val="false"/>
                <w:color w:val="000000"/>
                <w:sz w:val="20"/>
              </w:rPr>
              <w:t>
терезе" режимінде
</w:t>
            </w:r>
            <w:r>
              <w:br/>
            </w:r>
            <w:r>
              <w:rPr>
                <w:rFonts w:ascii="Times New Roman"/>
                <w:b w:val="false"/>
                <w:i w:val="false"/>
                <w:color w:val="000000"/>
                <w:sz w:val="20"/>
              </w:rPr>
              <w:t>
растау, рұқсат ету
</w:t>
            </w:r>
            <w:r>
              <w:br/>
            </w:r>
            <w:r>
              <w:rPr>
                <w:rFonts w:ascii="Times New Roman"/>
                <w:b w:val="false"/>
                <w:i w:val="false"/>
                <w:color w:val="000000"/>
                <w:sz w:val="20"/>
              </w:rPr>
              <w:t>
құжаттарын (сапа серти-
</w:t>
            </w:r>
            <w:r>
              <w:br/>
            </w:r>
            <w:r>
              <w:rPr>
                <w:rFonts w:ascii="Times New Roman"/>
                <w:b w:val="false"/>
                <w:i w:val="false"/>
                <w:color w:val="000000"/>
                <w:sz w:val="20"/>
              </w:rPr>
              <w:t>
фикаты, тауарлардың
</w:t>
            </w:r>
            <w:r>
              <w:br/>
            </w:r>
            <w:r>
              <w:rPr>
                <w:rFonts w:ascii="Times New Roman"/>
                <w:b w:val="false"/>
                <w:i w:val="false"/>
                <w:color w:val="000000"/>
                <w:sz w:val="20"/>
              </w:rPr>
              <w:t>
шығу тегі, лицензиялар-
</w:t>
            </w:r>
            <w:r>
              <w:br/>
            </w:r>
            <w:r>
              <w:rPr>
                <w:rFonts w:ascii="Times New Roman"/>
                <w:b w:val="false"/>
                <w:i w:val="false"/>
                <w:color w:val="000000"/>
                <w:sz w:val="20"/>
              </w:rPr>
              <w:t>
дың алуан түрлері және
</w:t>
            </w:r>
            <w:r>
              <w:br/>
            </w:r>
            <w:r>
              <w:rPr>
                <w:rFonts w:ascii="Times New Roman"/>
                <w:b w:val="false"/>
                <w:i w:val="false"/>
                <w:color w:val="000000"/>
                <w:sz w:val="20"/>
              </w:rPr>
              <w:t>
т.б.) алу жөніндегі
</w:t>
            </w:r>
            <w:r>
              <w:br/>
            </w:r>
            <w:r>
              <w:rPr>
                <w:rFonts w:ascii="Times New Roman"/>
                <w:b w:val="false"/>
                <w:i w:val="false"/>
                <w:color w:val="000000"/>
                <w:sz w:val="20"/>
              </w:rPr>
              <w:t>
қызметтерді ұсыну,
</w:t>
            </w:r>
            <w:r>
              <w:br/>
            </w:r>
            <w:r>
              <w:rPr>
                <w:rFonts w:ascii="Times New Roman"/>
                <w:b w:val="false"/>
                <w:i w:val="false"/>
                <w:color w:val="000000"/>
                <w:sz w:val="20"/>
              </w:rPr>
              <w:t>
сондай-ақ экспортты
</w:t>
            </w:r>
            <w:r>
              <w:br/>
            </w:r>
            <w:r>
              <w:rPr>
                <w:rFonts w:ascii="Times New Roman"/>
                <w:b w:val="false"/>
                <w:i w:val="false"/>
                <w:color w:val="000000"/>
                <w:sz w:val="20"/>
              </w:rPr>
              <w:t>
ілгерілету мәселелері
</w:t>
            </w:r>
            <w:r>
              <w:br/>
            </w:r>
            <w:r>
              <w:rPr>
                <w:rFonts w:ascii="Times New Roman"/>
                <w:b w:val="false"/>
                <w:i w:val="false"/>
                <w:color w:val="000000"/>
                <w:sz w:val="20"/>
              </w:rPr>
              <w:t>
бойынша отандық кәсіп-
</w:t>
            </w:r>
            <w:r>
              <w:br/>
            </w:r>
            <w:r>
              <w:rPr>
                <w:rFonts w:ascii="Times New Roman"/>
                <w:b w:val="false"/>
                <w:i w:val="false"/>
                <w:color w:val="000000"/>
                <w:sz w:val="20"/>
              </w:rPr>
              <w:t>
керлердің консультация-
</w:t>
            </w:r>
            <w:r>
              <w:br/>
            </w:r>
            <w:r>
              <w:rPr>
                <w:rFonts w:ascii="Times New Roman"/>
                <w:b w:val="false"/>
                <w:i w:val="false"/>
                <w:color w:val="000000"/>
                <w:sz w:val="20"/>
              </w:rPr>
              <w:t>
лар беруі болатын
</w:t>
            </w:r>
            <w:r>
              <w:br/>
            </w:r>
            <w:r>
              <w:rPr>
                <w:rFonts w:ascii="Times New Roman"/>
                <w:b w:val="false"/>
                <w:i w:val="false"/>
                <w:color w:val="000000"/>
                <w:sz w:val="20"/>
              </w:rPr>
              <w:t>
экспортты ілгерілетуге
</w:t>
            </w:r>
            <w:r>
              <w:br/>
            </w:r>
            <w:r>
              <w:rPr>
                <w:rFonts w:ascii="Times New Roman"/>
                <w:b w:val="false"/>
                <w:i w:val="false"/>
                <w:color w:val="000000"/>
                <w:sz w:val="20"/>
              </w:rPr>
              <w:t>
жәрдемдесу жөніндегі
</w:t>
            </w:r>
            <w:r>
              <w:br/>
            </w:r>
            <w:r>
              <w:rPr>
                <w:rFonts w:ascii="Times New Roman"/>
                <w:b w:val="false"/>
                <w:i w:val="false"/>
                <w:color w:val="000000"/>
                <w:sz w:val="20"/>
              </w:rPr>
              <w:t>
қызметтерді ұсыну
</w:t>
            </w:r>
            <w:r>
              <w:br/>
            </w:r>
            <w:r>
              <w:rPr>
                <w:rFonts w:ascii="Times New Roman"/>
                <w:b w:val="false"/>
                <w:i w:val="false"/>
                <w:color w:val="000000"/>
                <w:sz w:val="20"/>
              </w:rPr>
              <w:t>
орталығын құру
</w:t>
            </w:r>
            <w:r>
              <w:br/>
            </w:r>
            <w:r>
              <w:rPr>
                <w:rFonts w:ascii="Times New Roman"/>
                <w:b w:val="false"/>
                <w:i w:val="false"/>
                <w:color w:val="000000"/>
                <w:sz w:val="20"/>
              </w:rPr>
              <w:t>
мәселесін пысықтау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сының
</w:t>
            </w:r>
            <w:r>
              <w:br/>
            </w:r>
            <w:r>
              <w:rPr>
                <w:rFonts w:ascii="Times New Roman"/>
                <w:b w:val="false"/>
                <w:i w:val="false"/>
                <w:color w:val="000000"/>
                <w:sz w:val="20"/>
              </w:rPr>
              <w:t>
Үкіметіне
</w:t>
            </w:r>
            <w:r>
              <w:br/>
            </w:r>
            <w:r>
              <w:rPr>
                <w:rFonts w:ascii="Times New Roman"/>
                <w:b w:val="false"/>
                <w:i w:val="false"/>
                <w:color w:val="000000"/>
                <w:sz w:val="20"/>
              </w:rPr>
              <w:t>
ұсыныстар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III тоқсан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(жинақтау),
</w:t>
            </w:r>
            <w:r>
              <w:br/>
            </w:r>
            <w:r>
              <w:rPr>
                <w:rFonts w:ascii="Times New Roman"/>
                <w:b w:val="false"/>
                <w:i w:val="false"/>
                <w:color w:val="000000"/>
                <w:sz w:val="20"/>
              </w:rPr>
              <w:t>
ЭБЖМ, "Қазына"
</w:t>
            </w:r>
            <w:r>
              <w:br/>
            </w:r>
            <w:r>
              <w:rPr>
                <w:rFonts w:ascii="Times New Roman"/>
                <w:b w:val="false"/>
                <w:i w:val="false"/>
                <w:color w:val="000000"/>
                <w:sz w:val="20"/>
              </w:rPr>
              <w:t>
орнықты даму
</w:t>
            </w:r>
            <w:r>
              <w:br/>
            </w:r>
            <w:r>
              <w:rPr>
                <w:rFonts w:ascii="Times New Roman"/>
                <w:b w:val="false"/>
                <w:i w:val="false"/>
                <w:color w:val="000000"/>
                <w:sz w:val="20"/>
              </w:rPr>
              <w:t>
қоры" АҚ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Тауарлардың өспелі
</w:t>
            </w:r>
            <w:r>
              <w:br/>
            </w:r>
            <w:r>
              <w:rPr>
                <w:rFonts w:ascii="Times New Roman"/>
                <w:b w:val="false"/>
                <w:i w:val="false"/>
                <w:color w:val="000000"/>
                <w:sz w:val="20"/>
              </w:rPr>
              <w:t>
демпингілік және субси-
</w:t>
            </w:r>
            <w:r>
              <w:br/>
            </w:r>
            <w:r>
              <w:rPr>
                <w:rFonts w:ascii="Times New Roman"/>
                <w:b w:val="false"/>
                <w:i w:val="false"/>
                <w:color w:val="000000"/>
                <w:sz w:val="20"/>
              </w:rPr>
              <w:t>
дияланатын импортынан
</w:t>
            </w:r>
            <w:r>
              <w:br/>
            </w:r>
            <w:r>
              <w:rPr>
                <w:rFonts w:ascii="Times New Roman"/>
                <w:b w:val="false"/>
                <w:i w:val="false"/>
                <w:color w:val="000000"/>
                <w:sz w:val="20"/>
              </w:rPr>
              <w:t>
ішкі нарықты қорғау
</w:t>
            </w:r>
            <w:r>
              <w:br/>
            </w:r>
            <w:r>
              <w:rPr>
                <w:rFonts w:ascii="Times New Roman"/>
                <w:b w:val="false"/>
                <w:i w:val="false"/>
                <w:color w:val="000000"/>
                <w:sz w:val="20"/>
              </w:rPr>
              <w:t>
арқылы отандық тауар
</w:t>
            </w:r>
            <w:r>
              <w:br/>
            </w:r>
            <w:r>
              <w:rPr>
                <w:rFonts w:ascii="Times New Roman"/>
                <w:b w:val="false"/>
                <w:i w:val="false"/>
                <w:color w:val="000000"/>
                <w:sz w:val="20"/>
              </w:rPr>
              <w:t>
өндірушілерге жәрдемде-
</w:t>
            </w:r>
            <w:r>
              <w:br/>
            </w:r>
            <w:r>
              <w:rPr>
                <w:rFonts w:ascii="Times New Roman"/>
                <w:b w:val="false"/>
                <w:i w:val="false"/>
                <w:color w:val="000000"/>
                <w:sz w:val="20"/>
              </w:rPr>
              <w:t>
су жөніндегі жұмыстар-
</w:t>
            </w:r>
            <w:r>
              <w:br/>
            </w:r>
            <w:r>
              <w:rPr>
                <w:rFonts w:ascii="Times New Roman"/>
                <w:b w:val="false"/>
                <w:i w:val="false"/>
                <w:color w:val="000000"/>
                <w:sz w:val="20"/>
              </w:rPr>
              <w:t>
ды жүргізу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сының
</w:t>
            </w:r>
            <w:r>
              <w:br/>
            </w:r>
            <w:r>
              <w:rPr>
                <w:rFonts w:ascii="Times New Roman"/>
                <w:b w:val="false"/>
                <w:i w:val="false"/>
                <w:color w:val="000000"/>
                <w:sz w:val="20"/>
              </w:rPr>
              <w:t>
Үкіметіне
</w:t>
            </w:r>
            <w:r>
              <w:br/>
            </w:r>
            <w:r>
              <w:rPr>
                <w:rFonts w:ascii="Times New Roman"/>
                <w:b w:val="false"/>
                <w:i w:val="false"/>
                <w:color w:val="000000"/>
                <w:sz w:val="20"/>
              </w:rPr>
              <w:t>
ұсыныстар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10 шілде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сауданы жүзеге
</w:t>
            </w:r>
            <w:r>
              <w:br/>
            </w:r>
            <w:r>
              <w:rPr>
                <w:rFonts w:ascii="Times New Roman"/>
                <w:b w:val="false"/>
                <w:i w:val="false"/>
                <w:color w:val="000000"/>
                <w:sz w:val="20"/>
              </w:rPr>
              <w:t>
асыру кезінде туындай-
</w:t>
            </w:r>
            <w:r>
              <w:br/>
            </w:r>
            <w:r>
              <w:rPr>
                <w:rFonts w:ascii="Times New Roman"/>
                <w:b w:val="false"/>
                <w:i w:val="false"/>
                <w:color w:val="000000"/>
                <w:sz w:val="20"/>
              </w:rPr>
              <w:t>
тын сыртқы сауда дау-
</w:t>
            </w:r>
            <w:r>
              <w:br/>
            </w:r>
            <w:r>
              <w:rPr>
                <w:rFonts w:ascii="Times New Roman"/>
                <w:b w:val="false"/>
                <w:i w:val="false"/>
                <w:color w:val="000000"/>
                <w:sz w:val="20"/>
              </w:rPr>
              <w:t>
ларын реттеу арқылы
</w:t>
            </w:r>
            <w:r>
              <w:br/>
            </w:r>
            <w:r>
              <w:rPr>
                <w:rFonts w:ascii="Times New Roman"/>
                <w:b w:val="false"/>
                <w:i w:val="false"/>
                <w:color w:val="000000"/>
                <w:sz w:val="20"/>
              </w:rPr>
              <w:t>
сыртқы нарықтарға
</w:t>
            </w:r>
            <w:r>
              <w:br/>
            </w:r>
            <w:r>
              <w:rPr>
                <w:rFonts w:ascii="Times New Roman"/>
                <w:b w:val="false"/>
                <w:i w:val="false"/>
                <w:color w:val="000000"/>
                <w:sz w:val="20"/>
              </w:rPr>
              <w:t>
отандық тауарларды
</w:t>
            </w:r>
            <w:r>
              <w:br/>
            </w:r>
            <w:r>
              <w:rPr>
                <w:rFonts w:ascii="Times New Roman"/>
                <w:b w:val="false"/>
                <w:i w:val="false"/>
                <w:color w:val="000000"/>
                <w:sz w:val="20"/>
              </w:rPr>
              <w:t>
жылжытуға жәрдемдесу
</w:t>
            </w:r>
            <w:r>
              <w:br/>
            </w:r>
            <w:r>
              <w:rPr>
                <w:rFonts w:ascii="Times New Roman"/>
                <w:b w:val="false"/>
                <w:i w:val="false"/>
                <w:color w:val="000000"/>
                <w:sz w:val="20"/>
              </w:rPr>
              <w:t>
жөніндегі мәселені
</w:t>
            </w:r>
            <w:r>
              <w:br/>
            </w:r>
            <w:r>
              <w:rPr>
                <w:rFonts w:ascii="Times New Roman"/>
                <w:b w:val="false"/>
                <w:i w:val="false"/>
                <w:color w:val="000000"/>
                <w:sz w:val="20"/>
              </w:rPr>
              <w:t>
пысықтау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сының
</w:t>
            </w:r>
            <w:r>
              <w:br/>
            </w:r>
            <w:r>
              <w:rPr>
                <w:rFonts w:ascii="Times New Roman"/>
                <w:b w:val="false"/>
                <w:i w:val="false"/>
                <w:color w:val="000000"/>
                <w:sz w:val="20"/>
              </w:rPr>
              <w:t>
Үкіметіне
</w:t>
            </w:r>
            <w:r>
              <w:br/>
            </w:r>
            <w:r>
              <w:rPr>
                <w:rFonts w:ascii="Times New Roman"/>
                <w:b w:val="false"/>
                <w:i w:val="false"/>
                <w:color w:val="000000"/>
                <w:sz w:val="20"/>
              </w:rPr>
              <w:t>
ұсыныстар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10 шілде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Қазақстанның негізгі
</w:t>
            </w:r>
            <w:r>
              <w:br/>
            </w:r>
            <w:r>
              <w:rPr>
                <w:rFonts w:ascii="Times New Roman"/>
                <w:b w:val="false"/>
                <w:i w:val="false"/>
                <w:color w:val="000000"/>
                <w:sz w:val="20"/>
              </w:rPr>
              <w:t>
сауда және инвестиция-
</w:t>
            </w:r>
            <w:r>
              <w:br/>
            </w:r>
            <w:r>
              <w:rPr>
                <w:rFonts w:ascii="Times New Roman"/>
                <w:b w:val="false"/>
                <w:i w:val="false"/>
                <w:color w:val="000000"/>
                <w:sz w:val="20"/>
              </w:rPr>
              <w:t>
лық әріптес елдерінің
</w:t>
            </w:r>
            <w:r>
              <w:br/>
            </w:r>
            <w:r>
              <w:rPr>
                <w:rFonts w:ascii="Times New Roman"/>
                <w:b w:val="false"/>
                <w:i w:val="false"/>
                <w:color w:val="000000"/>
                <w:sz w:val="20"/>
              </w:rPr>
              <w:t>
саяси, экономикалық,
</w:t>
            </w:r>
            <w:r>
              <w:br/>
            </w:r>
            <w:r>
              <w:rPr>
                <w:rFonts w:ascii="Times New Roman"/>
                <w:b w:val="false"/>
                <w:i w:val="false"/>
                <w:color w:val="000000"/>
                <w:sz w:val="20"/>
              </w:rPr>
              <w:t>
қаржылық және әлеумет-
</w:t>
            </w:r>
            <w:r>
              <w:br/>
            </w:r>
            <w:r>
              <w:rPr>
                <w:rFonts w:ascii="Times New Roman"/>
                <w:b w:val="false"/>
                <w:i w:val="false"/>
                <w:color w:val="000000"/>
                <w:sz w:val="20"/>
              </w:rPr>
              <w:t>
тік ахуалына талдау
</w:t>
            </w:r>
            <w:r>
              <w:br/>
            </w:r>
            <w:r>
              <w:rPr>
                <w:rFonts w:ascii="Times New Roman"/>
                <w:b w:val="false"/>
                <w:i w:val="false"/>
                <w:color w:val="000000"/>
                <w:sz w:val="20"/>
              </w:rPr>
              <w:t>
жүргізу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ИСМ-ге
</w:t>
            </w:r>
            <w:r>
              <w:br/>
            </w:r>
            <w:r>
              <w:rPr>
                <w:rFonts w:ascii="Times New Roman"/>
                <w:b w:val="false"/>
                <w:i w:val="false"/>
                <w:color w:val="000000"/>
                <w:sz w:val="20"/>
              </w:rPr>
              <w:t>
ақпарат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5 шілде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СІМ, ЭБЖМ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Қазақстанның негізгі
</w:t>
            </w:r>
            <w:r>
              <w:br/>
            </w:r>
            <w:r>
              <w:rPr>
                <w:rFonts w:ascii="Times New Roman"/>
                <w:b w:val="false"/>
                <w:i w:val="false"/>
                <w:color w:val="000000"/>
                <w:sz w:val="20"/>
              </w:rPr>
              <w:t>
сауда және инвестиция-
</w:t>
            </w:r>
            <w:r>
              <w:br/>
            </w:r>
            <w:r>
              <w:rPr>
                <w:rFonts w:ascii="Times New Roman"/>
                <w:b w:val="false"/>
                <w:i w:val="false"/>
                <w:color w:val="000000"/>
                <w:sz w:val="20"/>
              </w:rPr>
              <w:t>
лық әріптес елдерінің
</w:t>
            </w:r>
            <w:r>
              <w:br/>
            </w:r>
            <w:r>
              <w:rPr>
                <w:rFonts w:ascii="Times New Roman"/>
                <w:b w:val="false"/>
                <w:i w:val="false"/>
                <w:color w:val="000000"/>
                <w:sz w:val="20"/>
              </w:rPr>
              <w:t>
осы елдердегі шетелдік
</w:t>
            </w:r>
            <w:r>
              <w:br/>
            </w:r>
            <w:r>
              <w:rPr>
                <w:rFonts w:ascii="Times New Roman"/>
                <w:b w:val="false"/>
                <w:i w:val="false"/>
                <w:color w:val="000000"/>
                <w:sz w:val="20"/>
              </w:rPr>
              <w:t>
компаниялардың
</w:t>
            </w:r>
            <w:r>
              <w:br/>
            </w:r>
            <w:r>
              <w:rPr>
                <w:rFonts w:ascii="Times New Roman"/>
                <w:b w:val="false"/>
                <w:i w:val="false"/>
                <w:color w:val="000000"/>
                <w:sz w:val="20"/>
              </w:rPr>
              <w:t>
сауда-инвестициялық
</w:t>
            </w:r>
            <w:r>
              <w:br/>
            </w:r>
            <w:r>
              <w:rPr>
                <w:rFonts w:ascii="Times New Roman"/>
                <w:b w:val="false"/>
                <w:i w:val="false"/>
                <w:color w:val="000000"/>
                <w:sz w:val="20"/>
              </w:rPr>
              <w:t>
қызметін реттейтін
</w:t>
            </w:r>
            <w:r>
              <w:br/>
            </w:r>
            <w:r>
              <w:rPr>
                <w:rFonts w:ascii="Times New Roman"/>
                <w:b w:val="false"/>
                <w:i w:val="false"/>
                <w:color w:val="000000"/>
                <w:sz w:val="20"/>
              </w:rPr>
              <w:t>
нормативтік құқықтық
</w:t>
            </w:r>
            <w:r>
              <w:br/>
            </w:r>
            <w:r>
              <w:rPr>
                <w:rFonts w:ascii="Times New Roman"/>
                <w:b w:val="false"/>
                <w:i w:val="false"/>
                <w:color w:val="000000"/>
                <w:sz w:val="20"/>
              </w:rPr>
              <w:t>
базасына талдау жүргізу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сының
</w:t>
            </w:r>
            <w:r>
              <w:br/>
            </w:r>
            <w:r>
              <w:rPr>
                <w:rFonts w:ascii="Times New Roman"/>
                <w:b w:val="false"/>
                <w:i w:val="false"/>
                <w:color w:val="000000"/>
                <w:sz w:val="20"/>
              </w:rPr>
              <w:t>
Үкіметіне
</w:t>
            </w:r>
            <w:r>
              <w:br/>
            </w:r>
            <w:r>
              <w:rPr>
                <w:rFonts w:ascii="Times New Roman"/>
                <w:b w:val="false"/>
                <w:i w:val="false"/>
                <w:color w:val="000000"/>
                <w:sz w:val="20"/>
              </w:rPr>
              <w:t>
ақпарат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10 шілде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(жинақтау),
</w:t>
            </w:r>
            <w:r>
              <w:br/>
            </w:r>
            <w:r>
              <w:rPr>
                <w:rFonts w:ascii="Times New Roman"/>
                <w:b w:val="false"/>
                <w:i w:val="false"/>
                <w:color w:val="000000"/>
                <w:sz w:val="20"/>
              </w:rPr>
              <w:t>
СІМ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нарықтарға
</w:t>
            </w:r>
            <w:r>
              <w:br/>
            </w:r>
            <w:r>
              <w:rPr>
                <w:rFonts w:ascii="Times New Roman"/>
                <w:b w:val="false"/>
                <w:i w:val="false"/>
                <w:color w:val="000000"/>
                <w:sz w:val="20"/>
              </w:rPr>
              <w:t>
отандық тауарларды,
</w:t>
            </w:r>
            <w:r>
              <w:br/>
            </w:r>
            <w:r>
              <w:rPr>
                <w:rFonts w:ascii="Times New Roman"/>
                <w:b w:val="false"/>
                <w:i w:val="false"/>
                <w:color w:val="000000"/>
                <w:sz w:val="20"/>
              </w:rPr>
              <w:t>
қызметтер мен капитал-
</w:t>
            </w:r>
            <w:r>
              <w:br/>
            </w:r>
            <w:r>
              <w:rPr>
                <w:rFonts w:ascii="Times New Roman"/>
                <w:b w:val="false"/>
                <w:i w:val="false"/>
                <w:color w:val="000000"/>
                <w:sz w:val="20"/>
              </w:rPr>
              <w:t>
дарды шығарудың мүмкін-
</w:t>
            </w:r>
            <w:r>
              <w:br/>
            </w:r>
            <w:r>
              <w:rPr>
                <w:rFonts w:ascii="Times New Roman"/>
                <w:b w:val="false"/>
                <w:i w:val="false"/>
                <w:color w:val="000000"/>
                <w:sz w:val="20"/>
              </w:rPr>
              <w:t>
діктері мен тәсілдері
</w:t>
            </w:r>
            <w:r>
              <w:br/>
            </w:r>
            <w:r>
              <w:rPr>
                <w:rFonts w:ascii="Times New Roman"/>
                <w:b w:val="false"/>
                <w:i w:val="false"/>
                <w:color w:val="000000"/>
                <w:sz w:val="20"/>
              </w:rPr>
              <w:t>
туралы ақпаратты жинау
</w:t>
            </w:r>
            <w:r>
              <w:br/>
            </w:r>
            <w:r>
              <w:rPr>
                <w:rFonts w:ascii="Times New Roman"/>
                <w:b w:val="false"/>
                <w:i w:val="false"/>
                <w:color w:val="000000"/>
                <w:sz w:val="20"/>
              </w:rPr>
              <w:t>
және отандық компания-
</w:t>
            </w:r>
            <w:r>
              <w:br/>
            </w:r>
            <w:r>
              <w:rPr>
                <w:rFonts w:ascii="Times New Roman"/>
                <w:b w:val="false"/>
                <w:i w:val="false"/>
                <w:color w:val="000000"/>
                <w:sz w:val="20"/>
              </w:rPr>
              <w:t>
лар мен кәсіпкерлерге
</w:t>
            </w:r>
            <w:r>
              <w:br/>
            </w:r>
            <w:r>
              <w:rPr>
                <w:rFonts w:ascii="Times New Roman"/>
                <w:b w:val="false"/>
                <w:i w:val="false"/>
                <w:color w:val="000000"/>
                <w:sz w:val="20"/>
              </w:rPr>
              <w:t>
жеткізу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сының
</w:t>
            </w:r>
            <w:r>
              <w:br/>
            </w:r>
            <w:r>
              <w:rPr>
                <w:rFonts w:ascii="Times New Roman"/>
                <w:b w:val="false"/>
                <w:i w:val="false"/>
                <w:color w:val="000000"/>
                <w:sz w:val="20"/>
              </w:rPr>
              <w:t>
Үкіметіне
</w:t>
            </w:r>
            <w:r>
              <w:br/>
            </w:r>
            <w:r>
              <w:rPr>
                <w:rFonts w:ascii="Times New Roman"/>
                <w:b w:val="false"/>
                <w:i w:val="false"/>
                <w:color w:val="000000"/>
                <w:sz w:val="20"/>
              </w:rPr>
              <w:t>
ақпарат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10 шілде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r>
              <w:br/>
            </w:r>
            <w:r>
              <w:rPr>
                <w:rFonts w:ascii="Times New Roman"/>
                <w:b w:val="false"/>
                <w:i w:val="false"/>
                <w:color w:val="000000"/>
                <w:sz w:val="20"/>
              </w:rPr>
              <w:t>
(жинақтау),
</w:t>
            </w:r>
            <w:r>
              <w:br/>
            </w:r>
            <w:r>
              <w:rPr>
                <w:rFonts w:ascii="Times New Roman"/>
                <w:b w:val="false"/>
                <w:i w:val="false"/>
                <w:color w:val="000000"/>
                <w:sz w:val="20"/>
              </w:rPr>
              <w:t>
Қаржымині,
</w:t>
            </w:r>
            <w:r>
              <w:br/>
            </w:r>
            <w:r>
              <w:rPr>
                <w:rFonts w:ascii="Times New Roman"/>
                <w:b w:val="false"/>
                <w:i w:val="false"/>
                <w:color w:val="000000"/>
                <w:sz w:val="20"/>
              </w:rPr>
              <w:t>
ККМ, ҚР
</w:t>
            </w:r>
            <w:r>
              <w:br/>
            </w:r>
            <w:r>
              <w:rPr>
                <w:rFonts w:ascii="Times New Roman"/>
                <w:b w:val="false"/>
                <w:i w:val="false"/>
                <w:color w:val="000000"/>
                <w:sz w:val="20"/>
              </w:rPr>
              <w:t>
ҰБ,»"Қазына»
</w:t>
            </w:r>
            <w:r>
              <w:br/>
            </w:r>
            <w:r>
              <w:rPr>
                <w:rFonts w:ascii="Times New Roman"/>
                <w:b w:val="false"/>
                <w:i w:val="false"/>
                <w:color w:val="000000"/>
                <w:sz w:val="20"/>
              </w:rPr>
              <w:t>
орнықты даму
</w:t>
            </w:r>
            <w:r>
              <w:br/>
            </w:r>
            <w:r>
              <w:rPr>
                <w:rFonts w:ascii="Times New Roman"/>
                <w:b w:val="false"/>
                <w:i w:val="false"/>
                <w:color w:val="000000"/>
                <w:sz w:val="20"/>
              </w:rPr>
              <w:t>
қоры" АҚ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Мынадай номинациялар:
</w:t>
            </w:r>
            <w:r>
              <w:br/>
            </w:r>
            <w:r>
              <w:rPr>
                <w:rFonts w:ascii="Times New Roman"/>
                <w:b w:val="false"/>
                <w:i w:val="false"/>
                <w:color w:val="000000"/>
                <w:sz w:val="20"/>
              </w:rPr>
              <w:t>
"Жыл экспорттаушысы",
</w:t>
            </w:r>
            <w:r>
              <w:br/>
            </w:r>
            <w:r>
              <w:rPr>
                <w:rFonts w:ascii="Times New Roman"/>
                <w:b w:val="false"/>
                <w:i w:val="false"/>
                <w:color w:val="000000"/>
                <w:sz w:val="20"/>
              </w:rPr>
              <w:t>
"Үздік сауда маркасы",
</w:t>
            </w:r>
            <w:r>
              <w:br/>
            </w:r>
            <w:r>
              <w:rPr>
                <w:rFonts w:ascii="Times New Roman"/>
                <w:b w:val="false"/>
                <w:i w:val="false"/>
                <w:color w:val="000000"/>
                <w:sz w:val="20"/>
              </w:rPr>
              <w:t>
"Үздік дизайн" және
</w:t>
            </w:r>
            <w:r>
              <w:br/>
            </w:r>
            <w:r>
              <w:rPr>
                <w:rFonts w:ascii="Times New Roman"/>
                <w:b w:val="false"/>
                <w:i w:val="false"/>
                <w:color w:val="000000"/>
                <w:sz w:val="20"/>
              </w:rPr>
              <w:t>
т.б. бойынша»"Отандық
</w:t>
            </w:r>
            <w:r>
              <w:br/>
            </w:r>
            <w:r>
              <w:rPr>
                <w:rFonts w:ascii="Times New Roman"/>
                <w:b w:val="false"/>
                <w:i w:val="false"/>
                <w:color w:val="000000"/>
                <w:sz w:val="20"/>
              </w:rPr>
              <w:t>
дайын өнімнің үздік
</w:t>
            </w:r>
            <w:r>
              <w:br/>
            </w:r>
            <w:r>
              <w:rPr>
                <w:rFonts w:ascii="Times New Roman"/>
                <w:b w:val="false"/>
                <w:i w:val="false"/>
                <w:color w:val="000000"/>
                <w:sz w:val="20"/>
              </w:rPr>
              <w:t>
экспорттаушысы" жыл
</w:t>
            </w:r>
            <w:r>
              <w:br/>
            </w:r>
            <w:r>
              <w:rPr>
                <w:rFonts w:ascii="Times New Roman"/>
                <w:b w:val="false"/>
                <w:i w:val="false"/>
                <w:color w:val="000000"/>
                <w:sz w:val="20"/>
              </w:rPr>
              <w:t>
сайынғы конкурсын өткі-
</w:t>
            </w:r>
            <w:r>
              <w:br/>
            </w:r>
            <w:r>
              <w:rPr>
                <w:rFonts w:ascii="Times New Roman"/>
                <w:b w:val="false"/>
                <w:i w:val="false"/>
                <w:color w:val="000000"/>
                <w:sz w:val="20"/>
              </w:rPr>
              <w:t>
зу жөніндегі мәселені
</w:t>
            </w:r>
            <w:r>
              <w:br/>
            </w:r>
            <w:r>
              <w:rPr>
                <w:rFonts w:ascii="Times New Roman"/>
                <w:b w:val="false"/>
                <w:i w:val="false"/>
                <w:color w:val="000000"/>
                <w:sz w:val="20"/>
              </w:rPr>
              <w:t>
қарау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сының
</w:t>
            </w:r>
            <w:r>
              <w:br/>
            </w:r>
            <w:r>
              <w:rPr>
                <w:rFonts w:ascii="Times New Roman"/>
                <w:b w:val="false"/>
                <w:i w:val="false"/>
                <w:color w:val="000000"/>
                <w:sz w:val="20"/>
              </w:rPr>
              <w:t>
Үкіметіне
</w:t>
            </w:r>
            <w:r>
              <w:br/>
            </w:r>
            <w:r>
              <w:rPr>
                <w:rFonts w:ascii="Times New Roman"/>
                <w:b w:val="false"/>
                <w:i w:val="false"/>
                <w:color w:val="000000"/>
                <w:sz w:val="20"/>
              </w:rPr>
              <w:t>
ұсыныс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II тоқсан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Экономиканың өңдеуші салаларына трансұлттық және ірі шетелдік компанияларды тарту
</w:t>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Іріктелген басым сала-
</w:t>
            </w:r>
            <w:r>
              <w:br/>
            </w:r>
            <w:r>
              <w:rPr>
                <w:rFonts w:ascii="Times New Roman"/>
                <w:b w:val="false"/>
                <w:i w:val="false"/>
                <w:color w:val="000000"/>
                <w:sz w:val="20"/>
              </w:rPr>
              <w:t>
ларға (кластерлерге)
</w:t>
            </w:r>
            <w:r>
              <w:br/>
            </w:r>
            <w:r>
              <w:rPr>
                <w:rFonts w:ascii="Times New Roman"/>
                <w:b w:val="false"/>
                <w:i w:val="false"/>
                <w:color w:val="000000"/>
                <w:sz w:val="20"/>
              </w:rPr>
              <w:t>
оларды одан әрі тарту
</w:t>
            </w:r>
            <w:r>
              <w:br/>
            </w:r>
            <w:r>
              <w:rPr>
                <w:rFonts w:ascii="Times New Roman"/>
                <w:b w:val="false"/>
                <w:i w:val="false"/>
                <w:color w:val="000000"/>
                <w:sz w:val="20"/>
              </w:rPr>
              <w:t>
үшін шикізат емес
</w:t>
            </w:r>
            <w:r>
              <w:br/>
            </w:r>
            <w:r>
              <w:rPr>
                <w:rFonts w:ascii="Times New Roman"/>
                <w:b w:val="false"/>
                <w:i w:val="false"/>
                <w:color w:val="000000"/>
                <w:sz w:val="20"/>
              </w:rPr>
              <w:t>
мақсаттағы өнімді
</w:t>
            </w:r>
            <w:r>
              <w:br/>
            </w:r>
            <w:r>
              <w:rPr>
                <w:rFonts w:ascii="Times New Roman"/>
                <w:b w:val="false"/>
                <w:i w:val="false"/>
                <w:color w:val="000000"/>
                <w:sz w:val="20"/>
              </w:rPr>
              <w:t>
шығаруға маманданған
</w:t>
            </w:r>
            <w:r>
              <w:br/>
            </w:r>
            <w:r>
              <w:rPr>
                <w:rFonts w:ascii="Times New Roman"/>
                <w:b w:val="false"/>
                <w:i w:val="false"/>
                <w:color w:val="000000"/>
                <w:sz w:val="20"/>
              </w:rPr>
              <w:t>
басым трансұлттық
</w:t>
            </w:r>
            <w:r>
              <w:br/>
            </w:r>
            <w:r>
              <w:rPr>
                <w:rFonts w:ascii="Times New Roman"/>
                <w:b w:val="false"/>
                <w:i w:val="false"/>
                <w:color w:val="000000"/>
                <w:sz w:val="20"/>
              </w:rPr>
              <w:t>
компанияларды (жетекші
</w:t>
            </w:r>
            <w:r>
              <w:br/>
            </w:r>
            <w:r>
              <w:rPr>
                <w:rFonts w:ascii="Times New Roman"/>
                <w:b w:val="false"/>
                <w:i w:val="false"/>
                <w:color w:val="000000"/>
                <w:sz w:val="20"/>
              </w:rPr>
              <w:t>
әлемдік брендтерді)
</w:t>
            </w:r>
            <w:r>
              <w:br/>
            </w:r>
            <w:r>
              <w:rPr>
                <w:rFonts w:ascii="Times New Roman"/>
                <w:b w:val="false"/>
                <w:i w:val="false"/>
                <w:color w:val="000000"/>
                <w:sz w:val="20"/>
              </w:rPr>
              <w:t>
айқындау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сының
</w:t>
            </w:r>
            <w:r>
              <w:br/>
            </w:r>
            <w:r>
              <w:rPr>
                <w:rFonts w:ascii="Times New Roman"/>
                <w:b w:val="false"/>
                <w:i w:val="false"/>
                <w:color w:val="000000"/>
                <w:sz w:val="20"/>
              </w:rPr>
              <w:t>
Үкіметіне
</w:t>
            </w:r>
            <w:r>
              <w:br/>
            </w:r>
            <w:r>
              <w:rPr>
                <w:rFonts w:ascii="Times New Roman"/>
                <w:b w:val="false"/>
                <w:i w:val="false"/>
                <w:color w:val="000000"/>
                <w:sz w:val="20"/>
              </w:rPr>
              <w:t>
ақпарат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10 шілде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r>
              <w:br/>
            </w:r>
            <w:r>
              <w:rPr>
                <w:rFonts w:ascii="Times New Roman"/>
                <w:b w:val="false"/>
                <w:i w:val="false"/>
                <w:color w:val="000000"/>
                <w:sz w:val="20"/>
              </w:rPr>
              <w:t>
(жинақтау),
</w:t>
            </w:r>
            <w:r>
              <w:br/>
            </w:r>
            <w:r>
              <w:rPr>
                <w:rFonts w:ascii="Times New Roman"/>
                <w:b w:val="false"/>
                <w:i w:val="false"/>
                <w:color w:val="000000"/>
                <w:sz w:val="20"/>
              </w:rPr>
              <w:t>
СІМ,
</w:t>
            </w:r>
            <w:r>
              <w:br/>
            </w:r>
            <w:r>
              <w:rPr>
                <w:rFonts w:ascii="Times New Roman"/>
                <w:b w:val="false"/>
                <w:i w:val="false"/>
                <w:color w:val="000000"/>
                <w:sz w:val="20"/>
              </w:rPr>
              <w:t>
ЭБЖМ,»"Қазына"
</w:t>
            </w:r>
            <w:r>
              <w:br/>
            </w:r>
            <w:r>
              <w:rPr>
                <w:rFonts w:ascii="Times New Roman"/>
                <w:b w:val="false"/>
                <w:i w:val="false"/>
                <w:color w:val="000000"/>
                <w:sz w:val="20"/>
              </w:rPr>
              <w:t>
орнықты даму
</w:t>
            </w:r>
            <w:r>
              <w:br/>
            </w:r>
            <w:r>
              <w:rPr>
                <w:rFonts w:ascii="Times New Roman"/>
                <w:b w:val="false"/>
                <w:i w:val="false"/>
                <w:color w:val="000000"/>
                <w:sz w:val="20"/>
              </w:rPr>
              <w:t>
қоры" АҚ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Инвестордың ақпараттық
</w:t>
            </w:r>
            <w:r>
              <w:br/>
            </w:r>
            <w:r>
              <w:rPr>
                <w:rFonts w:ascii="Times New Roman"/>
                <w:b w:val="false"/>
                <w:i w:val="false"/>
                <w:color w:val="000000"/>
                <w:sz w:val="20"/>
              </w:rPr>
              <w:t>
пакетін (елдік экономи-
</w:t>
            </w:r>
            <w:r>
              <w:br/>
            </w:r>
            <w:r>
              <w:rPr>
                <w:rFonts w:ascii="Times New Roman"/>
                <w:b w:val="false"/>
                <w:i w:val="false"/>
                <w:color w:val="000000"/>
                <w:sz w:val="20"/>
              </w:rPr>
              <w:t>
калық және инвестиция-
</w:t>
            </w:r>
            <w:r>
              <w:br/>
            </w:r>
            <w:r>
              <w:rPr>
                <w:rFonts w:ascii="Times New Roman"/>
                <w:b w:val="false"/>
                <w:i w:val="false"/>
                <w:color w:val="000000"/>
                <w:sz w:val="20"/>
              </w:rPr>
              <w:t>
лық анықтама, инвести-
</w:t>
            </w:r>
            <w:r>
              <w:br/>
            </w:r>
            <w:r>
              <w:rPr>
                <w:rFonts w:ascii="Times New Roman"/>
                <w:b w:val="false"/>
                <w:i w:val="false"/>
                <w:color w:val="000000"/>
                <w:sz w:val="20"/>
              </w:rPr>
              <w:t>
циялық жобалар), оның
</w:t>
            </w:r>
            <w:r>
              <w:br/>
            </w:r>
            <w:r>
              <w:rPr>
                <w:rFonts w:ascii="Times New Roman"/>
                <w:b w:val="false"/>
                <w:i w:val="false"/>
                <w:color w:val="000000"/>
                <w:sz w:val="20"/>
              </w:rPr>
              <w:t>
ішінде кластерлік
</w:t>
            </w:r>
            <w:r>
              <w:br/>
            </w:r>
            <w:r>
              <w:rPr>
                <w:rFonts w:ascii="Times New Roman"/>
                <w:b w:val="false"/>
                <w:i w:val="false"/>
                <w:color w:val="000000"/>
                <w:sz w:val="20"/>
              </w:rPr>
              <w:t>
бастамаларды таныстыру
</w:t>
            </w:r>
            <w:r>
              <w:br/>
            </w:r>
            <w:r>
              <w:rPr>
                <w:rFonts w:ascii="Times New Roman"/>
                <w:b w:val="false"/>
                <w:i w:val="false"/>
                <w:color w:val="000000"/>
                <w:sz w:val="20"/>
              </w:rPr>
              <w:t>
бойынша қалыптастыру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СІМ-ге
</w:t>
            </w:r>
            <w:r>
              <w:br/>
            </w:r>
            <w:r>
              <w:rPr>
                <w:rFonts w:ascii="Times New Roman"/>
                <w:b w:val="false"/>
                <w:i w:val="false"/>
                <w:color w:val="000000"/>
                <w:sz w:val="20"/>
              </w:rPr>
              <w:t>
ақпарат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II тоқсан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ЭБЖМ,
</w:t>
            </w:r>
            <w:r>
              <w:br/>
            </w:r>
            <w:r>
              <w:rPr>
                <w:rFonts w:ascii="Times New Roman"/>
                <w:b w:val="false"/>
                <w:i w:val="false"/>
                <w:color w:val="000000"/>
                <w:sz w:val="20"/>
              </w:rPr>
              <w:t>
АШМ, ККМ,
</w:t>
            </w:r>
            <w:r>
              <w:br/>
            </w:r>
            <w:r>
              <w:rPr>
                <w:rFonts w:ascii="Times New Roman"/>
                <w:b w:val="false"/>
                <w:i w:val="false"/>
                <w:color w:val="000000"/>
                <w:sz w:val="20"/>
              </w:rPr>
              <w:t>
ЭМРМ, ТСМ,
</w:t>
            </w:r>
            <w:r>
              <w:br/>
            </w:r>
            <w:r>
              <w:rPr>
                <w:rFonts w:ascii="Times New Roman"/>
                <w:b w:val="false"/>
                <w:i w:val="false"/>
                <w:color w:val="000000"/>
                <w:sz w:val="20"/>
              </w:rPr>
              <w:t>
"Қазына"
</w:t>
            </w:r>
            <w:r>
              <w:br/>
            </w:r>
            <w:r>
              <w:rPr>
                <w:rFonts w:ascii="Times New Roman"/>
                <w:b w:val="false"/>
                <w:i w:val="false"/>
                <w:color w:val="000000"/>
                <w:sz w:val="20"/>
              </w:rPr>
              <w:t>
орнықты даму
</w:t>
            </w:r>
            <w:r>
              <w:br/>
            </w:r>
            <w:r>
              <w:rPr>
                <w:rFonts w:ascii="Times New Roman"/>
                <w:b w:val="false"/>
                <w:i w:val="false"/>
                <w:color w:val="000000"/>
                <w:sz w:val="20"/>
              </w:rPr>
              <w:t>
қоры" АҚ
</w:t>
            </w:r>
          </w:p>
        </w:tc>
      </w:tr>
      <w:tr>
        <w:trPr>
          <w:trHeight w:val="465"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Қазақстанның инвести-
</w:t>
            </w:r>
            <w:r>
              <w:br/>
            </w:r>
            <w:r>
              <w:rPr>
                <w:rFonts w:ascii="Times New Roman"/>
                <w:b w:val="false"/>
                <w:i w:val="false"/>
                <w:color w:val="000000"/>
                <w:sz w:val="20"/>
              </w:rPr>
              <w:t>
циялық мүмкіндіктерін
</w:t>
            </w:r>
            <w:r>
              <w:br/>
            </w:r>
            <w:r>
              <w:rPr>
                <w:rFonts w:ascii="Times New Roman"/>
                <w:b w:val="false"/>
                <w:i w:val="false"/>
                <w:color w:val="000000"/>
                <w:sz w:val="20"/>
              </w:rPr>
              <w:t>
таныстыру бойынша ақпа-
</w:t>
            </w:r>
            <w:r>
              <w:br/>
            </w:r>
            <w:r>
              <w:rPr>
                <w:rFonts w:ascii="Times New Roman"/>
                <w:b w:val="false"/>
                <w:i w:val="false"/>
                <w:color w:val="000000"/>
                <w:sz w:val="20"/>
              </w:rPr>
              <w:t>
раттық жұмыс жоспарын
</w:t>
            </w:r>
            <w:r>
              <w:br/>
            </w:r>
            <w:r>
              <w:rPr>
                <w:rFonts w:ascii="Times New Roman"/>
                <w:b w:val="false"/>
                <w:i w:val="false"/>
                <w:color w:val="000000"/>
                <w:sz w:val="20"/>
              </w:rPr>
              <w:t>
әзірлеу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сының
</w:t>
            </w:r>
            <w:r>
              <w:br/>
            </w:r>
            <w:r>
              <w:rPr>
                <w:rFonts w:ascii="Times New Roman"/>
                <w:b w:val="false"/>
                <w:i w:val="false"/>
                <w:color w:val="000000"/>
                <w:sz w:val="20"/>
              </w:rPr>
              <w:t>
Премьер-
</w:t>
            </w:r>
            <w:r>
              <w:br/>
            </w:r>
            <w:r>
              <w:rPr>
                <w:rFonts w:ascii="Times New Roman"/>
                <w:b w:val="false"/>
                <w:i w:val="false"/>
                <w:color w:val="000000"/>
                <w:sz w:val="20"/>
              </w:rPr>
              <w:t>
Министрі
</w:t>
            </w:r>
            <w:r>
              <w:br/>
            </w:r>
            <w:r>
              <w:rPr>
                <w:rFonts w:ascii="Times New Roman"/>
                <w:b w:val="false"/>
                <w:i w:val="false"/>
                <w:color w:val="000000"/>
                <w:sz w:val="20"/>
              </w:rPr>
              <w:t>
өкімінің
</w:t>
            </w:r>
            <w:r>
              <w:br/>
            </w:r>
            <w:r>
              <w:rPr>
                <w:rFonts w:ascii="Times New Roman"/>
                <w:b w:val="false"/>
                <w:i w:val="false"/>
                <w:color w:val="000000"/>
                <w:sz w:val="20"/>
              </w:rPr>
              <w:t>
жобасы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мамыр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ның Үкіметі жанындағы
</w:t>
            </w:r>
            <w:r>
              <w:br/>
            </w:r>
            <w:r>
              <w:rPr>
                <w:rFonts w:ascii="Times New Roman"/>
                <w:b w:val="false"/>
                <w:i w:val="false"/>
                <w:color w:val="000000"/>
                <w:sz w:val="20"/>
              </w:rPr>
              <w:t>
Индустриялық-инновация-
</w:t>
            </w:r>
            <w:r>
              <w:br/>
            </w:r>
            <w:r>
              <w:rPr>
                <w:rFonts w:ascii="Times New Roman"/>
                <w:b w:val="false"/>
                <w:i w:val="false"/>
                <w:color w:val="000000"/>
                <w:sz w:val="20"/>
              </w:rPr>
              <w:t>
лық саясатты іске асыру
</w:t>
            </w:r>
            <w:r>
              <w:br/>
            </w:r>
            <w:r>
              <w:rPr>
                <w:rFonts w:ascii="Times New Roman"/>
                <w:b w:val="false"/>
                <w:i w:val="false"/>
                <w:color w:val="000000"/>
                <w:sz w:val="20"/>
              </w:rPr>
              <w:t>
жөніндегі үйлестіру
</w:t>
            </w:r>
            <w:r>
              <w:br/>
            </w:r>
            <w:r>
              <w:rPr>
                <w:rFonts w:ascii="Times New Roman"/>
                <w:b w:val="false"/>
                <w:i w:val="false"/>
                <w:color w:val="000000"/>
                <w:sz w:val="20"/>
              </w:rPr>
              <w:t>
кеңесінің отырысына ел
</w:t>
            </w:r>
            <w:r>
              <w:br/>
            </w:r>
            <w:r>
              <w:rPr>
                <w:rFonts w:ascii="Times New Roman"/>
                <w:b w:val="false"/>
                <w:i w:val="false"/>
                <w:color w:val="000000"/>
                <w:sz w:val="20"/>
              </w:rPr>
              <w:t>
экономикасының шикізат
</w:t>
            </w:r>
            <w:r>
              <w:br/>
            </w:r>
            <w:r>
              <w:rPr>
                <w:rFonts w:ascii="Times New Roman"/>
                <w:b w:val="false"/>
                <w:i w:val="false"/>
                <w:color w:val="000000"/>
                <w:sz w:val="20"/>
              </w:rPr>
              <w:t>
емес секторына тікелей
</w:t>
            </w:r>
            <w:r>
              <w:br/>
            </w:r>
            <w:r>
              <w:rPr>
                <w:rFonts w:ascii="Times New Roman"/>
                <w:b w:val="false"/>
                <w:i w:val="false"/>
                <w:color w:val="000000"/>
                <w:sz w:val="20"/>
              </w:rPr>
              <w:t>
шетелдік инвестициялар-
</w:t>
            </w:r>
            <w:r>
              <w:br/>
            </w:r>
            <w:r>
              <w:rPr>
                <w:rFonts w:ascii="Times New Roman"/>
                <w:b w:val="false"/>
                <w:i w:val="false"/>
                <w:color w:val="000000"/>
                <w:sz w:val="20"/>
              </w:rPr>
              <w:t>
ды тарту жөніндегі
</w:t>
            </w:r>
            <w:r>
              <w:br/>
            </w:r>
            <w:r>
              <w:rPr>
                <w:rFonts w:ascii="Times New Roman"/>
                <w:b w:val="false"/>
                <w:i w:val="false"/>
                <w:color w:val="000000"/>
                <w:sz w:val="20"/>
              </w:rPr>
              <w:t>
жұмыстың тиімділігін
</w:t>
            </w:r>
            <w:r>
              <w:br/>
            </w:r>
            <w:r>
              <w:rPr>
                <w:rFonts w:ascii="Times New Roman"/>
                <w:b w:val="false"/>
                <w:i w:val="false"/>
                <w:color w:val="000000"/>
                <w:sz w:val="20"/>
              </w:rPr>
              <w:t>
арттыру жөніндегі
</w:t>
            </w:r>
            <w:r>
              <w:br/>
            </w:r>
            <w:r>
              <w:rPr>
                <w:rFonts w:ascii="Times New Roman"/>
                <w:b w:val="false"/>
                <w:i w:val="false"/>
                <w:color w:val="000000"/>
                <w:sz w:val="20"/>
              </w:rPr>
              <w:t>
мәселені шығару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сының
</w:t>
            </w:r>
            <w:r>
              <w:br/>
            </w:r>
            <w:r>
              <w:rPr>
                <w:rFonts w:ascii="Times New Roman"/>
                <w:b w:val="false"/>
                <w:i w:val="false"/>
                <w:color w:val="000000"/>
                <w:sz w:val="20"/>
              </w:rPr>
              <w:t>
Үкіметіне
</w:t>
            </w:r>
            <w:r>
              <w:br/>
            </w:r>
            <w:r>
              <w:rPr>
                <w:rFonts w:ascii="Times New Roman"/>
                <w:b w:val="false"/>
                <w:i w:val="false"/>
                <w:color w:val="000000"/>
                <w:sz w:val="20"/>
              </w:rPr>
              <w:t>
ақпарат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10 шілде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r>
              <w:br/>
            </w:r>
            <w:r>
              <w:rPr>
                <w:rFonts w:ascii="Times New Roman"/>
                <w:b w:val="false"/>
                <w:i w:val="false"/>
                <w:color w:val="000000"/>
                <w:sz w:val="20"/>
              </w:rPr>
              <w:t>
(жинақтау),
</w:t>
            </w:r>
            <w:r>
              <w:br/>
            </w:r>
            <w:r>
              <w:rPr>
                <w:rFonts w:ascii="Times New Roman"/>
                <w:b w:val="false"/>
                <w:i w:val="false"/>
                <w:color w:val="000000"/>
                <w:sz w:val="20"/>
              </w:rPr>
              <w:t>
СІМ, ЭБЖМ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инвесторлардың
</w:t>
            </w:r>
            <w:r>
              <w:br/>
            </w:r>
            <w:r>
              <w:rPr>
                <w:rFonts w:ascii="Times New Roman"/>
                <w:b w:val="false"/>
                <w:i w:val="false"/>
                <w:color w:val="000000"/>
                <w:sz w:val="20"/>
              </w:rPr>
              <w:t>
бастамаларын іске асыру
</w:t>
            </w:r>
            <w:r>
              <w:br/>
            </w:r>
            <w:r>
              <w:rPr>
                <w:rFonts w:ascii="Times New Roman"/>
                <w:b w:val="false"/>
                <w:i w:val="false"/>
                <w:color w:val="000000"/>
                <w:sz w:val="20"/>
              </w:rPr>
              <w:t>
үшін қазақстандық
</w:t>
            </w:r>
            <w:r>
              <w:br/>
            </w:r>
            <w:r>
              <w:rPr>
                <w:rFonts w:ascii="Times New Roman"/>
                <w:b w:val="false"/>
                <w:i w:val="false"/>
                <w:color w:val="000000"/>
                <w:sz w:val="20"/>
              </w:rPr>
              <w:t>
әріптесті іздестіру
</w:t>
            </w:r>
            <w:r>
              <w:br/>
            </w:r>
            <w:r>
              <w:rPr>
                <w:rFonts w:ascii="Times New Roman"/>
                <w:b w:val="false"/>
                <w:i w:val="false"/>
                <w:color w:val="000000"/>
                <w:sz w:val="20"/>
              </w:rPr>
              <w:t>
жүйесін құру жөніндегі
</w:t>
            </w:r>
            <w:r>
              <w:br/>
            </w:r>
            <w:r>
              <w:rPr>
                <w:rFonts w:ascii="Times New Roman"/>
                <w:b w:val="false"/>
                <w:i w:val="false"/>
                <w:color w:val="000000"/>
                <w:sz w:val="20"/>
              </w:rPr>
              <w:t>
мәселені пысықтау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сының
</w:t>
            </w:r>
            <w:r>
              <w:br/>
            </w:r>
            <w:r>
              <w:rPr>
                <w:rFonts w:ascii="Times New Roman"/>
                <w:b w:val="false"/>
                <w:i w:val="false"/>
                <w:color w:val="000000"/>
                <w:sz w:val="20"/>
              </w:rPr>
              <w:t>
Үкіметіне
</w:t>
            </w:r>
            <w:r>
              <w:br/>
            </w:r>
            <w:r>
              <w:rPr>
                <w:rFonts w:ascii="Times New Roman"/>
                <w:b w:val="false"/>
                <w:i w:val="false"/>
                <w:color w:val="000000"/>
                <w:sz w:val="20"/>
              </w:rPr>
              <w:t>
ұсыныс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IIІ тоқсан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r>
              <w:br/>
            </w:r>
            <w:r>
              <w:rPr>
                <w:rFonts w:ascii="Times New Roman"/>
                <w:b w:val="false"/>
                <w:i w:val="false"/>
                <w:color w:val="000000"/>
                <w:sz w:val="20"/>
              </w:rPr>
              <w:t>
(жинақтау),
</w:t>
            </w:r>
            <w:r>
              <w:br/>
            </w:r>
            <w:r>
              <w:rPr>
                <w:rFonts w:ascii="Times New Roman"/>
                <w:b w:val="false"/>
                <w:i w:val="false"/>
                <w:color w:val="000000"/>
                <w:sz w:val="20"/>
              </w:rPr>
              <w:t>
"Қазына"
</w:t>
            </w:r>
            <w:r>
              <w:br/>
            </w:r>
            <w:r>
              <w:rPr>
                <w:rFonts w:ascii="Times New Roman"/>
                <w:b w:val="false"/>
                <w:i w:val="false"/>
                <w:color w:val="000000"/>
                <w:sz w:val="20"/>
              </w:rPr>
              <w:t>
орнықты даму
</w:t>
            </w:r>
            <w:r>
              <w:br/>
            </w:r>
            <w:r>
              <w:rPr>
                <w:rFonts w:ascii="Times New Roman"/>
                <w:b w:val="false"/>
                <w:i w:val="false"/>
                <w:color w:val="000000"/>
                <w:sz w:val="20"/>
              </w:rPr>
              <w:t>
қоры" АҚ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талап
</w:t>
            </w:r>
            <w:r>
              <w:br/>
            </w:r>
            <w:r>
              <w:rPr>
                <w:rFonts w:ascii="Times New Roman"/>
                <w:b w:val="false"/>
                <w:i w:val="false"/>
                <w:color w:val="000000"/>
                <w:sz w:val="20"/>
              </w:rPr>
              <w:t>
ететін басым инвести-
</w:t>
            </w:r>
            <w:r>
              <w:br/>
            </w:r>
            <w:r>
              <w:rPr>
                <w:rFonts w:ascii="Times New Roman"/>
                <w:b w:val="false"/>
                <w:i w:val="false"/>
                <w:color w:val="000000"/>
                <w:sz w:val="20"/>
              </w:rPr>
              <w:t>
циялық ұсыныстардың
</w:t>
            </w:r>
            <w:r>
              <w:br/>
            </w:r>
            <w:r>
              <w:rPr>
                <w:rFonts w:ascii="Times New Roman"/>
                <w:b w:val="false"/>
                <w:i w:val="false"/>
                <w:color w:val="000000"/>
                <w:sz w:val="20"/>
              </w:rPr>
              <w:t>
(жобалардың) тізбесін
</w:t>
            </w:r>
            <w:r>
              <w:br/>
            </w:r>
            <w:r>
              <w:rPr>
                <w:rFonts w:ascii="Times New Roman"/>
                <w:b w:val="false"/>
                <w:i w:val="false"/>
                <w:color w:val="000000"/>
                <w:sz w:val="20"/>
              </w:rPr>
              <w:t>
қалыптастыру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r>
              <w:br/>
            </w:r>
            <w:r>
              <w:rPr>
                <w:rFonts w:ascii="Times New Roman"/>
                <w:b w:val="false"/>
                <w:i w:val="false"/>
                <w:color w:val="000000"/>
                <w:sz w:val="20"/>
              </w:rPr>
              <w:t>
белгілеген
</w:t>
            </w:r>
            <w:r>
              <w:br/>
            </w:r>
            <w:r>
              <w:rPr>
                <w:rFonts w:ascii="Times New Roman"/>
                <w:b w:val="false"/>
                <w:i w:val="false"/>
                <w:color w:val="000000"/>
                <w:sz w:val="20"/>
              </w:rPr>
              <w:t>
нысан
</w:t>
            </w:r>
            <w:r>
              <w:br/>
            </w:r>
            <w:r>
              <w:rPr>
                <w:rFonts w:ascii="Times New Roman"/>
                <w:b w:val="false"/>
                <w:i w:val="false"/>
                <w:color w:val="000000"/>
                <w:sz w:val="20"/>
              </w:rPr>
              <w:t>
бойынша
</w:t>
            </w:r>
            <w:r>
              <w:br/>
            </w:r>
            <w:r>
              <w:rPr>
                <w:rFonts w:ascii="Times New Roman"/>
                <w:b w:val="false"/>
                <w:i w:val="false"/>
                <w:color w:val="000000"/>
                <w:sz w:val="20"/>
              </w:rPr>
              <w:t>
ИСМ-ге
</w:t>
            </w:r>
            <w:r>
              <w:br/>
            </w:r>
            <w:r>
              <w:rPr>
                <w:rFonts w:ascii="Times New Roman"/>
                <w:b w:val="false"/>
                <w:i w:val="false"/>
                <w:color w:val="000000"/>
                <w:sz w:val="20"/>
              </w:rPr>
              <w:t>
ақпарат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r>
              <w:br/>
            </w:r>
            <w:r>
              <w:rPr>
                <w:rFonts w:ascii="Times New Roman"/>
                <w:b w:val="false"/>
                <w:i w:val="false"/>
                <w:color w:val="000000"/>
                <w:sz w:val="20"/>
              </w:rPr>
              <w:t>
сайын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Облыстардың,
</w:t>
            </w:r>
            <w:r>
              <w:br/>
            </w:r>
            <w:r>
              <w:rPr>
                <w:rFonts w:ascii="Times New Roman"/>
                <w:b w:val="false"/>
                <w:i w:val="false"/>
                <w:color w:val="000000"/>
                <w:sz w:val="20"/>
              </w:rPr>
              <w:t>
Астана,
</w:t>
            </w:r>
            <w:r>
              <w:br/>
            </w:r>
            <w:r>
              <w:rPr>
                <w:rFonts w:ascii="Times New Roman"/>
                <w:b w:val="false"/>
                <w:i w:val="false"/>
                <w:color w:val="000000"/>
                <w:sz w:val="20"/>
              </w:rPr>
              <w:t>
Алматы
</w:t>
            </w:r>
            <w:r>
              <w:br/>
            </w:r>
            <w:r>
              <w:rPr>
                <w:rFonts w:ascii="Times New Roman"/>
                <w:b w:val="false"/>
                <w:i w:val="false"/>
                <w:color w:val="000000"/>
                <w:sz w:val="20"/>
              </w:rPr>
              <w:t>
қалаларының
</w:t>
            </w:r>
            <w:r>
              <w:br/>
            </w:r>
            <w:r>
              <w:rPr>
                <w:rFonts w:ascii="Times New Roman"/>
                <w:b w:val="false"/>
                <w:i w:val="false"/>
                <w:color w:val="000000"/>
                <w:sz w:val="20"/>
              </w:rPr>
              <w:t>
әкімдіктері,
</w:t>
            </w:r>
            <w:r>
              <w:br/>
            </w:r>
            <w:r>
              <w:rPr>
                <w:rFonts w:ascii="Times New Roman"/>
                <w:b w:val="false"/>
                <w:i w:val="false"/>
                <w:color w:val="000000"/>
                <w:sz w:val="20"/>
              </w:rPr>
              <w:t>
"Қазына"
</w:t>
            </w:r>
            <w:r>
              <w:br/>
            </w:r>
            <w:r>
              <w:rPr>
                <w:rFonts w:ascii="Times New Roman"/>
                <w:b w:val="false"/>
                <w:i w:val="false"/>
                <w:color w:val="000000"/>
                <w:sz w:val="20"/>
              </w:rPr>
              <w:t>
орнықты даму
</w:t>
            </w:r>
            <w:r>
              <w:br/>
            </w:r>
            <w:r>
              <w:rPr>
                <w:rFonts w:ascii="Times New Roman"/>
                <w:b w:val="false"/>
                <w:i w:val="false"/>
                <w:color w:val="000000"/>
                <w:sz w:val="20"/>
              </w:rPr>
              <w:t>
қоры" АҚ
</w:t>
            </w:r>
          </w:p>
        </w:tc>
      </w:tr>
    </w:tbl>
    <w:p>
      <w:pPr>
        <w:spacing w:after="0"/>
        <w:ind w:left="0"/>
        <w:jc w:val="both"/>
      </w:pPr>
      <w:r>
        <w:rPr>
          <w:rFonts w:ascii="Times New Roman"/>
          <w:b w:val="false"/>
          <w:i w:val="false"/>
          <w:color w:val="000000"/>
          <w:sz w:val="28"/>
        </w:rPr>
        <w:t>
      Ескертпе:
</w:t>
      </w:r>
      <w:r>
        <w:br/>
      </w:r>
      <w:r>
        <w:rPr>
          <w:rFonts w:ascii="Times New Roman"/>
          <w:b w:val="false"/>
          <w:i w:val="false"/>
          <w:color w:val="000000"/>
          <w:sz w:val="28"/>
        </w:rPr>
        <w:t>
      СІМ - Қазақстан Республикасы Сыртқы істер министрлігі
</w:t>
      </w:r>
      <w:r>
        <w:br/>
      </w:r>
      <w:r>
        <w:rPr>
          <w:rFonts w:ascii="Times New Roman"/>
          <w:b w:val="false"/>
          <w:i w:val="false"/>
          <w:color w:val="000000"/>
          <w:sz w:val="28"/>
        </w:rPr>
        <w:t>
      ИСМ - Қазақстан Республикасы Индустрия және сауда министрлігі
</w:t>
      </w:r>
      <w:r>
        <w:br/>
      </w:r>
      <w:r>
        <w:rPr>
          <w:rFonts w:ascii="Times New Roman"/>
          <w:b w:val="false"/>
          <w:i w:val="false"/>
          <w:color w:val="000000"/>
          <w:sz w:val="28"/>
        </w:rPr>
        <w:t>
      ЭБМЖ - Қазақстан Республикасы Экономика және бюджеттік жоспарлау министрлігі
</w:t>
      </w:r>
      <w:r>
        <w:br/>
      </w:r>
      <w:r>
        <w:rPr>
          <w:rFonts w:ascii="Times New Roman"/>
          <w:b w:val="false"/>
          <w:i w:val="false"/>
          <w:color w:val="000000"/>
          <w:sz w:val="28"/>
        </w:rPr>
        <w:t>
      АШМ - Қазақстан Республикасы Ауыл шаруашылығы министрлігі
</w:t>
      </w:r>
      <w:r>
        <w:br/>
      </w:r>
      <w:r>
        <w:rPr>
          <w:rFonts w:ascii="Times New Roman"/>
          <w:b w:val="false"/>
          <w:i w:val="false"/>
          <w:color w:val="000000"/>
          <w:sz w:val="28"/>
        </w:rPr>
        <w:t>
      ЭМРМ - Қазақстан Республикасы Энергетика және минералды ресурстар министрлігі
</w:t>
      </w:r>
      <w:r>
        <w:br/>
      </w:r>
      <w:r>
        <w:rPr>
          <w:rFonts w:ascii="Times New Roman"/>
          <w:b w:val="false"/>
          <w:i w:val="false"/>
          <w:color w:val="000000"/>
          <w:sz w:val="28"/>
        </w:rPr>
        <w:t>
      ККМ - Қазақстан Республикасы Көлік және коммуникация министрлігі
</w:t>
      </w:r>
      <w:r>
        <w:br/>
      </w:r>
      <w:r>
        <w:rPr>
          <w:rFonts w:ascii="Times New Roman"/>
          <w:b w:val="false"/>
          <w:i w:val="false"/>
          <w:color w:val="000000"/>
          <w:sz w:val="28"/>
        </w:rPr>
        <w:t>
      ТСМ - Қазақстан Республикасы Туризм және спорт министрлігі
</w:t>
      </w:r>
      <w:r>
        <w:br/>
      </w:r>
      <w:r>
        <w:rPr>
          <w:rFonts w:ascii="Times New Roman"/>
          <w:b w:val="false"/>
          <w:i w:val="false"/>
          <w:color w:val="000000"/>
          <w:sz w:val="28"/>
        </w:rPr>
        <w:t>
      Қаржымині - Қазақстан Республикасы Қаржы министрлігі
</w:t>
      </w:r>
      <w:r>
        <w:br/>
      </w:r>
      <w:r>
        <w:rPr>
          <w:rFonts w:ascii="Times New Roman"/>
          <w:b w:val="false"/>
          <w:i w:val="false"/>
          <w:color w:val="000000"/>
          <w:sz w:val="28"/>
        </w:rPr>
        <w:t>
      ҚР ҰБ - Қазақстан Республикасы Ұлттық банкі
</w:t>
      </w:r>
      <w:r>
        <w:br/>
      </w:r>
      <w:r>
        <w:rPr>
          <w:rFonts w:ascii="Times New Roman"/>
          <w:b w:val="false"/>
          <w:i w:val="false"/>
          <w:color w:val="000000"/>
          <w:sz w:val="28"/>
        </w:rPr>
        <w:t>
      "Қазына" орнықты даму қоры" АҚ -»"Қазына" орнықты даму қоры" акционерлік қоғамы
</w:t>
      </w:r>
      <w:r>
        <w:br/>
      </w:r>
      <w:r>
        <w:rPr>
          <w:rFonts w:ascii="Times New Roman"/>
          <w:b w:val="false"/>
          <w:i w:val="false"/>
          <w:color w:val="000000"/>
          <w:sz w:val="28"/>
        </w:rPr>
        <w:t>
      Әділетмині - Қазақстан Республикасы Әділет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