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b387" w14:textId="51db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Достық халықаралық темір жол шекаралық өткелін және Ақтоғай-Достық темір жол учаскесін одан әрі дамыту жөніндегі 2006 - 2011 жылдарға арналған шаралар туралы</w:t>
      </w:r>
    </w:p>
    <w:p>
      <w:pPr>
        <w:spacing w:after="0"/>
        <w:ind w:left="0"/>
        <w:jc w:val="both"/>
      </w:pPr>
      <w:r>
        <w:rPr>
          <w:rFonts w:ascii="Times New Roman"/>
          <w:b w:val="false"/>
          <w:i w:val="false"/>
          <w:color w:val="000000"/>
          <w:sz w:val="28"/>
        </w:rPr>
        <w:t>Қазақстан Республикасы Үкіметінің 2006 жылғы 14 шілдедегі N 676 қаулысы</w:t>
      </w:r>
    </w:p>
    <w:p>
      <w:pPr>
        <w:spacing w:after="0"/>
        <w:ind w:left="0"/>
        <w:jc w:val="both"/>
      </w:pPr>
      <w:bookmarkStart w:name="z5" w:id="0"/>
      <w:r>
        <w:rPr>
          <w:rFonts w:ascii="Times New Roman"/>
          <w:b w:val="false"/>
          <w:i w:val="false"/>
          <w:color w:val="000000"/>
          <w:sz w:val="28"/>
        </w:rPr>
        <w:t xml:space="preserve">
      Қытай Халық Республикасымен қатынаста темір жол көлігімен тасымалдардың орнықты өсуін қамтамасыз ету, Достық кентінің әлеуметтік саласын, Достық халықаралық темір жол шекаралық өткелінде темір жол көлігінің, кеден, шекара қызметтерінің инфрақұрылымын дамыту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p>
    <w:bookmarkEnd w:id="0"/>
    <w:bookmarkStart w:name="z6" w:id="1"/>
    <w:p>
      <w:pPr>
        <w:spacing w:after="0"/>
        <w:ind w:left="0"/>
        <w:jc w:val="both"/>
      </w:pPr>
      <w:r>
        <w:rPr>
          <w:rFonts w:ascii="Times New Roman"/>
          <w:b w:val="false"/>
          <w:i w:val="false"/>
          <w:color w:val="000000"/>
          <w:sz w:val="28"/>
        </w:rPr>
        <w:t xml:space="preserve">
      1. Қазақстан Республикасы Көлік және коммуникация министрлігі, Қазақстан Республикасы Денсаулық сақтау министрлігі, Қазақстан Республикасы Ұлттық қауіпсіздік комитетінің Шекара қызметі, Қазақстан Республикасы Қаржы министрлігінің Кедендік бақылау комитеті, Алматы облысының әкімі және "Қазақстан темір жолы" ұттық компаниясы акционерлік қоғамы 2011 жылға қарай Достық халықаралық темір жол шекаралық өткелі арқылы сыртқы сауда жүктерін тасымалдауды жылына 25 миллион тоннаға дейін көлемде ұлғайтуды қамтамасыз ететін қажет шаралар қабылдасын. </w:t>
      </w:r>
      <w:r>
        <w:br/>
      </w:r>
      <w:r>
        <w:rPr>
          <w:rFonts w:ascii="Times New Roman"/>
          <w:b w:val="false"/>
          <w:i w:val="false"/>
          <w:color w:val="000000"/>
          <w:sz w:val="28"/>
        </w:rPr>
        <w:t>
 </w:t>
      </w:r>
    </w:p>
    <w:bookmarkEnd w:id="1"/>
    <w:bookmarkStart w:name="z7" w:id="2"/>
    <w:p>
      <w:pPr>
        <w:spacing w:after="0"/>
        <w:ind w:left="0"/>
        <w:jc w:val="both"/>
      </w:pP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"Қазақстан темір жолы" ұлттық компаниясы" акционерлік қоғамының Достық станциясын және Ақтоғай-Достық учаскесін дамыту жөніндегі 2006 - 2011 жылдарға арналған іс-шаралар жоспары; </w:t>
      </w:r>
      <w:r>
        <w:br/>
      </w:r>
      <w:r>
        <w:rPr>
          <w:rFonts w:ascii="Times New Roman"/>
          <w:b w:val="false"/>
          <w:i w:val="false"/>
          <w:color w:val="000000"/>
          <w:sz w:val="28"/>
        </w:rPr>
        <w:t xml:space="preserve">
      2) Қазақстан Республикасы мемлекеттік органдарының Достық халықаралық шекаралық өткелін және Достық кентінің әлеуметтік саласы дамыту жөніндегі 2006 - 2011 жылдарға арналған іс-шаралар жоспары бекітілсін. </w:t>
      </w:r>
      <w:r>
        <w:br/>
      </w:r>
      <w:r>
        <w:rPr>
          <w:rFonts w:ascii="Times New Roman"/>
          <w:b w:val="false"/>
          <w:i w:val="false"/>
          <w:color w:val="000000"/>
          <w:sz w:val="28"/>
        </w:rPr>
        <w:t>
 </w:t>
      </w:r>
    </w:p>
    <w:bookmarkEnd w:id="2"/>
    <w:bookmarkStart w:name="z8"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Премьер-Министрінің орынбасары - Экономика және бюджеттік жоспарлау министрі К.Қ.Мәсімовке жүктелсін. </w:t>
      </w:r>
      <w:r>
        <w:br/>
      </w:r>
      <w:r>
        <w:rPr>
          <w:rFonts w:ascii="Times New Roman"/>
          <w:b w:val="false"/>
          <w:i w:val="false"/>
          <w:color w:val="000000"/>
          <w:sz w:val="28"/>
        </w:rPr>
        <w:t>
 </w:t>
      </w:r>
    </w:p>
    <w:bookmarkEnd w:id="3"/>
    <w:bookmarkStart w:name="z9"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14 шілдедегі </w:t>
      </w:r>
      <w:r>
        <w:br/>
      </w:r>
      <w:r>
        <w:rPr>
          <w:rFonts w:ascii="Times New Roman"/>
          <w:b w:val="false"/>
          <w:i w:val="false"/>
          <w:color w:val="000000"/>
          <w:sz w:val="28"/>
        </w:rPr>
        <w:t xml:space="preserve">
                                                 N 676 қаулысымен </w:t>
      </w:r>
      <w:r>
        <w:br/>
      </w:r>
      <w:r>
        <w:rPr>
          <w:rFonts w:ascii="Times New Roman"/>
          <w:b w:val="false"/>
          <w:i w:val="false"/>
          <w:color w:val="000000"/>
          <w:sz w:val="28"/>
        </w:rPr>
        <w:t xml:space="preserve">
                                                     бекітілген </w:t>
      </w:r>
    </w:p>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темір жолы" ұлттық компаниясы" акционерлік </w:t>
      </w:r>
      <w:r>
        <w:br/>
      </w:r>
      <w:r>
        <w:rPr>
          <w:rFonts w:ascii="Times New Roman"/>
          <w:b w:val="false"/>
          <w:i w:val="false"/>
          <w:color w:val="000000"/>
          <w:sz w:val="28"/>
        </w:rPr>
        <w:t>
</w:t>
      </w:r>
      <w:r>
        <w:rPr>
          <w:rFonts w:ascii="Times New Roman"/>
          <w:b/>
          <w:i w:val="false"/>
          <w:color w:val="000000"/>
          <w:sz w:val="28"/>
        </w:rPr>
        <w:t xml:space="preserve">    қоғамының Достық станциясын және Ақтоғай-Достық учаскесін </w:t>
      </w:r>
      <w:r>
        <w:br/>
      </w:r>
      <w:r>
        <w:rPr>
          <w:rFonts w:ascii="Times New Roman"/>
          <w:b w:val="false"/>
          <w:i w:val="false"/>
          <w:color w:val="000000"/>
          <w:sz w:val="28"/>
        </w:rPr>
        <w:t>
</w:t>
      </w:r>
      <w:r>
        <w:rPr>
          <w:rFonts w:ascii="Times New Roman"/>
          <w:b/>
          <w:i w:val="false"/>
          <w:color w:val="000000"/>
          <w:sz w:val="28"/>
        </w:rPr>
        <w:t xml:space="preserve">          дамыту жөніндегі 2006 - 2011 жылдарға арналған </w:t>
      </w:r>
      <w:r>
        <w:br/>
      </w:r>
      <w:r>
        <w:rPr>
          <w:rFonts w:ascii="Times New Roman"/>
          <w:b w:val="false"/>
          <w:i w:val="false"/>
          <w:color w:val="000000"/>
          <w:sz w:val="28"/>
        </w:rPr>
        <w:t>
</w:t>
      </w:r>
      <w:r>
        <w:rPr>
          <w:rFonts w:ascii="Times New Roman"/>
          <w:b/>
          <w:i w:val="false"/>
          <w:color w:val="000000"/>
          <w:sz w:val="28"/>
        </w:rPr>
        <w:t xml:space="preserve">                        іс-шаралар жоспары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913"/>
        <w:gridCol w:w="2893"/>
        <w:gridCol w:w="267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қуаты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млн.теңге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темір жолы" ұлттық компаниясы" акционерлік қоғамының меншікті қаражаты есебінен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ш.м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41 068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3315,400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жүк вагондарының жолтабаны 1435 мм арбалар сатып алу, (арбалар)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Вагондарды ауыстырудың жабық пунктін (ВАП) салу, 360 вагон (өтетін)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3539,769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ВАП арбалар тұратын қосымша жолдарды салу (1668 арба)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4 671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Доңғалақты арба цехын салу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ВАП, ТОР және "А" паркінде жылыту пунктін салу (пункт)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Жолтабаны 1520 мм "Б" паркінің қабылдау жөнелту паркін және жолтабаны 1435 мм "Е" сұрыптау паркін салу, (жол)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1411,610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паркі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554,772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паркі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856,838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Парктерде қосымша жолдар салу, (жол)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1010,056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Жолтабаны 1520 мм "А" паркі, 1 жол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Жолтабаны 1520 мм "Г" паркі, 12 жол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750,556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Жолтабаны 1435 мм "Д" паркі,  4 жол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208,500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тиеу орындары үшін ангарлар салу, (ангар)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877,500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бүлінетін, ыдыстағы дара жүктерді қайта тиеу үшін ангарлар салу, (ангар)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Сусымалы жүктерді қайта тиеу үшін ангарлар салу, (ангар)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тоннажды контейнерлерді қайта тиеу үшін ангарлар салу, (ангар)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станциясының жылжымалы құрамын автоматтандырылған сәйкестендіру жүйесін (ЖҚАСЖ) енгізу және жұмыс орындарын автоматтандыру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611,800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тетіктер және жабдықтар сатып алу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1348,300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орталықтандыруды жаңғырту, станция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2014,320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жабдықтау объектілерін салу және қайта жаңарту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226,950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келтіру және өртке қарсы поездар үшін тұру жолдарын және әкімшілік-тұрмыстық кешен салу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қазандықты қайта жаңарту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 салу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21978,705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770"/>
        <w:gridCol w:w="2073"/>
        <w:gridCol w:w="1770"/>
        <w:gridCol w:w="1932"/>
        <w:gridCol w:w="1771"/>
        <w:gridCol w:w="2054"/>
      </w:tblGrid>
      <w:tr>
        <w:trPr>
          <w:trHeight w:val="72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станциясының қайта өңдеу қабілеті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18 млн. тоннадан жоғары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720" w:hRule="atLeast"/>
        </w:trPr>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млн.теңге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темір жолы" ұлттық компаниясы" акционерлік қоғамының меншікті қаражаты есебінен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24163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1933,000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1920,000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2269,885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1269,884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247,000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1187,000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14,152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625,419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14,152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428,419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211,000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69,300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490,000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221,250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241,000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2412,157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9249,053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5082,000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773"/>
        <w:gridCol w:w="2053"/>
        <w:gridCol w:w="1593"/>
        <w:gridCol w:w="2173"/>
        <w:gridCol w:w="2093"/>
        <w:gridCol w:w="19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станциясының қайта өңдеу қабілеті </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20 млн. тоннадан жоғары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25 млн. тоннаға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"Қазақстан темір жолы" ұлттық компаниясы" акционерлік қоғамының меншікті қаражаты есебінен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676,240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676,160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111,552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604,711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111,552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55,776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176,292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428,419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117,528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1993,320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1999,964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1242,211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913"/>
        <w:gridCol w:w="2893"/>
        <w:gridCol w:w="267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куаты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млн.теңге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ш.м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3970,040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жоғарғы құрылысын жаңғырту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9746,514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разъезд - Достық станциясы аралығында 3 жолы бар жаңа бөлім бекетін салу және ашу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Разъезд 2 - Ақтоғай аралығында бөлім бекетін ашу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150,640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Жалаңашкөл, Көктұма станцияларында және 16 разъезде бір-бірден қосымша қабылдау-жөнелту жолын салу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ғимараттар мен құрылыстар салу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желден қорғағыш дуалдар тұрғызу, км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жабдықтау объектілерін салу және қайта жаңарту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261,746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жедел-технологиялық байланысты жаңғырту, станция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тетіктер және жабдықтар сатып алу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230,645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15788,585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АҚ қаражаты есебінен, барлығы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37767,290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853"/>
        <w:gridCol w:w="2053"/>
        <w:gridCol w:w="1853"/>
        <w:gridCol w:w="1913"/>
        <w:gridCol w:w="1853"/>
        <w:gridCol w:w="1853"/>
      </w:tblGrid>
      <w:tr>
        <w:trPr>
          <w:trHeight w:val="72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Ақтоғай-Достық учаскесінің өткізу қабілеті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18 млн. тоннадан жоғары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72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млн.теңге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5 171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5004,34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АҚ қаражаты есебінен, 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2565,162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14253,393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8724,000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773"/>
        <w:gridCol w:w="2053"/>
        <w:gridCol w:w="1593"/>
        <w:gridCol w:w="2173"/>
        <w:gridCol w:w="1993"/>
        <w:gridCol w:w="20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Ақтоғай-Достық учаскесінің өткізу қабілеті </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20 млн. тоннадан жоғары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25 млн. тоннаға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АҚ қаражаты есебінен, 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5487,94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5494,584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1242,211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913"/>
        <w:gridCol w:w="2893"/>
        <w:gridCol w:w="267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"Транстелеком" АҚ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куаты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млн.теңге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Алматы-Достық ТОБЖ салу (км)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Цифрлық АТС және желілік кәбілдік құрылыстар (порттар) орнату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Мультисервистік қызметтер ұсыну үшін арналар ұйымдастыру (бейнеконференц байланыс, интернет және т.б)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"Транстелеком" АҚ-ның қаражаты есебінен жиыны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40801,290 </w:t>
            </w:r>
          </w:p>
        </w:tc>
      </w:tr>
    </w:tbl>
    <w:p>
      <w:pPr>
        <w:spacing w:after="0"/>
        <w:ind w:left="0"/>
        <w:jc w:val="both"/>
      </w:pPr>
      <w:r>
        <w:rPr>
          <w:rFonts w:ascii="Times New Roman"/>
          <w:b w:val="false"/>
          <w:i w:val="false"/>
          <w:color w:val="000000"/>
          <w:sz w:val="28"/>
        </w:rPr>
        <w:t xml:space="preserve">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753"/>
        <w:gridCol w:w="2053"/>
        <w:gridCol w:w="1753"/>
        <w:gridCol w:w="1913"/>
        <w:gridCol w:w="1753"/>
        <w:gridCol w:w="1673"/>
      </w:tblGrid>
      <w:tr>
        <w:trPr>
          <w:trHeight w:val="36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"Транстелеком" АҚ </w:t>
            </w:r>
          </w:p>
        </w:tc>
      </w:tr>
      <w:tr>
        <w:trPr>
          <w:trHeight w:val="46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465"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млн.теңге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w:t>
            </w:r>
            <w:r>
              <w:br/>
            </w:r>
            <w:r>
              <w:rPr>
                <w:rFonts w:ascii="Times New Roman"/>
                <w:b w:val="false"/>
                <w:i w:val="false"/>
                <w:color w:val="000000"/>
                <w:sz w:val="20"/>
              </w:rPr>
              <w:t xml:space="preserve">
теңге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"Транстелеком" АҚ-ның қаражаты есебінен жиыны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4800,162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14496,393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9027,000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773"/>
        <w:gridCol w:w="2053"/>
        <w:gridCol w:w="1593"/>
        <w:gridCol w:w="2173"/>
        <w:gridCol w:w="1553"/>
        <w:gridCol w:w="17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"Транстелеком" АҚ </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"Транстелеком" АҚ-ның қаражаты есебінен жиыны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5606,084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1262,211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14 шілдедегі </w:t>
      </w:r>
      <w:r>
        <w:br/>
      </w:r>
      <w:r>
        <w:rPr>
          <w:rFonts w:ascii="Times New Roman"/>
          <w:b w:val="false"/>
          <w:i w:val="false"/>
          <w:color w:val="000000"/>
          <w:sz w:val="28"/>
        </w:rPr>
        <w:t xml:space="preserve">
                                                 N 676 қаулысымен </w:t>
      </w:r>
      <w:r>
        <w:br/>
      </w:r>
      <w:r>
        <w:rPr>
          <w:rFonts w:ascii="Times New Roman"/>
          <w:b w:val="false"/>
          <w:i w:val="false"/>
          <w:color w:val="000000"/>
          <w:sz w:val="28"/>
        </w:rPr>
        <w:t xml:space="preserve">
                                                     бекітілген </w:t>
      </w:r>
    </w:p>
    <w:bookmarkStart w:name="z11" w:id="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мемлекеттік органдарының Достық </w:t>
      </w:r>
      <w:r>
        <w:br/>
      </w:r>
      <w:r>
        <w:rPr>
          <w:rFonts w:ascii="Times New Roman"/>
          <w:b w:val="false"/>
          <w:i w:val="false"/>
          <w:color w:val="000000"/>
          <w:sz w:val="28"/>
        </w:rPr>
        <w:t>
</w:t>
      </w:r>
      <w:r>
        <w:rPr>
          <w:rFonts w:ascii="Times New Roman"/>
          <w:b/>
          <w:i w:val="false"/>
          <w:color w:val="000000"/>
          <w:sz w:val="28"/>
        </w:rPr>
        <w:t xml:space="preserve">      халықаралық шекаралық өткелін және Достық кентінің </w:t>
      </w:r>
      <w:r>
        <w:br/>
      </w:r>
      <w:r>
        <w:rPr>
          <w:rFonts w:ascii="Times New Roman"/>
          <w:b w:val="false"/>
          <w:i w:val="false"/>
          <w:color w:val="000000"/>
          <w:sz w:val="28"/>
        </w:rPr>
        <w:t>
</w:t>
      </w:r>
      <w:r>
        <w:rPr>
          <w:rFonts w:ascii="Times New Roman"/>
          <w:b/>
          <w:i w:val="false"/>
          <w:color w:val="000000"/>
          <w:sz w:val="28"/>
        </w:rPr>
        <w:t xml:space="preserve">    әлеуметтік саласын дамыту жөніндегі 2006 - 2011 жылдарға </w:t>
      </w:r>
      <w:r>
        <w:br/>
      </w:r>
      <w:r>
        <w:rPr>
          <w:rFonts w:ascii="Times New Roman"/>
          <w:b w:val="false"/>
          <w:i w:val="false"/>
          <w:color w:val="000000"/>
          <w:sz w:val="28"/>
        </w:rPr>
        <w:t>
</w:t>
      </w:r>
      <w:r>
        <w:rPr>
          <w:rFonts w:ascii="Times New Roman"/>
          <w:b/>
          <w:i w:val="false"/>
          <w:color w:val="000000"/>
          <w:sz w:val="28"/>
        </w:rPr>
        <w:t xml:space="preserve">                     арналған іс-шаралар жоспары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673"/>
        <w:gridCol w:w="1973"/>
        <w:gridCol w:w="2633"/>
        <w:gridCol w:w="1713"/>
        <w:gridCol w:w="163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әкімшілігі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қуаты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млн.теңге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Алматы облысының әкімдігі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мектеп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оқушы орны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505,3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мектеп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оқушы орны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Бөбекжай-бақша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орын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төсектік аурухана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төсек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Киноқондырғысы мен кітапханасы бар ауылдық мәдени-демелыс кешенін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орын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орындық стадион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кешен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Бассейні бар спорт кешенін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кешен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бойынша тұрғын үй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20-пәтерлік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құбырының таратушы желілерін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км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су құбырын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км.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желілерін салу (о.і. тазарту құрылыстары)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км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кентінің бас жоспарын әзірлеу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ағымдағы жөндеу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мың. ш. 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20-пәтерлік тұрғын үйдің инженерлік желілерін салу және көркейту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Көгалдандыру және көркейту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1 392 ш. 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жарықтандыру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Тартпа арық желісін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алаң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әкімдігі ғимаратын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Вокзал маңындағы алаңды және гүл алаңын қайта жаңарту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ТТҚ өңдеу жөніндегі кешенді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инвестициялық жобалардың  ТЭН-ін әзірлеу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Вокзалды күрделі жөндеу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жөніндегі мемлекеттік коммуналдық кәсіпорын құру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Жарғылықты қор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МКМ үшін өндірістік база салу (көркейту)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шеберханалары, бокстар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Мамандандырылғын коммуналдық техника сатып 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әкімдігі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тұрғын үй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инвестициялар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 ш.м.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мен кәсіпорындар қаражаты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Монша-сауықтыру кешенін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инвестициялар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орын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мен кәсіпорындар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Қонақ үй кешенін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инвестициялар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орын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мен кәсіпорындар қаражаты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ТұранӘлем банк Халық банкі филиалдарын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инвестициялар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1 493 ш.м.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мен кәсіпорындар қаражаты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сауда базарын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инвестициялар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5 224 ш.м.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мен кәсіпорындар қаражаты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объектілерін салу және жаңғырту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инвестициялар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мен кәсіпорындар қаражаты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5160,4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 Қаржы министрлігінің Кедендік бақылау комитеті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кеденінің тұрғын үйлеріне қазандық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Қаржыминінің КБК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Қаржыминінің КБК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пәтер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темір жол кедендік терминалының инфрақұрылымын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Қаржыминінің КБК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382,8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Қазақстан Республикасы Ұлттық қауіпсіздік комитетінің Шекара қызметі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ШҚ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10х12-пәтерлі үй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ғимарат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ШҚ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 көрсетілген объектілер үшін ТЭН мен ЖСҚ әзірлеу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ҰҚК ШҚ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6725,2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республикалық бюджеттің есебінен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5253,7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жергілікті бюджеттің есебінен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ұйымдар мен кәсіпорындар есебінен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53"/>
        <w:gridCol w:w="1713"/>
        <w:gridCol w:w="1713"/>
        <w:gridCol w:w="1653"/>
        <w:gridCol w:w="1693"/>
        <w:gridCol w:w="1833"/>
      </w:tblGrid>
      <w:tr>
        <w:trPr>
          <w:trHeight w:val="45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Құны млн.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 Республикасы Қаржы министрлігінің Кедендік бақылау комитеті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Қазақстан Республикасы Ұлттық қауіпсіздік комитетінің Шекара қызметі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республикалық бюджеттің есебінен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жергілікті бюджеттің есебінен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ұйымдар мен кәсіпорындар есебінен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p>
      <w:pPr>
        <w:spacing w:after="0"/>
        <w:ind w:left="0"/>
        <w:jc w:val="both"/>
      </w:pPr>
      <w:r>
        <w:rPr>
          <w:rFonts w:ascii="Times New Roman"/>
          <w:b w:val="false"/>
          <w:i w:val="false"/>
          <w:color w:val="000000"/>
          <w:sz w:val="28"/>
        </w:rPr>
        <w:t xml:space="preserve">*-қаржыландыру көлемі тиісті жылдарға арналған бюджеттерді қалыптастыру кезінде нақтыланатын болады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ТСМ - Қазақстан Республикасы Туризм және спорт министрлігі </w:t>
      </w:r>
      <w:r>
        <w:br/>
      </w:r>
      <w:r>
        <w:rPr>
          <w:rFonts w:ascii="Times New Roman"/>
          <w:b w:val="false"/>
          <w:i w:val="false"/>
          <w:color w:val="000000"/>
          <w:sz w:val="28"/>
        </w:rPr>
        <w:t xml:space="preserve">
Қаржыминінің КБК - Қазақстан Республикасы Қаржы министрлігі Кедендік бақылау комитеті </w:t>
      </w:r>
      <w:r>
        <w:br/>
      </w:r>
      <w:r>
        <w:rPr>
          <w:rFonts w:ascii="Times New Roman"/>
          <w:b w:val="false"/>
          <w:i w:val="false"/>
          <w:color w:val="000000"/>
          <w:sz w:val="28"/>
        </w:rPr>
        <w:t xml:space="preserve">
ҰҚК ШҚ - Қазақстан Республикасы ҚР Ұлттық қауіпсіздік комитетінің Шекара қызметі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