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2360" w14:textId="63b2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14 желтоқсандағы N 1917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20 шілдедегі N 695 Қаулысы. Күші жойылды - Қазақстан Республикасы Үкіметінің 2017 жылғы 15 маусымдағы № 367 қаулысымен</w:t>
      </w:r>
    </w:p>
    <w:p>
      <w:pPr>
        <w:spacing w:after="0"/>
        <w:ind w:left="0"/>
        <w:jc w:val="both"/>
      </w:pPr>
      <w:r>
        <w:rPr>
          <w:rFonts w:ascii="Times New Roman"/>
          <w:b w:val="false"/>
          <w:i w:val="false"/>
          <w:color w:val="ff0000"/>
          <w:sz w:val="28"/>
        </w:rPr>
        <w:t xml:space="preserve">
      Ескерту. Күші жойылды – ҚР Үкіметінің 15.06.2017 </w:t>
      </w:r>
      <w:r>
        <w:rPr>
          <w:rFonts w:ascii="Times New Roman"/>
          <w:b w:val="false"/>
          <w:i w:val="false"/>
          <w:color w:val="ff0000"/>
          <w:sz w:val="28"/>
        </w:rPr>
        <w:t>№ 367</w:t>
      </w:r>
      <w:r>
        <w:rPr>
          <w:rFonts w:ascii="Times New Roman"/>
          <w:b w:val="false"/>
          <w:i w:val="false"/>
          <w:color w:val="ff0000"/>
          <w:sz w:val="28"/>
        </w:rPr>
        <w:t xml:space="preserve"> қаулысымен.</w:t>
      </w:r>
    </w:p>
    <w:bookmarkStart w:name="z6"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"Қазақстан Республикасындағы экспорттық бақылау жүйесiн жетiлдiру туралы" Қазақстан Республикасы Үкiметiнiң 1999 жылғы 14 желтоқсандағы N 1917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1999 ж., N 54, 541-құжат) мынадай өзгерiстер енгiзiлсiн: </w:t>
      </w:r>
    </w:p>
    <w:bookmarkStart w:name="z1" w:id="1"/>
    <w:p>
      <w:pPr>
        <w:spacing w:after="0"/>
        <w:ind w:left="0"/>
        <w:jc w:val="both"/>
      </w:pPr>
      <w:r>
        <w:rPr>
          <w:rFonts w:ascii="Times New Roman"/>
          <w:b w:val="false"/>
          <w:i w:val="false"/>
          <w:color w:val="000000"/>
          <w:sz w:val="28"/>
        </w:rPr>
        <w:t xml:space="preserve">
      1) көрсетiлген қаулымен бекiтiлген Қазақстан Республикасының Экспорттық бақылау мәселелерi жөнiндегi мемлекеттiк комиссиясының құрамына мыналар енгiзілсiн: </w:t>
      </w:r>
    </w:p>
    <w:bookmarkEnd w:id="1"/>
    <w:p>
      <w:pPr>
        <w:spacing w:after="0"/>
        <w:ind w:left="0"/>
        <w:jc w:val="both"/>
      </w:pPr>
      <w:r>
        <w:rPr>
          <w:rFonts w:ascii="Times New Roman"/>
          <w:b w:val="false"/>
          <w:i w:val="false"/>
          <w:color w:val="000000"/>
          <w:sz w:val="28"/>
        </w:rPr>
        <w:t xml:space="preserve">
      "Мәсiмов                      - Қазақстан Республикасы Премьер </w:t>
      </w:r>
    </w:p>
    <w:p>
      <w:pPr>
        <w:spacing w:after="0"/>
        <w:ind w:left="0"/>
        <w:jc w:val="both"/>
      </w:pPr>
      <w:r>
        <w:rPr>
          <w:rFonts w:ascii="Times New Roman"/>
          <w:b w:val="false"/>
          <w:i w:val="false"/>
          <w:color w:val="000000"/>
          <w:sz w:val="28"/>
        </w:rPr>
        <w:t xml:space="preserve">
      Кәрiм Қажымқанұлы               Министрiнiң орынбасары - Экономика </w:t>
      </w:r>
    </w:p>
    <w:p>
      <w:pPr>
        <w:spacing w:after="0"/>
        <w:ind w:left="0"/>
        <w:jc w:val="both"/>
      </w:pPr>
      <w:r>
        <w:rPr>
          <w:rFonts w:ascii="Times New Roman"/>
          <w:b w:val="false"/>
          <w:i w:val="false"/>
          <w:color w:val="000000"/>
          <w:sz w:val="28"/>
        </w:rPr>
        <w:t xml:space="preserve">
                                      және бюджеттiк жоспарлау министрi,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Тоқаев                        - Қазақстан Республикасының Сыртқы </w:t>
      </w:r>
    </w:p>
    <w:p>
      <w:pPr>
        <w:spacing w:after="0"/>
        <w:ind w:left="0"/>
        <w:jc w:val="both"/>
      </w:pPr>
      <w:r>
        <w:rPr>
          <w:rFonts w:ascii="Times New Roman"/>
          <w:b w:val="false"/>
          <w:i w:val="false"/>
          <w:color w:val="000000"/>
          <w:sz w:val="28"/>
        </w:rPr>
        <w:t xml:space="preserve">
      Қасымжомарт Кемелұлы            iстер министрi </w:t>
      </w:r>
    </w:p>
    <w:p>
      <w:pPr>
        <w:spacing w:after="0"/>
        <w:ind w:left="0"/>
        <w:jc w:val="both"/>
      </w:pPr>
      <w:r>
        <w:rPr>
          <w:rFonts w:ascii="Times New Roman"/>
          <w:b w:val="false"/>
          <w:i w:val="false"/>
          <w:color w:val="000000"/>
          <w:sz w:val="28"/>
        </w:rPr>
        <w:t xml:space="preserve">
      Шабдарбаев                    - Қазақстан Республикасы Ұлттық </w:t>
      </w:r>
    </w:p>
    <w:p>
      <w:pPr>
        <w:spacing w:after="0"/>
        <w:ind w:left="0"/>
        <w:jc w:val="both"/>
      </w:pPr>
      <w:r>
        <w:rPr>
          <w:rFonts w:ascii="Times New Roman"/>
          <w:b w:val="false"/>
          <w:i w:val="false"/>
          <w:color w:val="000000"/>
          <w:sz w:val="28"/>
        </w:rPr>
        <w:t xml:space="preserve">
      Амангелдi Смағұлұлы             қауiпсiздiк комитетiнiң төрағасы </w:t>
      </w:r>
    </w:p>
    <w:p>
      <w:pPr>
        <w:spacing w:after="0"/>
        <w:ind w:left="0"/>
        <w:jc w:val="both"/>
      </w:pPr>
      <w:r>
        <w:rPr>
          <w:rFonts w:ascii="Times New Roman"/>
          <w:b w:val="false"/>
          <w:i w:val="false"/>
          <w:color w:val="000000"/>
          <w:sz w:val="28"/>
        </w:rPr>
        <w:t xml:space="preserve">
      Iзмұхамбетов                  - Қазақстан Республикасының </w:t>
      </w:r>
    </w:p>
    <w:p>
      <w:pPr>
        <w:spacing w:after="0"/>
        <w:ind w:left="0"/>
        <w:jc w:val="both"/>
      </w:pPr>
      <w:r>
        <w:rPr>
          <w:rFonts w:ascii="Times New Roman"/>
          <w:b w:val="false"/>
          <w:i w:val="false"/>
          <w:color w:val="000000"/>
          <w:sz w:val="28"/>
        </w:rPr>
        <w:t xml:space="preserve">
      Бақтықожа Салахатдинұлы         Энергетика және минералдық </w:t>
      </w:r>
    </w:p>
    <w:p>
      <w:pPr>
        <w:spacing w:after="0"/>
        <w:ind w:left="0"/>
        <w:jc w:val="both"/>
      </w:pPr>
      <w:r>
        <w:rPr>
          <w:rFonts w:ascii="Times New Roman"/>
          <w:b w:val="false"/>
          <w:i w:val="false"/>
          <w:color w:val="000000"/>
          <w:sz w:val="28"/>
        </w:rPr>
        <w:t xml:space="preserve">
                                      ресурстар министрi </w:t>
      </w:r>
    </w:p>
    <w:p>
      <w:pPr>
        <w:spacing w:after="0"/>
        <w:ind w:left="0"/>
        <w:jc w:val="both"/>
      </w:pPr>
      <w:r>
        <w:rPr>
          <w:rFonts w:ascii="Times New Roman"/>
          <w:b w:val="false"/>
          <w:i w:val="false"/>
          <w:color w:val="000000"/>
          <w:sz w:val="28"/>
        </w:rPr>
        <w:t xml:space="preserve">
      Қажыкен                       - Қазақстан Республикасы Индустрия  </w:t>
      </w:r>
    </w:p>
    <w:p>
      <w:pPr>
        <w:spacing w:after="0"/>
        <w:ind w:left="0"/>
        <w:jc w:val="both"/>
      </w:pPr>
      <w:r>
        <w:rPr>
          <w:rFonts w:ascii="Times New Roman"/>
          <w:b w:val="false"/>
          <w:i w:val="false"/>
          <w:color w:val="000000"/>
          <w:sz w:val="28"/>
        </w:rPr>
        <w:t xml:space="preserve">
      Мейрам Зекешұлы                 және сауда министрлiгi Өнеркәсiп </w:t>
      </w:r>
    </w:p>
    <w:p>
      <w:pPr>
        <w:spacing w:after="0"/>
        <w:ind w:left="0"/>
        <w:jc w:val="both"/>
      </w:pPr>
      <w:r>
        <w:rPr>
          <w:rFonts w:ascii="Times New Roman"/>
          <w:b w:val="false"/>
          <w:i w:val="false"/>
          <w:color w:val="000000"/>
          <w:sz w:val="28"/>
        </w:rPr>
        <w:t xml:space="preserve">
                                      және ғылыми-техникалық дамыту </w:t>
      </w:r>
    </w:p>
    <w:p>
      <w:pPr>
        <w:spacing w:after="0"/>
        <w:ind w:left="0"/>
        <w:jc w:val="both"/>
      </w:pP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
      Коржова                       - Қазақстан Республикасының Қаржы </w:t>
      </w:r>
    </w:p>
    <w:p>
      <w:pPr>
        <w:spacing w:after="0"/>
        <w:ind w:left="0"/>
        <w:jc w:val="both"/>
      </w:pPr>
      <w:r>
        <w:rPr>
          <w:rFonts w:ascii="Times New Roman"/>
          <w:b w:val="false"/>
          <w:i w:val="false"/>
          <w:color w:val="000000"/>
          <w:sz w:val="28"/>
        </w:rPr>
        <w:t xml:space="preserve">
      Наталья Артемовна               министрi                       ";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
      "Шәкiров                      - Қазақстан Республикасы Сыртқы iстер </w:t>
      </w:r>
    </w:p>
    <w:p>
      <w:pPr>
        <w:spacing w:after="0"/>
        <w:ind w:left="0"/>
        <w:jc w:val="both"/>
      </w:pPr>
      <w:r>
        <w:rPr>
          <w:rFonts w:ascii="Times New Roman"/>
          <w:b w:val="false"/>
          <w:i w:val="false"/>
          <w:color w:val="000000"/>
          <w:sz w:val="28"/>
        </w:rPr>
        <w:t xml:space="preserve">
      Асқар Оразалыұлы                министрiнiң орынбасары </w:t>
      </w:r>
    </w:p>
    <w:p>
      <w:pPr>
        <w:spacing w:after="0"/>
        <w:ind w:left="0"/>
        <w:jc w:val="both"/>
      </w:pPr>
      <w:r>
        <w:rPr>
          <w:rFonts w:ascii="Times New Roman"/>
          <w:b w:val="false"/>
          <w:i w:val="false"/>
          <w:color w:val="000000"/>
          <w:sz w:val="28"/>
        </w:rPr>
        <w:t xml:space="preserve">
      Школьник                      - Қазақстан Республикасының </w:t>
      </w:r>
    </w:p>
    <w:p>
      <w:pPr>
        <w:spacing w:after="0"/>
        <w:ind w:left="0"/>
        <w:jc w:val="both"/>
      </w:pPr>
      <w:r>
        <w:rPr>
          <w:rFonts w:ascii="Times New Roman"/>
          <w:b w:val="false"/>
          <w:i w:val="false"/>
          <w:color w:val="000000"/>
          <w:sz w:val="28"/>
        </w:rPr>
        <w:t xml:space="preserve">
      Владимир Сергеевич              Энергетика және минералдық </w:t>
      </w:r>
    </w:p>
    <w:p>
      <w:pPr>
        <w:spacing w:after="0"/>
        <w:ind w:left="0"/>
        <w:jc w:val="both"/>
      </w:pPr>
      <w:r>
        <w:rPr>
          <w:rFonts w:ascii="Times New Roman"/>
          <w:b w:val="false"/>
          <w:i w:val="false"/>
          <w:color w:val="000000"/>
          <w:sz w:val="28"/>
        </w:rPr>
        <w:t xml:space="preserve">
                                      ресурстар министрi"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"Шәкiров                      - Қазақстан Республикасы Қаржы </w:t>
      </w:r>
    </w:p>
    <w:p>
      <w:pPr>
        <w:spacing w:after="0"/>
        <w:ind w:left="0"/>
        <w:jc w:val="both"/>
      </w:pPr>
      <w:r>
        <w:rPr>
          <w:rFonts w:ascii="Times New Roman"/>
          <w:b w:val="false"/>
          <w:i w:val="false"/>
          <w:color w:val="000000"/>
          <w:sz w:val="28"/>
        </w:rPr>
        <w:t xml:space="preserve">
      Асқар Оразалыұлы                министрлiгi Кедендiк бақылау </w:t>
      </w:r>
    </w:p>
    <w:p>
      <w:pPr>
        <w:spacing w:after="0"/>
        <w:ind w:left="0"/>
        <w:jc w:val="both"/>
      </w:pP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
      Школьник                      - Қазақстан Республикасының Индустрия </w:t>
      </w:r>
    </w:p>
    <w:p>
      <w:pPr>
        <w:spacing w:after="0"/>
        <w:ind w:left="0"/>
        <w:jc w:val="both"/>
      </w:pPr>
      <w:r>
        <w:rPr>
          <w:rFonts w:ascii="Times New Roman"/>
          <w:b w:val="false"/>
          <w:i w:val="false"/>
          <w:color w:val="000000"/>
          <w:sz w:val="28"/>
        </w:rPr>
        <w:t xml:space="preserve">
      Владимир Сергеевич              және сауда министрi, төрағаның </w:t>
      </w:r>
    </w:p>
    <w:p>
      <w:pPr>
        <w:spacing w:after="0"/>
        <w:ind w:left="0"/>
        <w:jc w:val="both"/>
      </w:pPr>
      <w:r>
        <w:rPr>
          <w:rFonts w:ascii="Times New Roman"/>
          <w:b w:val="false"/>
          <w:i w:val="false"/>
          <w:color w:val="000000"/>
          <w:sz w:val="28"/>
        </w:rPr>
        <w:t xml:space="preserve">
                                      орынбасары                    "; </w:t>
      </w:r>
    </w:p>
    <w:p>
      <w:pPr>
        <w:spacing w:after="0"/>
        <w:ind w:left="0"/>
        <w:jc w:val="both"/>
      </w:pPr>
      <w:r>
        <w:rPr>
          <w:rFonts w:ascii="Times New Roman"/>
          <w:b w:val="false"/>
          <w:i w:val="false"/>
          <w:color w:val="000000"/>
          <w:sz w:val="28"/>
        </w:rPr>
        <w:t xml:space="preserve">
      көрсетілген құрамнан Сауат Мұхаметбайұлы Мыңбаев, Нартай Нұртайұлы Дүтбаев, Бердiбек Машбекұлы Сапарбаев, Иван Михайлович Кравченко шығарылсын; </w:t>
      </w:r>
    </w:p>
    <w:bookmarkStart w:name="z2" w:id="2"/>
    <w:p>
      <w:pPr>
        <w:spacing w:after="0"/>
        <w:ind w:left="0"/>
        <w:jc w:val="both"/>
      </w:pPr>
      <w:r>
        <w:rPr>
          <w:rFonts w:ascii="Times New Roman"/>
          <w:b w:val="false"/>
          <w:i w:val="false"/>
          <w:color w:val="000000"/>
          <w:sz w:val="28"/>
        </w:rPr>
        <w:t xml:space="preserve">
      2) көрсетiлген қаулымен бекiтiлген Қазақстан Республикасының Экспорттық бақылау мәселелерi жөнiндегi мемлекеттiк комиссиясы туралы ережеде: </w:t>
      </w:r>
    </w:p>
    <w:bookmarkEnd w:id="2"/>
    <w:p>
      <w:pPr>
        <w:spacing w:after="0"/>
        <w:ind w:left="0"/>
        <w:jc w:val="both"/>
      </w:pPr>
      <w:r>
        <w:rPr>
          <w:rFonts w:ascii="Times New Roman"/>
          <w:b w:val="false"/>
          <w:i w:val="false"/>
          <w:color w:val="000000"/>
          <w:sz w:val="28"/>
        </w:rPr>
        <w:t xml:space="preserve">
      7-тармақ мынадай редакцияда жазылсын: </w:t>
      </w:r>
    </w:p>
    <w:p>
      <w:pPr>
        <w:spacing w:after="0"/>
        <w:ind w:left="0"/>
        <w:jc w:val="both"/>
      </w:pPr>
      <w:r>
        <w:rPr>
          <w:rFonts w:ascii="Times New Roman"/>
          <w:b w:val="false"/>
          <w:i w:val="false"/>
          <w:color w:val="000000"/>
          <w:sz w:val="28"/>
        </w:rPr>
        <w:t xml:space="preserve">
      "7. Комиссияға басшылық жасауды оның төрағасы болып табылатын Қазақстан Республикасы Премьер-Министрiнiң орынбасары жүзеге асырады. Комиссия төрағасы оның қызметiне басшылық жасайды, Комиссияның отырыстарында төрағалық етедi, оның жұмысын жоспарлайды, оның шешiмдерiнiң iске асырылуына жалпы бақылауды жүзеге асырады және қолданыстағы заңнамаға сәйкес Комиссия жүзеге асыратын қызмет, сондай-ақ салааралық, ведомствоаралық үйлестiру үшiн және Комиссия тұжырымдайтын шешiмдер үшiн дербес жауапкершілікте болады. Төраға болмаған уақытта оңың функцияларын орынбасары орындайды."; </w:t>
      </w:r>
    </w:p>
    <w:bookmarkStart w:name="z3" w:id="3"/>
    <w:p>
      <w:pPr>
        <w:spacing w:after="0"/>
        <w:ind w:left="0"/>
        <w:jc w:val="both"/>
      </w:pPr>
      <w:r>
        <w:rPr>
          <w:rFonts w:ascii="Times New Roman"/>
          <w:b w:val="false"/>
          <w:i w:val="false"/>
          <w:color w:val="000000"/>
          <w:sz w:val="28"/>
        </w:rPr>
        <w:t xml:space="preserve">
      12-тармақтағы "мәжiлiске қатысқан" деген сөздер алынып тасталсын, "мүшелерi" деген сөздер "мүшелерiнiң барлығы мiндеттi түрде" деген сөздермен ауыстырылсын; </w:t>
      </w:r>
    </w:p>
    <w:bookmarkEnd w:id="3"/>
    <w:bookmarkStart w:name="z4" w:id="4"/>
    <w:p>
      <w:pPr>
        <w:spacing w:after="0"/>
        <w:ind w:left="0"/>
        <w:jc w:val="both"/>
      </w:pPr>
      <w:r>
        <w:rPr>
          <w:rFonts w:ascii="Times New Roman"/>
          <w:b w:val="false"/>
          <w:i w:val="false"/>
          <w:color w:val="000000"/>
          <w:sz w:val="28"/>
        </w:rPr>
        <w:t xml:space="preserve">
      13-тармақтағы "және төрағалық етушi қол қояды" деген сөздер алынып тасталсын. </w:t>
      </w:r>
    </w:p>
    <w:bookmarkEnd w:id="4"/>
    <w:bookmarkStart w:name="z5" w:id="5"/>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5"/>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