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1513" w14:textId="86a1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30 қарашадағы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арасындағы азаматтардың өзара визасыз сапарлары туралы келiсiмге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11 тамыздағы N 757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"2000 жылғы 30 қарашадағы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арасындағы азаматтардың өзара визасыз сапарлары туралы келiсiмге хаттаманы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 жылғы 30 қарашадағы Беларусь Республикасының Үкiметi,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Қырғыз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Yкiметi, Ресей Федерациясының Yкiметi және Тәжiкстан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Үкiметi арасындағы азаматтардың өзара визасыз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сапарлары туралы келiсiмге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24 наурызда Астана қаласында қол қойылған 2000 жылғы 30 қарашадағы Беларусь Республикасының Үкiметi, Қазақстан Республикасының Yкiметi, Қырғыз Республикасының Үкiметi, Ресей Федерациясының Үкiметі және Тәжiкстан Республикасының Үкiметi арасындағы азаматтардың өзара визасыз сапарлары туралы келiсiмге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 жылғы 30 қарашадағы Беларусь Республикасының Үкiметi,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Қырғыз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Үкiметi, Ресей Федерациясының Үкiметi және Тәжiкстан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Үкiметi арасындағы азаматтардың өзара визасыз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сапарлары туралы келiсiмге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Беларусь Республикасының Үкiметi, Қазақстан Республикасының Үкiметi, Қырғыз Республикасының Yкiметi, Ресей Федерациясының Үкiметi және Тәжiкстан Республикасының Үкiметi,
</w:t>
      </w:r>
      <w:r>
        <w:br/>
      </w:r>
      <w:r>
        <w:rPr>
          <w:rFonts w:ascii="Times New Roman"/>
          <w:b w:val="false"/>
          <w:i w:val="false"/>
          <w:color w:val="000000"/>
          <w:sz w:val="28"/>
        </w:rPr>
        <w:t>
      Еуразия экономикалық қоғамдастығына мүше мемлекеттердiң барлығы үшiн азаматтардың Қоғамдастық аумағы бойынша жүрiп-тұруы үшiн бiрыңғай құжаттар тiзбесiн әзiрлеу мақсатында,
</w:t>
      </w:r>
      <w:r>
        <w:br/>
      </w:r>
      <w:r>
        <w:rPr>
          <w:rFonts w:ascii="Times New Roman"/>
          <w:b w:val="false"/>
          <w:i w:val="false"/>
          <w:color w:val="000000"/>
          <w:sz w:val="28"/>
        </w:rPr>
        <w:t>
      2000 жылғы 30 қарашадағы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арасындағы азаматтардың өзара визасыз сапарлары туралы келiсiмнiң 7-бабына сәйкес, төмендегiлер туралы осы Хаттаманы жасасты: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басын куәландыратын және олардың иелерiнiң азаматтығын растайтын, Тараптар мемлекеттерiнiң аумағына келуге, одан кетуге, транзиттiк жол жүруге, онда жүрiп-тұруға және болуға құқық беретiн құжаттарға осы Хаттамаға N N 1, 2, 3, 4 және 5-қосымшаларда көрсетiлген құжаттар жатады.
</w:t>
      </w:r>
      <w:r>
        <w:br/>
      </w:r>
      <w:r>
        <w:rPr>
          <w:rFonts w:ascii="Times New Roman"/>
          <w:b w:val="false"/>
          <w:i w:val="false"/>
          <w:color w:val="000000"/>
          <w:sz w:val="28"/>
        </w:rPr>
        <w:t>
      Осы Хаттаманың уақытша қолданылатын күнiнен бастап осы Хаттамаға N N 1, 2, 3, 4 және 5-қосымшалар жоғарыда аталған Келiсiмге N N 1, 2, 3, 4 және 5-қосымшаларды алмастырады.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оған қол қойылған соң 60 күннен кейiн уақытша қолданыла бастайды және депозитарий Тараптардың оның күшiне енуi үшiн қажеттi мемлекетiшiлiк рәсiмдердi орындағаны туралы соңғы жазбаша хабарламаны алған күнiнен бастап күшiне енедi.
</w:t>
      </w:r>
      <w:r>
        <w:br/>
      </w:r>
      <w:r>
        <w:rPr>
          <w:rFonts w:ascii="Times New Roman"/>
          <w:b w:val="false"/>
          <w:i w:val="false"/>
          <w:color w:val="000000"/>
          <w:sz w:val="28"/>
        </w:rPr>
        <w:t>
      Тараптар осы Хаттамаға қол қойылғаннан кейiн осы Хаттамаға N N 1, 2, 3, 4 және 5-қосымшаларда көрсетiлген құжаттардың үлгiлерiмен дипломатиялық арналар арқылы тез арада алмасатын болады.
</w:t>
      </w:r>
      <w:r>
        <w:br/>
      </w:r>
      <w:r>
        <w:rPr>
          <w:rFonts w:ascii="Times New Roman"/>
          <w:b w:val="false"/>
          <w:i w:val="false"/>
          <w:color w:val="000000"/>
          <w:sz w:val="28"/>
        </w:rPr>
        <w:t>
      2006 жылғы 24 наурызда Астана қаласында орыс тiлiнде бiр түпнұсқа данада жасалды. Осы Хаттаманың түпнұсқа данасы Еуразия экономикалық қоғамдастығының Интеграциялық Комитетiнде сақталады, ол оның куәландырылған көшiрмесiн осы Хаттамаға қол қойған мемлекеттерге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Тәжікстан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30 қарашадағы Беларусь  
</w:t>
      </w:r>
      <w:r>
        <w:br/>
      </w:r>
      <w:r>
        <w:rPr>
          <w:rFonts w:ascii="Times New Roman"/>
          <w:b w:val="false"/>
          <w:i w:val="false"/>
          <w:color w:val="000000"/>
          <w:sz w:val="28"/>
        </w:rPr>
        <w:t>
Республикасының Yкiметi, Қазақстан 
</w:t>
      </w:r>
      <w:r>
        <w:br/>
      </w:r>
      <w:r>
        <w:rPr>
          <w:rFonts w:ascii="Times New Roman"/>
          <w:b w:val="false"/>
          <w:i w:val="false"/>
          <w:color w:val="000000"/>
          <w:sz w:val="28"/>
        </w:rPr>
        <w:t>
Республикасының Yкiметi, Қырғыз  
</w:t>
      </w:r>
      <w:r>
        <w:br/>
      </w:r>
      <w:r>
        <w:rPr>
          <w:rFonts w:ascii="Times New Roman"/>
          <w:b w:val="false"/>
          <w:i w:val="false"/>
          <w:color w:val="000000"/>
          <w:sz w:val="28"/>
        </w:rPr>
        <w:t>
Республикасының Үкiметi, Ресей  
</w:t>
      </w:r>
      <w:r>
        <w:br/>
      </w:r>
      <w:r>
        <w:rPr>
          <w:rFonts w:ascii="Times New Roman"/>
          <w:b w:val="false"/>
          <w:i w:val="false"/>
          <w:color w:val="000000"/>
          <w:sz w:val="28"/>
        </w:rPr>
        <w:t>
Федерациясының Yкiметi және Тәжiкстан
</w:t>
      </w:r>
      <w:r>
        <w:br/>
      </w:r>
      <w:r>
        <w:rPr>
          <w:rFonts w:ascii="Times New Roman"/>
          <w:b w:val="false"/>
          <w:i w:val="false"/>
          <w:color w:val="000000"/>
          <w:sz w:val="28"/>
        </w:rPr>
        <w:t>
Республикасының Yкiметi арасындағы
</w:t>
      </w:r>
      <w:r>
        <w:br/>
      </w:r>
      <w:r>
        <w:rPr>
          <w:rFonts w:ascii="Times New Roman"/>
          <w:b w:val="false"/>
          <w:i w:val="false"/>
          <w:color w:val="000000"/>
          <w:sz w:val="28"/>
        </w:rPr>
        <w:t>
азаматтардың өзара визасыз сапарлары
</w:t>
      </w:r>
      <w:r>
        <w:br/>
      </w:r>
      <w:r>
        <w:rPr>
          <w:rFonts w:ascii="Times New Roman"/>
          <w:b w:val="false"/>
          <w:i w:val="false"/>
          <w:color w:val="000000"/>
          <w:sz w:val="28"/>
        </w:rPr>
        <w:t>
туралы келiсiмге хаттамаға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Еуразия экономикалық қоғамдастығына мүше мемлекеттердiң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аумағына келуге, одан кетуге, транзиттiк жол жүруге, 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жүрiп-тұруға және болуға арналған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азаматтары құжаттарының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Беларусь Республикасы азаматының паспорты.
</w:t>
      </w:r>
      <w:r>
        <w:br/>
      </w:r>
      <w:r>
        <w:rPr>
          <w:rFonts w:ascii="Times New Roman"/>
          <w:b w:val="false"/>
          <w:i w:val="false"/>
          <w:color w:val="000000"/>
          <w:sz w:val="28"/>
        </w:rPr>
        <w:t>
      2. Қызметтiк паспорт.
</w:t>
      </w:r>
      <w:r>
        <w:br/>
      </w:r>
      <w:r>
        <w:rPr>
          <w:rFonts w:ascii="Times New Roman"/>
          <w:b w:val="false"/>
          <w:i w:val="false"/>
          <w:color w:val="000000"/>
          <w:sz w:val="28"/>
        </w:rPr>
        <w:t>
      3. Дипломаттық паспорт.
</w:t>
      </w:r>
      <w:r>
        <w:br/>
      </w:r>
      <w:r>
        <w:rPr>
          <w:rFonts w:ascii="Times New Roman"/>
          <w:b w:val="false"/>
          <w:i w:val="false"/>
          <w:color w:val="000000"/>
          <w:sz w:val="28"/>
        </w:rPr>
        <w:t>
      4. Теңiзшiнiң ұлттық жеке куәлiгi (кеме рөлiнде жазба немесе одан үзiндi көшiрме болған кезде).
</w:t>
      </w:r>
      <w:r>
        <w:br/>
      </w:r>
      <w:r>
        <w:rPr>
          <w:rFonts w:ascii="Times New Roman"/>
          <w:b w:val="false"/>
          <w:i w:val="false"/>
          <w:color w:val="000000"/>
          <w:sz w:val="28"/>
        </w:rPr>
        <w:t>
      5. Беларусь Республикасына қайта оралуға арналған куәлiк.
</w:t>
      </w:r>
    </w:p>
    <w:p>
      <w:pPr>
        <w:spacing w:after="0"/>
        <w:ind w:left="0"/>
        <w:jc w:val="both"/>
      </w:pPr>
      <w:r>
        <w:rPr>
          <w:rFonts w:ascii="Times New Roman"/>
          <w:b w:val="false"/>
          <w:i w:val="false"/>
          <w:color w:val="000000"/>
          <w:sz w:val="28"/>
        </w:rPr>
        <w:t>
2000 жылғы 30 қарашадағы Беларусь  
</w:t>
      </w:r>
      <w:r>
        <w:br/>
      </w:r>
      <w:r>
        <w:rPr>
          <w:rFonts w:ascii="Times New Roman"/>
          <w:b w:val="false"/>
          <w:i w:val="false"/>
          <w:color w:val="000000"/>
          <w:sz w:val="28"/>
        </w:rPr>
        <w:t>
Республикасының Yкiметi, Қазақстан 
</w:t>
      </w:r>
      <w:r>
        <w:br/>
      </w:r>
      <w:r>
        <w:rPr>
          <w:rFonts w:ascii="Times New Roman"/>
          <w:b w:val="false"/>
          <w:i w:val="false"/>
          <w:color w:val="000000"/>
          <w:sz w:val="28"/>
        </w:rPr>
        <w:t>
Республикасының Yкiметi, Қырғыз  
</w:t>
      </w:r>
      <w:r>
        <w:br/>
      </w:r>
      <w:r>
        <w:rPr>
          <w:rFonts w:ascii="Times New Roman"/>
          <w:b w:val="false"/>
          <w:i w:val="false"/>
          <w:color w:val="000000"/>
          <w:sz w:val="28"/>
        </w:rPr>
        <w:t>
Республикасының Үкiметi, Ресей  
</w:t>
      </w:r>
      <w:r>
        <w:br/>
      </w:r>
      <w:r>
        <w:rPr>
          <w:rFonts w:ascii="Times New Roman"/>
          <w:b w:val="false"/>
          <w:i w:val="false"/>
          <w:color w:val="000000"/>
          <w:sz w:val="28"/>
        </w:rPr>
        <w:t>
Федерациясының Yкiметi және Тәжiкстан
</w:t>
      </w:r>
      <w:r>
        <w:br/>
      </w:r>
      <w:r>
        <w:rPr>
          <w:rFonts w:ascii="Times New Roman"/>
          <w:b w:val="false"/>
          <w:i w:val="false"/>
          <w:color w:val="000000"/>
          <w:sz w:val="28"/>
        </w:rPr>
        <w:t>
Республикасының Yкiметi арасындағы
</w:t>
      </w:r>
      <w:r>
        <w:br/>
      </w:r>
      <w:r>
        <w:rPr>
          <w:rFonts w:ascii="Times New Roman"/>
          <w:b w:val="false"/>
          <w:i w:val="false"/>
          <w:color w:val="000000"/>
          <w:sz w:val="28"/>
        </w:rPr>
        <w:t>
азаматтардың өзара визасыз сапарлары
</w:t>
      </w:r>
      <w:r>
        <w:br/>
      </w:r>
      <w:r>
        <w:rPr>
          <w:rFonts w:ascii="Times New Roman"/>
          <w:b w:val="false"/>
          <w:i w:val="false"/>
          <w:color w:val="000000"/>
          <w:sz w:val="28"/>
        </w:rPr>
        <w:t>
туралы келiсiмге хаттамаға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Еуразия экономикалық қоғамдастығына мүше мемлекеттердiң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аумағына келуге, одан кетуге, транзиттiк жол жүруге, 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жүрiп-тұруға және болуға арналған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азаматтары құжаттарының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азаматының паспорты.
</w:t>
      </w:r>
      <w:r>
        <w:br/>
      </w:r>
      <w:r>
        <w:rPr>
          <w:rFonts w:ascii="Times New Roman"/>
          <w:b w:val="false"/>
          <w:i w:val="false"/>
          <w:color w:val="000000"/>
          <w:sz w:val="28"/>
        </w:rPr>
        <w:t>
      2. Қызметтiк паспорт.
</w:t>
      </w:r>
      <w:r>
        <w:br/>
      </w:r>
      <w:r>
        <w:rPr>
          <w:rFonts w:ascii="Times New Roman"/>
          <w:b w:val="false"/>
          <w:i w:val="false"/>
          <w:color w:val="000000"/>
          <w:sz w:val="28"/>
        </w:rPr>
        <w:t>
      3. Дипломаттық паспорт.
</w:t>
      </w:r>
      <w:r>
        <w:br/>
      </w:r>
      <w:r>
        <w:rPr>
          <w:rFonts w:ascii="Times New Roman"/>
          <w:b w:val="false"/>
          <w:i w:val="false"/>
          <w:color w:val="000000"/>
          <w:sz w:val="28"/>
        </w:rPr>
        <w:t>
      4. Теңiзшiнiң паспорты (кеме рөлiнде жазба немесе одан үзiндi көшiрме болған кезде).
</w:t>
      </w:r>
      <w:r>
        <w:br/>
      </w:r>
      <w:r>
        <w:rPr>
          <w:rFonts w:ascii="Times New Roman"/>
          <w:b w:val="false"/>
          <w:i w:val="false"/>
          <w:color w:val="000000"/>
          <w:sz w:val="28"/>
        </w:rPr>
        <w:t>
      5. Қазақстан Республикасына қайта оралуға арналған куәлiк.
</w:t>
      </w:r>
    </w:p>
    <w:p>
      <w:pPr>
        <w:spacing w:after="0"/>
        <w:ind w:left="0"/>
        <w:jc w:val="both"/>
      </w:pPr>
      <w:r>
        <w:rPr>
          <w:rFonts w:ascii="Times New Roman"/>
          <w:b w:val="false"/>
          <w:i w:val="false"/>
          <w:color w:val="000000"/>
          <w:sz w:val="28"/>
        </w:rPr>
        <w:t>
2000 жылғы 30 қарашадағы Беларусь  
</w:t>
      </w:r>
      <w:r>
        <w:br/>
      </w:r>
      <w:r>
        <w:rPr>
          <w:rFonts w:ascii="Times New Roman"/>
          <w:b w:val="false"/>
          <w:i w:val="false"/>
          <w:color w:val="000000"/>
          <w:sz w:val="28"/>
        </w:rPr>
        <w:t>
Республикасының Yкiметi, Қазақстан 
</w:t>
      </w:r>
      <w:r>
        <w:br/>
      </w:r>
      <w:r>
        <w:rPr>
          <w:rFonts w:ascii="Times New Roman"/>
          <w:b w:val="false"/>
          <w:i w:val="false"/>
          <w:color w:val="000000"/>
          <w:sz w:val="28"/>
        </w:rPr>
        <w:t>
Республикасының Yкiметi, Қырғыз  
</w:t>
      </w:r>
      <w:r>
        <w:br/>
      </w:r>
      <w:r>
        <w:rPr>
          <w:rFonts w:ascii="Times New Roman"/>
          <w:b w:val="false"/>
          <w:i w:val="false"/>
          <w:color w:val="000000"/>
          <w:sz w:val="28"/>
        </w:rPr>
        <w:t>
Республикасының Үкiметi, Ресей  
</w:t>
      </w:r>
      <w:r>
        <w:br/>
      </w:r>
      <w:r>
        <w:rPr>
          <w:rFonts w:ascii="Times New Roman"/>
          <w:b w:val="false"/>
          <w:i w:val="false"/>
          <w:color w:val="000000"/>
          <w:sz w:val="28"/>
        </w:rPr>
        <w:t>
Федерациясының Yкiметi және Тәжiкстан
</w:t>
      </w:r>
      <w:r>
        <w:br/>
      </w:r>
      <w:r>
        <w:rPr>
          <w:rFonts w:ascii="Times New Roman"/>
          <w:b w:val="false"/>
          <w:i w:val="false"/>
          <w:color w:val="000000"/>
          <w:sz w:val="28"/>
        </w:rPr>
        <w:t>
Республикасының Yкiметi арасындағы
</w:t>
      </w:r>
      <w:r>
        <w:br/>
      </w:r>
      <w:r>
        <w:rPr>
          <w:rFonts w:ascii="Times New Roman"/>
          <w:b w:val="false"/>
          <w:i w:val="false"/>
          <w:color w:val="000000"/>
          <w:sz w:val="28"/>
        </w:rPr>
        <w:t>
азаматтардың өзара визасыз сапарлары
</w:t>
      </w:r>
      <w:r>
        <w:br/>
      </w:r>
      <w:r>
        <w:rPr>
          <w:rFonts w:ascii="Times New Roman"/>
          <w:b w:val="false"/>
          <w:i w:val="false"/>
          <w:color w:val="000000"/>
          <w:sz w:val="28"/>
        </w:rPr>
        <w:t>
туралы келiсiмге хаттамаға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Еуразия экономикалық қоғамдастығына мүше мемлекеттердiң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аумағына келуге, одан кетуге, транзиттiк жол жүруге, 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жүрiп-тұруға және болуға арналған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азаматтары құжаттарының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Қолданылу мерзiмi аяқталғанға дейiн Қырғыз Республикасы азаматының 1994 жылғы үлгiдегi (толтырылған шетелдiк парағы болған жағдайда) паспорты және Қырғыз Республикасы азаматының 2004 жылғы үлгiдегi жалпы азаматтық паспорты.
</w:t>
      </w:r>
      <w:r>
        <w:br/>
      </w:r>
      <w:r>
        <w:rPr>
          <w:rFonts w:ascii="Times New Roman"/>
          <w:b w:val="false"/>
          <w:i w:val="false"/>
          <w:color w:val="000000"/>
          <w:sz w:val="28"/>
        </w:rPr>
        <w:t>
      2. Қызметтiк паспорт.
</w:t>
      </w:r>
      <w:r>
        <w:br/>
      </w:r>
      <w:r>
        <w:rPr>
          <w:rFonts w:ascii="Times New Roman"/>
          <w:b w:val="false"/>
          <w:i w:val="false"/>
          <w:color w:val="000000"/>
          <w:sz w:val="28"/>
        </w:rPr>
        <w:t>
      3. Дипломаттық паспорт.
</w:t>
      </w:r>
      <w:r>
        <w:br/>
      </w:r>
      <w:r>
        <w:rPr>
          <w:rFonts w:ascii="Times New Roman"/>
          <w:b w:val="false"/>
          <w:i w:val="false"/>
          <w:color w:val="000000"/>
          <w:sz w:val="28"/>
        </w:rPr>
        <w:t>
      4. Теңiзшiнiң паспорты (кеме рөлiнде жазба немесе одан үзiндi көшiрме болған кезде).
</w:t>
      </w:r>
      <w:r>
        <w:br/>
      </w:r>
      <w:r>
        <w:rPr>
          <w:rFonts w:ascii="Times New Roman"/>
          <w:b w:val="false"/>
          <w:i w:val="false"/>
          <w:color w:val="000000"/>
          <w:sz w:val="28"/>
        </w:rPr>
        <w:t>
      5. Қырғыз Республикасына қайта оралуға арналған куәлiк.
</w:t>
      </w:r>
    </w:p>
    <w:p>
      <w:pPr>
        <w:spacing w:after="0"/>
        <w:ind w:left="0"/>
        <w:jc w:val="both"/>
      </w:pPr>
      <w:r>
        <w:rPr>
          <w:rFonts w:ascii="Times New Roman"/>
          <w:b w:val="false"/>
          <w:i w:val="false"/>
          <w:color w:val="000000"/>
          <w:sz w:val="28"/>
        </w:rPr>
        <w:t>
2000 жылғы 30 қарашадағы Беларусь  
</w:t>
      </w:r>
      <w:r>
        <w:br/>
      </w:r>
      <w:r>
        <w:rPr>
          <w:rFonts w:ascii="Times New Roman"/>
          <w:b w:val="false"/>
          <w:i w:val="false"/>
          <w:color w:val="000000"/>
          <w:sz w:val="28"/>
        </w:rPr>
        <w:t>
Республикасының Yкiметi, Қазақстан 
</w:t>
      </w:r>
      <w:r>
        <w:br/>
      </w:r>
      <w:r>
        <w:rPr>
          <w:rFonts w:ascii="Times New Roman"/>
          <w:b w:val="false"/>
          <w:i w:val="false"/>
          <w:color w:val="000000"/>
          <w:sz w:val="28"/>
        </w:rPr>
        <w:t>
Республикасының Yкiметi, Қырғыз  
</w:t>
      </w:r>
      <w:r>
        <w:br/>
      </w:r>
      <w:r>
        <w:rPr>
          <w:rFonts w:ascii="Times New Roman"/>
          <w:b w:val="false"/>
          <w:i w:val="false"/>
          <w:color w:val="000000"/>
          <w:sz w:val="28"/>
        </w:rPr>
        <w:t>
Республикасының Үкiметi, Ресей  
</w:t>
      </w:r>
      <w:r>
        <w:br/>
      </w:r>
      <w:r>
        <w:rPr>
          <w:rFonts w:ascii="Times New Roman"/>
          <w:b w:val="false"/>
          <w:i w:val="false"/>
          <w:color w:val="000000"/>
          <w:sz w:val="28"/>
        </w:rPr>
        <w:t>
Федерациясының Yкiметi және Тәжiкстан
</w:t>
      </w:r>
      <w:r>
        <w:br/>
      </w:r>
      <w:r>
        <w:rPr>
          <w:rFonts w:ascii="Times New Roman"/>
          <w:b w:val="false"/>
          <w:i w:val="false"/>
          <w:color w:val="000000"/>
          <w:sz w:val="28"/>
        </w:rPr>
        <w:t>
Республикасының Yкiметi арасындағы
</w:t>
      </w:r>
      <w:r>
        <w:br/>
      </w:r>
      <w:r>
        <w:rPr>
          <w:rFonts w:ascii="Times New Roman"/>
          <w:b w:val="false"/>
          <w:i w:val="false"/>
          <w:color w:val="000000"/>
          <w:sz w:val="28"/>
        </w:rPr>
        <w:t>
азаматтардың өзара визасыз сапарлары
</w:t>
      </w:r>
      <w:r>
        <w:br/>
      </w:r>
      <w:r>
        <w:rPr>
          <w:rFonts w:ascii="Times New Roman"/>
          <w:b w:val="false"/>
          <w:i w:val="false"/>
          <w:color w:val="000000"/>
          <w:sz w:val="28"/>
        </w:rPr>
        <w:t>
туралы келiсiмге хаттамаға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Еуразия экономикалық қоғамдастығына мүше мемлекеттердiң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аумағына келуге, одан кетуге, транзиттiк жол жүруге, 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жүрiп-тұруға және болуға арналған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азаматтары құжаттарының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Ресей Федерациясынан тысқары жерлерде Ресей Федерациясы азаматының жеке басын куәландыратын Ресей Федерациясы азаматының паспорты.*
</w:t>
      </w:r>
      <w:r>
        <w:br/>
      </w:r>
      <w:r>
        <w:rPr>
          <w:rFonts w:ascii="Times New Roman"/>
          <w:b w:val="false"/>
          <w:i w:val="false"/>
          <w:color w:val="000000"/>
          <w:sz w:val="28"/>
        </w:rPr>
        <w:t>
      2. Қызметтiк паспорт.
</w:t>
      </w:r>
      <w:r>
        <w:br/>
      </w:r>
      <w:r>
        <w:rPr>
          <w:rFonts w:ascii="Times New Roman"/>
          <w:b w:val="false"/>
          <w:i w:val="false"/>
          <w:color w:val="000000"/>
          <w:sz w:val="28"/>
        </w:rPr>
        <w:t>
      3. Дипломаттық паспорт.
</w:t>
      </w:r>
      <w:r>
        <w:br/>
      </w:r>
      <w:r>
        <w:rPr>
          <w:rFonts w:ascii="Times New Roman"/>
          <w:b w:val="false"/>
          <w:i w:val="false"/>
          <w:color w:val="000000"/>
          <w:sz w:val="28"/>
        </w:rPr>
        <w:t>
      4. Теңiзшiнiң паспорты (кеме рөлiнде жазба немесе одан үзiндi көшiрме болған кезде).
</w:t>
      </w:r>
      <w:r>
        <w:br/>
      </w:r>
      <w:r>
        <w:rPr>
          <w:rFonts w:ascii="Times New Roman"/>
          <w:b w:val="false"/>
          <w:i w:val="false"/>
          <w:color w:val="000000"/>
          <w:sz w:val="28"/>
        </w:rPr>
        <w:t>
      5. Ресей Федерациясына қайта оралуға арналған куәлiк.
</w:t>
      </w:r>
    </w:p>
    <w:p>
      <w:pPr>
        <w:spacing w:after="0"/>
        <w:ind w:left="0"/>
        <w:jc w:val="both"/>
      </w:pPr>
      <w:r>
        <w:rPr>
          <w:rFonts w:ascii="Times New Roman"/>
          <w:b w:val="false"/>
          <w:i w:val="false"/>
          <w:color w:val="000000"/>
          <w:sz w:val="28"/>
        </w:rPr>
        <w:t>
      * Ресей Федерациясы мен Беларусь Республикасы арасындағы Одақтық мемлекет құру туралы шарттың 14-бабының 9-тармағын орындау үшiн Ресей Федерациясы азаматтарының және Беларусь Республикасы азаматтарының бiр-бiрiнiң аумағына келуi, онда болуы және одан кетуi, оның iшiнде iшкi паспорттар бойынша да жүзеге асырылады.
</w:t>
      </w:r>
    </w:p>
    <w:p>
      <w:pPr>
        <w:spacing w:after="0"/>
        <w:ind w:left="0"/>
        <w:jc w:val="both"/>
      </w:pPr>
      <w:r>
        <w:rPr>
          <w:rFonts w:ascii="Times New Roman"/>
          <w:b w:val="false"/>
          <w:i w:val="false"/>
          <w:color w:val="000000"/>
          <w:sz w:val="28"/>
        </w:rPr>
        <w:t>
      2000 жылғы 30 қарашадағы Беларусь 
</w:t>
      </w:r>
      <w:r>
        <w:br/>
      </w:r>
      <w:r>
        <w:rPr>
          <w:rFonts w:ascii="Times New Roman"/>
          <w:b w:val="false"/>
          <w:i w:val="false"/>
          <w:color w:val="000000"/>
          <w:sz w:val="28"/>
        </w:rPr>
        <w:t>
Республикасының Yкiметi, Қазақстан 
</w:t>
      </w:r>
      <w:r>
        <w:br/>
      </w:r>
      <w:r>
        <w:rPr>
          <w:rFonts w:ascii="Times New Roman"/>
          <w:b w:val="false"/>
          <w:i w:val="false"/>
          <w:color w:val="000000"/>
          <w:sz w:val="28"/>
        </w:rPr>
        <w:t>
Республикасының Yкiметi, Қырғыз  
</w:t>
      </w:r>
      <w:r>
        <w:br/>
      </w:r>
      <w:r>
        <w:rPr>
          <w:rFonts w:ascii="Times New Roman"/>
          <w:b w:val="false"/>
          <w:i w:val="false"/>
          <w:color w:val="000000"/>
          <w:sz w:val="28"/>
        </w:rPr>
        <w:t>
Республикасының Үкiметi, Ресей  
</w:t>
      </w:r>
      <w:r>
        <w:br/>
      </w:r>
      <w:r>
        <w:rPr>
          <w:rFonts w:ascii="Times New Roman"/>
          <w:b w:val="false"/>
          <w:i w:val="false"/>
          <w:color w:val="000000"/>
          <w:sz w:val="28"/>
        </w:rPr>
        <w:t>
Федерациясының Yкiметi және Тәжiкстан
</w:t>
      </w:r>
      <w:r>
        <w:br/>
      </w:r>
      <w:r>
        <w:rPr>
          <w:rFonts w:ascii="Times New Roman"/>
          <w:b w:val="false"/>
          <w:i w:val="false"/>
          <w:color w:val="000000"/>
          <w:sz w:val="28"/>
        </w:rPr>
        <w:t>
Республикасының Yкiметi арасындағы
</w:t>
      </w:r>
      <w:r>
        <w:br/>
      </w:r>
      <w:r>
        <w:rPr>
          <w:rFonts w:ascii="Times New Roman"/>
          <w:b w:val="false"/>
          <w:i w:val="false"/>
          <w:color w:val="000000"/>
          <w:sz w:val="28"/>
        </w:rPr>
        <w:t>
азаматтардың өзара визасыз сапарлары
</w:t>
      </w:r>
      <w:r>
        <w:br/>
      </w:r>
      <w:r>
        <w:rPr>
          <w:rFonts w:ascii="Times New Roman"/>
          <w:b w:val="false"/>
          <w:i w:val="false"/>
          <w:color w:val="000000"/>
          <w:sz w:val="28"/>
        </w:rPr>
        <w:t>
туралы келiсiмге хаттамаға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Еуразия экономикалық қоғамдастығына мүше мемлекеттердiң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аумағына келуге, одан кетуге, транзиттiк жол жүруге, 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жүрiп-тұруға және болуға арналған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азаматтары құжаттарының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Шетелдiк паспорт.
</w:t>
      </w:r>
      <w:r>
        <w:br/>
      </w:r>
      <w:r>
        <w:rPr>
          <w:rFonts w:ascii="Times New Roman"/>
          <w:b w:val="false"/>
          <w:i w:val="false"/>
          <w:color w:val="000000"/>
          <w:sz w:val="28"/>
        </w:rPr>
        <w:t>
      2. Қызметтiк паспорт.
</w:t>
      </w:r>
      <w:r>
        <w:br/>
      </w:r>
      <w:r>
        <w:rPr>
          <w:rFonts w:ascii="Times New Roman"/>
          <w:b w:val="false"/>
          <w:i w:val="false"/>
          <w:color w:val="000000"/>
          <w:sz w:val="28"/>
        </w:rPr>
        <w:t>
      3. Дипломаттық паспорт.
</w:t>
      </w:r>
      <w:r>
        <w:br/>
      </w:r>
      <w:r>
        <w:rPr>
          <w:rFonts w:ascii="Times New Roman"/>
          <w:b w:val="false"/>
          <w:i w:val="false"/>
          <w:color w:val="000000"/>
          <w:sz w:val="28"/>
        </w:rPr>
        <w:t>
      4. Теңiзшiнiң паспорты (кеме рөлiнде жазба немесе одан үзiндi көшiрме болған кезде).
</w:t>
      </w:r>
      <w:r>
        <w:br/>
      </w:r>
      <w:r>
        <w:rPr>
          <w:rFonts w:ascii="Times New Roman"/>
          <w:b w:val="false"/>
          <w:i w:val="false"/>
          <w:color w:val="000000"/>
          <w:sz w:val="28"/>
        </w:rPr>
        <w:t>
      5. Тәжiкстан Республикасына қайта оралуға арналған куәлiк.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