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d669" w14:textId="977d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көшi-қон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29 тамыздағы N 827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көшi-қон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көшi-қон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кейбiр заңнамалық актiлерiне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"Әкiмшiлiк құқық бұзушылықтар туралы" 2001 жылғы 30 қаңтардағы Қазақстан Республикасының Кодексiне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22-құжаттар; N 5-6, 31-құжат; N 8, 45-құжат; N 10, 52-құжат; 2006 жылғы 11 шiлдеде "Егемен Қазақстан" және 2006 жылғы 8 шiлдеде "Казахстанская правда" газеттерiнде жарияланған "Қазақстан Республикасының кейбiр заңнамалық актiлерiне сот сараптамасы мәселелерi бойынша өзгерiстер мен толықтырулар енгiзу туралы" 2006 жылғы 4 шiлдедегi Қазақстан Республикасының Заңы, 2006 жылғы 11 шiлдеде "Егемен Қазақстан" және 2006 жылғы 11 шiлдеде "Казахстанская правда" газеттерінде жарияланған "Қазақстан Республикасының кейбiр заңнамалық актiлеріне  бұқаралық ақпарат құралдары мәселелерi бойынша өзгерiстер мен толықтырулар енгiзу туралы" 2006 жылғы 5 шілдедегi Қазақстан Республикасының Заңы, 2006 жылғы 18 шiлдеде "Егемен Қазақстан" және 2006 жылғы 18 шілдеде "Казахстанская правда" газеттерiнде жарияланған "Қазақстан Республикасының кейбiр заңнамалық актiлерiне өзара сақтандыру мәселелерi бойынша өзгерістер мен толықтырулар енгiзу туралы" 2006 жылғы 5 шілдедегі Қазақстан Республикасының Заңы, 2006 жылғы 11 шiлдеде "Егемен Қазақстан" және 2006 жылғы 11 шілдеде "Казахстанская правда" газеттерінде жарияланған "Қазақстан Республикасының кейбір заңнамалық актілерге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2006 жылғы 5 шілдедегі Қазақстан Республикасының Заңы, 2006 жылғы 14 шілдеде "Егемен Қазақстан" және 2006 жылғы 14 шілдеде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2006 жылғы 7 шілдедегі Қазақстан Республикасының Заңы, 2006 жылғы 18 шілдеде "Егемен Қазақстан" және 2006 жылғы 18 шілдеде "Казахстанская правда" газеттерінде жарияланған "Қазақстан Республикасының кейбір заңнамалық актілеріне тиісті тауар нарығында үстем жағдайға ие табиғи монополия субъектілері мен нарық субъектілерінің қызметін бақылау және реттеу мәселелері бойынша өзгерістер мен толықтырулар енгізу туралы" 2006 жылғы 7 шілдедегі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396-бап мынадай редакцияда жазылсын:
</w:t>
      </w:r>
    </w:p>
    <w:p>
      <w:pPr>
        <w:spacing w:after="0"/>
        <w:ind w:left="0"/>
        <w:jc w:val="both"/>
      </w:pPr>
      <w:r>
        <w:rPr>
          <w:rFonts w:ascii="Times New Roman"/>
          <w:b w:val="false"/>
          <w:i w:val="false"/>
          <w:color w:val="000000"/>
          <w:sz w:val="28"/>
        </w:rPr>
        <w:t>
      "396-бап. Қазақстан Республикасында шетелдiк жұмыс
</w:t>
      </w:r>
      <w:r>
        <w:br/>
      </w:r>
      <w:r>
        <w:rPr>
          <w:rFonts w:ascii="Times New Roman"/>
          <w:b w:val="false"/>
          <w:i w:val="false"/>
          <w:color w:val="000000"/>
          <w:sz w:val="28"/>
        </w:rPr>
        <w:t>
                күшiн тарту мен пайдалану ережелерiн бұзу
</w:t>
      </w:r>
    </w:p>
    <w:p>
      <w:pPr>
        <w:spacing w:after="0"/>
        <w:ind w:left="0"/>
        <w:jc w:val="both"/>
      </w:pPr>
      <w:r>
        <w:rPr>
          <w:rFonts w:ascii="Times New Roman"/>
          <w:b w:val="false"/>
          <w:i w:val="false"/>
          <w:color w:val="000000"/>
          <w:sz w:val="28"/>
        </w:rPr>
        <w:t>
      1. Жұмыс берушiнiң Қазақстан Республикасында шетелдiк жұмыс күшiн тарту мен пайдалану ережелерiн бұзуы не Қазақстан Республикасының аумағына заңсыз келген шетелдiктер мен азаматтығы жоқ адамдарды жұмысқа қабылдауы немесе еңбегiн пайдалануы, сондай-ақ лауазымды адамдардың заңсыз иммигранттарға қатысты нотариалдық немесе қандай да бiр өзге де заңдық (құқық туғызушылық) iс-әрекеттер жасауы -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жеке кәсiпкерлерге, шағын немесе орта кәсiпкерлiк субъектiлерi болып табылатын немесе коммерциялық емес ұйымдар болып табылатын заңды тұлғаларға - жиырмадан жүзге дейiнгi мөлшерiнде, iрi кәсiпкерлiк субъектiлерi болып табылатын заңды тұлғаларға - үш жүзден бес жүзге дейiнгi мөлшерiнде айыппұл салуға әкеп соғады.
</w:t>
      </w:r>
      <w:r>
        <w:br/>
      </w:r>
      <w:r>
        <w:rPr>
          <w:rFonts w:ascii="Times New Roman"/>
          <w:b w:val="false"/>
          <w:i w:val="false"/>
          <w:color w:val="000000"/>
          <w:sz w:val="28"/>
        </w:rPr>
        <w:t>
      2. Шетелдiктiң немесе азаматтығы жоқ адамның Қазақстан Республикасындағы еңбек қызметi Қазақстан Республикасында шетелдiк жұмыс күшiн тарту мен пайдалану ережесiн бұзушылықтармен жүзеге асыруы, -
</w:t>
      </w:r>
      <w:r>
        <w:br/>
      </w:r>
      <w:r>
        <w:rPr>
          <w:rFonts w:ascii="Times New Roman"/>
          <w:b w:val="false"/>
          <w:i w:val="false"/>
          <w:color w:val="000000"/>
          <w:sz w:val="28"/>
        </w:rPr>
        <w:t>
      Қазақстан Республикасының аумағынан әкiмшiлiк жолмен шығарып жiбере отырып, айлық есептiк көрсеткiштiң жиырмадан жиырма беске дейiнгі мөлшерiнде айыппұл салуға не он бес тәулiкке дейiн әкiмшiлiк тұтқындауға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397-бап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398-бап мынадай редакцияда жазылсын:
</w:t>
      </w:r>
    </w:p>
    <w:p>
      <w:pPr>
        <w:spacing w:after="0"/>
        <w:ind w:left="0"/>
        <w:jc w:val="both"/>
      </w:pPr>
      <w:r>
        <w:rPr>
          <w:rFonts w:ascii="Times New Roman"/>
          <w:b w:val="false"/>
          <w:i w:val="false"/>
          <w:color w:val="000000"/>
          <w:sz w:val="28"/>
        </w:rPr>
        <w:t>
      "398-бап. Босқынның тұру ережелерiн бұзуы
</w:t>
      </w:r>
    </w:p>
    <w:p>
      <w:pPr>
        <w:spacing w:after="0"/>
        <w:ind w:left="0"/>
        <w:jc w:val="both"/>
      </w:pPr>
      <w:r>
        <w:rPr>
          <w:rFonts w:ascii="Times New Roman"/>
          <w:b w:val="false"/>
          <w:i w:val="false"/>
          <w:color w:val="000000"/>
          <w:sz w:val="28"/>
        </w:rPr>
        <w:t>
      Босқынның тегі, аты, отбасылық жағдайы, отбасы құрамының өзгергенi туралы, сондай-ақ Қазақстан Республикасының немесе өзге мемлекеттiң азаматтығын алғандығы туралы көшi-қон жөнiндегi органға хабарламауы, -
</w:t>
      </w:r>
      <w:r>
        <w:br/>
      </w:r>
      <w:r>
        <w:rPr>
          <w:rFonts w:ascii="Times New Roman"/>
          <w:b w:val="false"/>
          <w:i w:val="false"/>
          <w:color w:val="000000"/>
          <w:sz w:val="28"/>
        </w:rPr>
        <w:t>
      ескерту жасауға немесе айлық есептiк көрсеткiштiң үштен беске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541-баптың бiрiншi бөлiгiндегi "397," деген сандар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552-баптың бiрiншi бөлiгіндегi "396 (бiрiншi бөлiгiнде),"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636-баптың бiрiншi бөлiгiнiң 1) тармақшасында:
</w:t>
      </w:r>
      <w:r>
        <w:br/>
      </w:r>
      <w:r>
        <w:rPr>
          <w:rFonts w:ascii="Times New Roman"/>
          <w:b w:val="false"/>
          <w:i w:val="false"/>
          <w:color w:val="000000"/>
          <w:sz w:val="28"/>
        </w:rPr>
        <w:t>
      бiрiншi абзац "394 (екiншi бөлiгiнде)," деген сөздерден кейiн "396 (екiншi бөлiгiнде)," деген сөздермен толықтырылсын;
</w:t>
      </w:r>
      <w:r>
        <w:br/>
      </w:r>
      <w:r>
        <w:rPr>
          <w:rFonts w:ascii="Times New Roman"/>
          <w:b w:val="false"/>
          <w:i w:val="false"/>
          <w:color w:val="000000"/>
          <w:sz w:val="28"/>
        </w:rPr>
        <w:t>
      он үшiншi абзац "Көшi-қон және демография жөнiндегi органдардың (396 (екiншi бөлiгі), 397-баптар);" алынып тасталсын;
</w:t>
      </w:r>
      <w:r>
        <w:br/>
      </w:r>
      <w:r>
        <w:rPr>
          <w:rFonts w:ascii="Times New Roman"/>
          <w:b w:val="false"/>
          <w:i w:val="false"/>
          <w:color w:val="000000"/>
          <w:sz w:val="28"/>
        </w:rPr>
        <w:t>
      отызыншы абзацтағы "396 (екiншi бөлiгi),"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730-баптың 2) тармақшасындағы "және 397-"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"Тұрғын үй қатынастары туралы" 1997 жылғы 16 сәуiрдегi Қазақстан Республикасының Заңына (Қазақстан Республикасы Парламентiнiң Жаршысы, 1997 ж., N 8, 84-құжат; 1999 ж., N 13, 431-құжат; N 23, 921-құжат; 2001 ж., N 15-16, 228-құжат; 2002 ж., N 6, 71-құжат; 2003 ж., N 11, 67-құжат; 2004 ж., N 14, 82-құжат; N 17, 101-құжат;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отызыншы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68-баптың 7) тармақшасы мынадай редакцияда жазылсын:
</w:t>
      </w:r>
      <w:r>
        <w:br/>
      </w:r>
      <w:r>
        <w:rPr>
          <w:rFonts w:ascii="Times New Roman"/>
          <w:b w:val="false"/>
          <w:i w:val="false"/>
          <w:color w:val="000000"/>
          <w:sz w:val="28"/>
        </w:rPr>
        <w:t>
      "7) оралмандар;".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"Халықтың көшi-қоны туралы" 1997 жылғы 13 желтоқсандағы Қазақстан Республикасының Заңына (Қазақстан Республикасы Парламентiнiң Жаршысы, 1997 ж., N 24, 341-құжат; 2001 ж., N 8, 50-құжат; N 21-22, 285-құжат; N 24, 338-құжат; 2002 ж., N 6, 76-құжат;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бейiмдеу қызметтерi - оралмандар мен олардың отбасы мүшелерiне оралмандарды бейiмдеу мен кiрiктiру орталығында көрсетiлетiн, құқықтық консультацияны, мемлекеттiк және орыс тiлдерiн оқытуды, кәсiптiк даярлау мен қайта даярлауды және бiлiктiлiгiн арттыруды қамтитын қызметтер кешенi;";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оралмандардың көшiп келу квотасы - Қазақстан Республикасының Президентi белгiлейтiн, осы Заңға сәйкес жеңiлдiктермен, өтемақылармен және бiржолғы жәрдемақылармен қамтамасыз етiлетiн оралмандар отбасының саны;";
</w:t>
      </w:r>
      <w:r>
        <w:br/>
      </w:r>
      <w:r>
        <w:rPr>
          <w:rFonts w:ascii="Times New Roman"/>
          <w:b w:val="false"/>
          <w:i w:val="false"/>
          <w:color w:val="000000"/>
          <w:sz w:val="28"/>
        </w:rPr>
        <w:t>
      12) тармақша алынып тасталсын;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халықтың көші-қоны мәселелерi жөнiндегi уәкiлеттi орган - көшi-қон процестерiн реттеудi және халықтың көшi-қоны саласындағы жұмысты үйлестiрудi өз құзыретi шегiнде жүзеге асыратын мемлекеттiк орган (бұдан әрi - уәкiлеттi орган);";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оралмандарды бейiмдеу мен кiрiктiру орталығы - оралмандар отбасыларының уақытша тұруына және оларға бейiмделу қызметтерiн көрсетуге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екiншi бөлiгiндегi "уәкiлеттi органның" деген сөздер "Қазақстан Республикасының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 мынадай редакцияда жазылсын:
</w:t>
      </w:r>
    </w:p>
    <w:p>
      <w:pPr>
        <w:spacing w:after="0"/>
        <w:ind w:left="0"/>
        <w:jc w:val="both"/>
      </w:pPr>
      <w:r>
        <w:rPr>
          <w:rFonts w:ascii="Times New Roman"/>
          <w:b w:val="false"/>
          <w:i w:val="false"/>
          <w:color w:val="000000"/>
          <w:sz w:val="28"/>
        </w:rPr>
        <w:t>
      "9-бап. Оралмандардың көшiп келу квотасын белгiлеу
</w:t>
      </w:r>
    </w:p>
    <w:p>
      <w:pPr>
        <w:spacing w:after="0"/>
        <w:ind w:left="0"/>
        <w:jc w:val="both"/>
      </w:pPr>
      <w:r>
        <w:rPr>
          <w:rFonts w:ascii="Times New Roman"/>
          <w:b w:val="false"/>
          <w:i w:val="false"/>
          <w:color w:val="000000"/>
          <w:sz w:val="28"/>
        </w:rPr>
        <w:t>
      1. Қазақстан Республикасының Президентi Қазақстан Республикасы Үкiметiнiң ұсынуы бойынша оралмандардың алдағы жылға және (немесе) перспективаға арналған көшiп келу квотасын белгiлейдi.
</w:t>
      </w:r>
      <w:r>
        <w:br/>
      </w:r>
      <w:r>
        <w:rPr>
          <w:rFonts w:ascii="Times New Roman"/>
          <w:b w:val="false"/>
          <w:i w:val="false"/>
          <w:color w:val="000000"/>
          <w:sz w:val="28"/>
        </w:rPr>
        <w:t>
      2. Қазақстан Республикасының Үкiметi оралмандардың көшiп келу квотасын уәкiлеттi органның және жергiлiктi атқарушы органдардың ұсыныстарын ескере отырып, облыстар (республикалық маңызы бар қала, астана) бойынша таратып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 мынадай редакцияда жазылсын:
</w:t>
      </w:r>
      <w:r>
        <w:br/>
      </w:r>
      <w:r>
        <w:rPr>
          <w:rFonts w:ascii="Times New Roman"/>
          <w:b w:val="false"/>
          <w:i w:val="false"/>
          <w:color w:val="000000"/>
          <w:sz w:val="28"/>
        </w:rPr>
        <w:t>
      "14-бап. Оралман мәртебесiн беру және оралмандардың көшiп келу квотасына енгiзу
</w:t>
      </w:r>
      <w:r>
        <w:br/>
      </w:r>
      <w:r>
        <w:rPr>
          <w:rFonts w:ascii="Times New Roman"/>
          <w:b w:val="false"/>
          <w:i w:val="false"/>
          <w:color w:val="000000"/>
          <w:sz w:val="28"/>
        </w:rPr>
        <w:t>
      1. Оралман мәртебесiн беру және/немесе оралмандардың көшiп келу квотасына енгiзу туралы өтiнiштердi отбасының кәмелетке толған мүшелерiнiң бiрi тiкелей өзi немесе уәкiлеттi өкiл арқылы уәкiлеттi органға бередi.
</w:t>
      </w:r>
      <w:r>
        <w:br/>
      </w:r>
      <w:r>
        <w:rPr>
          <w:rFonts w:ascii="Times New Roman"/>
          <w:b w:val="false"/>
          <w:i w:val="false"/>
          <w:color w:val="000000"/>
          <w:sz w:val="28"/>
        </w:rPr>
        <w:t>
      2. Оралман мәртебесiн беру және/немесе оралманның отбасын оралмандардың көшiп келу квотасына енгiзу туралы өтiнiштi қарауды, сондай-ақ осы мәселелер бойынша шешiм қабылдауды уәкiлеттi органның аумақтық органы аумақтық органда тiркелген күнiнен бастап екi ай iшiнде жүзеге асырады.
</w:t>
      </w:r>
      <w:r>
        <w:br/>
      </w:r>
      <w:r>
        <w:rPr>
          <w:rFonts w:ascii="Times New Roman"/>
          <w:b w:val="false"/>
          <w:i w:val="false"/>
          <w:color w:val="000000"/>
          <w:sz w:val="28"/>
        </w:rPr>
        <w:t>
      Оралман мәртебесiн беру өтiнiш берушiлер осы Заңның 1-бабының 11) тармақшасында белгiленген талаптарға сәйкес болған жағдайда жүзеге асырылады.
</w:t>
      </w:r>
      <w:r>
        <w:br/>
      </w:r>
      <w:r>
        <w:rPr>
          <w:rFonts w:ascii="Times New Roman"/>
          <w:b w:val="false"/>
          <w:i w:val="false"/>
          <w:color w:val="000000"/>
          <w:sz w:val="28"/>
        </w:rPr>
        <w:t>
      Оралмандардың көшiп келу квотасына енгiзу өлшемдердi ескере отырып және Қазақстан Республикасының Үкiметi белгiлеген тәртiппен жүзеге асырылады.
</w:t>
      </w:r>
      <w:r>
        <w:br/>
      </w:r>
      <w:r>
        <w:rPr>
          <w:rFonts w:ascii="Times New Roman"/>
          <w:b w:val="false"/>
          <w:i w:val="false"/>
          <w:color w:val="000000"/>
          <w:sz w:val="28"/>
        </w:rPr>
        <w:t>
      Оралман отбасының Қазақстан Республикасының азаматтары болып табылатын мүшелерi оралмандардың көшiп келу квотасына енгізiлмейдi.
</w:t>
      </w:r>
      <w:r>
        <w:br/>
      </w:r>
      <w:r>
        <w:rPr>
          <w:rFonts w:ascii="Times New Roman"/>
          <w:b w:val="false"/>
          <w:i w:val="false"/>
          <w:color w:val="000000"/>
          <w:sz w:val="28"/>
        </w:rPr>
        <w:t>
      3. Оралмандарға уәкiлеттi орган белгiлеген нысан бойынша куәлiк берiледi. Оралманның куәлiгi қатаң есептiлiк құжаты болып табылады және оның мәртебесiн растауға негiздеме болады.
</w:t>
      </w:r>
      <w:r>
        <w:br/>
      </w:r>
      <w:r>
        <w:rPr>
          <w:rFonts w:ascii="Times New Roman"/>
          <w:b w:val="false"/>
          <w:i w:val="false"/>
          <w:color w:val="000000"/>
          <w:sz w:val="28"/>
        </w:rPr>
        <w:t>
      4. Оралман мәртебесi ол Қазақстан Республикасының азаматтығын алғаннан кейiн тоқтатылады.
</w:t>
      </w:r>
      <w:r>
        <w:br/>
      </w:r>
      <w:r>
        <w:rPr>
          <w:rFonts w:ascii="Times New Roman"/>
          <w:b w:val="false"/>
          <w:i w:val="false"/>
          <w:color w:val="000000"/>
          <w:sz w:val="28"/>
        </w:rPr>
        <w:t>
      5. Аумақтық органдардың шешiмдерiне уәкiлеттi органға немесе сотқа Қазақстан Республикасының заңнамасында белгiленген тәртiппен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 мынадай редакцияда жазылсын:
</w:t>
      </w:r>
    </w:p>
    <w:p>
      <w:pPr>
        <w:spacing w:after="0"/>
        <w:ind w:left="0"/>
        <w:jc w:val="both"/>
      </w:pPr>
      <w:r>
        <w:rPr>
          <w:rFonts w:ascii="Times New Roman"/>
          <w:b w:val="false"/>
          <w:i w:val="false"/>
          <w:color w:val="000000"/>
          <w:sz w:val="28"/>
        </w:rPr>
        <w:t>
      "15-бап. Оралмандардың, олардың отбасы мүшелерiнiң
</w:t>
      </w:r>
      <w:r>
        <w:br/>
      </w:r>
      <w:r>
        <w:rPr>
          <w:rFonts w:ascii="Times New Roman"/>
          <w:b w:val="false"/>
          <w:i w:val="false"/>
          <w:color w:val="000000"/>
          <w:sz w:val="28"/>
        </w:rPr>
        <w:t>
               құқықтары мен мiндеттерi
</w:t>
      </w:r>
    </w:p>
    <w:p>
      <w:pPr>
        <w:spacing w:after="0"/>
        <w:ind w:left="0"/>
        <w:jc w:val="both"/>
      </w:pPr>
      <w:r>
        <w:rPr>
          <w:rFonts w:ascii="Times New Roman"/>
          <w:b w:val="false"/>
          <w:i w:val="false"/>
          <w:color w:val="000000"/>
          <w:sz w:val="28"/>
        </w:rPr>
        <w:t>
      1. Оралмандардың жеңiлдiктердi, өтемақыларды, бiржолғы жәрдемақыларды және атаулы көмектiң Қазақстан Республикасының заңдарында белгiленген басқа да түрлерiн алуға құқығы бар.
</w:t>
      </w:r>
      <w:r>
        <w:br/>
      </w:r>
      <w:r>
        <w:rPr>
          <w:rFonts w:ascii="Times New Roman"/>
          <w:b w:val="false"/>
          <w:i w:val="false"/>
          <w:color w:val="000000"/>
          <w:sz w:val="28"/>
        </w:rPr>
        <w:t>
      Осы Заңның 29-4-бабында көзделген жеңiлдiктердi, өтемақылар мен бiржолғы жәрдемақыларды қоспағанда, жеңiлдiктердi, өтем ақыларды, бiржолғы жәрдемақыларды және атаулы көмектiң басқа да түрлерiн алу құқығы оралмандардың Қазақстан Республикасының азаматтығын алуына қарамастан, оралман мәртебесi берiлген күнiнен бастап үш жыл бойы сақталады.
</w:t>
      </w:r>
      <w:r>
        <w:br/>
      </w:r>
      <w:r>
        <w:rPr>
          <w:rFonts w:ascii="Times New Roman"/>
          <w:b w:val="false"/>
          <w:i w:val="false"/>
          <w:color w:val="000000"/>
          <w:sz w:val="28"/>
        </w:rPr>
        <w:t>
      2. Оралмандар мен олардың отбасы мүшелерi:
</w:t>
      </w:r>
      <w:r>
        <w:br/>
      </w:r>
      <w:r>
        <w:rPr>
          <w:rFonts w:ascii="Times New Roman"/>
          <w:b w:val="false"/>
          <w:i w:val="false"/>
          <w:color w:val="000000"/>
          <w:sz w:val="28"/>
        </w:rPr>
        <w:t>
      1) уәкiлеттi органның аумақтық органына өздерiне оралман мәртебесiн беру және/немесе оралмандардың көшiп келу квотасына енгiзу туралы өтiнiштерiн қарауға қажеттi отбасының барлық мүшелерiне дұрыс мәлiметтердi ұсынуға;
</w:t>
      </w:r>
      <w:r>
        <w:br/>
      </w:r>
      <w:r>
        <w:rPr>
          <w:rFonts w:ascii="Times New Roman"/>
          <w:b w:val="false"/>
          <w:i w:val="false"/>
          <w:color w:val="000000"/>
          <w:sz w:val="28"/>
        </w:rPr>
        <w:t>
      2) денсаулық сақтау органдарының талабы бойынша медициналық тексеруден өтуге, екпелер, ем қабылдауға, сондай-ақ денсаулық сақтау органдарының ұйғарымдарын орындауға;
</w:t>
      </w:r>
      <w:r>
        <w:br/>
      </w:r>
      <w:r>
        <w:rPr>
          <w:rFonts w:ascii="Times New Roman"/>
          <w:b w:val="false"/>
          <w:i w:val="false"/>
          <w:color w:val="000000"/>
          <w:sz w:val="28"/>
        </w:rPr>
        <w:t>
      3) оралмандарды бейiмдеу мен кiрiктiру орталықтарына жолдама алған кезде үш күннiң iшiнде сонда қоныстануға және оралмандарды бейiмдеу мен кiрiктiру орталықтарында болудың белгiленген кезеңi аяқталғаннан кейiн өздерiне берiлген үй-жайды босатуға;
</w:t>
      </w:r>
      <w:r>
        <w:br/>
      </w:r>
      <w:r>
        <w:rPr>
          <w:rFonts w:ascii="Times New Roman"/>
          <w:b w:val="false"/>
          <w:i w:val="false"/>
          <w:color w:val="000000"/>
          <w:sz w:val="28"/>
        </w:rPr>
        <w:t>
      4) уақытша орналастыру орталығында және оралмандарды бейiмдеу мен кiрiктiру орталықтарында болудың белгiленген тәртiбiн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15-1-баппен толықтырылсын:
</w:t>
      </w:r>
    </w:p>
    <w:p>
      <w:pPr>
        <w:spacing w:after="0"/>
        <w:ind w:left="0"/>
        <w:jc w:val="both"/>
      </w:pPr>
      <w:r>
        <w:rPr>
          <w:rFonts w:ascii="Times New Roman"/>
          <w:b w:val="false"/>
          <w:i w:val="false"/>
          <w:color w:val="000000"/>
          <w:sz w:val="28"/>
        </w:rPr>
        <w:t>
      "15-1-бап. Оралмандарды бейiмдеу мен кiрiктiру орталығы
</w:t>
      </w:r>
    </w:p>
    <w:p>
      <w:pPr>
        <w:spacing w:after="0"/>
        <w:ind w:left="0"/>
        <w:jc w:val="both"/>
      </w:pPr>
      <w:r>
        <w:rPr>
          <w:rFonts w:ascii="Times New Roman"/>
          <w:b w:val="false"/>
          <w:i w:val="false"/>
          <w:color w:val="000000"/>
          <w:sz w:val="28"/>
        </w:rPr>
        <w:t>
      Оралмандарды бейiмдеу мен кiрiктiру орталығы мемлекеттiк мекеме нысанында құрылады.
</w:t>
      </w:r>
      <w:r>
        <w:br/>
      </w:r>
      <w:r>
        <w:rPr>
          <w:rFonts w:ascii="Times New Roman"/>
          <w:b w:val="false"/>
          <w:i w:val="false"/>
          <w:color w:val="000000"/>
          <w:sz w:val="28"/>
        </w:rPr>
        <w:t>
      Оралмандар мен олардың отбасы мүшелерiнiң оралмандарды бейiмдеу мен кiрiктiру орталығында болу және оларға бейiмдеу қызметтерiн көрсету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27-бап мынадай редакцияда жазылсын:
</w:t>
      </w:r>
    </w:p>
    <w:p>
      <w:pPr>
        <w:spacing w:after="0"/>
        <w:ind w:left="0"/>
        <w:jc w:val="both"/>
      </w:pPr>
      <w:r>
        <w:rPr>
          <w:rFonts w:ascii="Times New Roman"/>
          <w:b w:val="false"/>
          <w:i w:val="false"/>
          <w:color w:val="000000"/>
          <w:sz w:val="28"/>
        </w:rPr>
        <w:t>
      "27-бап. Оралман отбасының оралмандардың көшiп келу
</w:t>
      </w:r>
      <w:r>
        <w:br/>
      </w:r>
      <w:r>
        <w:rPr>
          <w:rFonts w:ascii="Times New Roman"/>
          <w:b w:val="false"/>
          <w:i w:val="false"/>
          <w:color w:val="000000"/>
          <w:sz w:val="28"/>
        </w:rPr>
        <w:t>
               квотасына енгiзiлетiн мүшелерi
</w:t>
      </w:r>
    </w:p>
    <w:p>
      <w:pPr>
        <w:spacing w:after="0"/>
        <w:ind w:left="0"/>
        <w:jc w:val="both"/>
      </w:pPr>
      <w:r>
        <w:rPr>
          <w:rFonts w:ascii="Times New Roman"/>
          <w:b w:val="false"/>
          <w:i w:val="false"/>
          <w:color w:val="000000"/>
          <w:sz w:val="28"/>
        </w:rPr>
        <w:t>
      Оралмандардың көшiп келу квотасына оралман отбасының мына мүшелерi:
</w:t>
      </w:r>
      <w:r>
        <w:br/>
      </w:r>
      <w:r>
        <w:rPr>
          <w:rFonts w:ascii="Times New Roman"/>
          <w:b w:val="false"/>
          <w:i w:val="false"/>
          <w:color w:val="000000"/>
          <w:sz w:val="28"/>
        </w:rPr>
        <w:t>
      күйеуi (әйелi);
</w:t>
      </w:r>
      <w:r>
        <w:br/>
      </w:r>
      <w:r>
        <w:rPr>
          <w:rFonts w:ascii="Times New Roman"/>
          <w:b w:val="false"/>
          <w:i w:val="false"/>
          <w:color w:val="000000"/>
          <w:sz w:val="28"/>
        </w:rPr>
        <w:t>
      ата-анасы;
</w:t>
      </w:r>
      <w:r>
        <w:br/>
      </w:r>
      <w:r>
        <w:rPr>
          <w:rFonts w:ascii="Times New Roman"/>
          <w:b w:val="false"/>
          <w:i w:val="false"/>
          <w:color w:val="000000"/>
          <w:sz w:val="28"/>
        </w:rPr>
        <w:t>
      балалары (оның iшiнде асырап алған);
</w:t>
      </w:r>
      <w:r>
        <w:br/>
      </w:r>
      <w:r>
        <w:rPr>
          <w:rFonts w:ascii="Times New Roman"/>
          <w:b w:val="false"/>
          <w:i w:val="false"/>
          <w:color w:val="000000"/>
          <w:sz w:val="28"/>
        </w:rPr>
        <w:t>
      отбасы жоқ және оралманмен бiрге тұратын бiр ата-анадан туған және бiр ата-анадан тумаған аға-iнiлерi мен апа-сiңлiлерi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4-1-тараудың тақырыбына:
</w:t>
      </w:r>
      <w:r>
        <w:br/>
      </w:r>
      <w:r>
        <w:rPr>
          <w:rFonts w:ascii="Times New Roman"/>
          <w:b w:val="false"/>
          <w:i w:val="false"/>
          <w:color w:val="000000"/>
          <w:sz w:val="28"/>
        </w:rPr>
        <w:t>
      "Оралмандарға деген сөзден кейiн ", олардың отбасы мүшелерiне" деген сөздермен толықтырылсын;
</w:t>
      </w:r>
      <w:r>
        <w:br/>
      </w:r>
      <w:r>
        <w:rPr>
          <w:rFonts w:ascii="Times New Roman"/>
          <w:b w:val="false"/>
          <w:i w:val="false"/>
          <w:color w:val="000000"/>
          <w:sz w:val="28"/>
        </w:rPr>
        <w:t>
      "өтемақылар" деген сөзден кейiн ", жәрдемақылар"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29-4-бап мынадай редакцияда жазылсын:
</w:t>
      </w:r>
    </w:p>
    <w:p>
      <w:pPr>
        <w:spacing w:after="0"/>
        <w:ind w:left="0"/>
        <w:jc w:val="both"/>
      </w:pPr>
      <w:r>
        <w:rPr>
          <w:rFonts w:ascii="Times New Roman"/>
          <w:b w:val="false"/>
          <w:i w:val="false"/>
          <w:color w:val="000000"/>
          <w:sz w:val="28"/>
        </w:rPr>
        <w:t>
      "29-4-бап. Оралмандардың көшiп келу квотасы бойынша келген
</w:t>
      </w:r>
      <w:r>
        <w:br/>
      </w:r>
      <w:r>
        <w:rPr>
          <w:rFonts w:ascii="Times New Roman"/>
          <w:b w:val="false"/>
          <w:i w:val="false"/>
          <w:color w:val="000000"/>
          <w:sz w:val="28"/>
        </w:rPr>
        <w:t>
                 оралмандарға және олардың отбасы мүшелерiне
</w:t>
      </w:r>
      <w:r>
        <w:br/>
      </w:r>
      <w:r>
        <w:rPr>
          <w:rFonts w:ascii="Times New Roman"/>
          <w:b w:val="false"/>
          <w:i w:val="false"/>
          <w:color w:val="000000"/>
          <w:sz w:val="28"/>
        </w:rPr>
        <w:t>
                 берiлетiн қосымша жеңiлдiктер, өтемақылар мен
</w:t>
      </w:r>
      <w:r>
        <w:br/>
      </w:r>
      <w:r>
        <w:rPr>
          <w:rFonts w:ascii="Times New Roman"/>
          <w:b w:val="false"/>
          <w:i w:val="false"/>
          <w:color w:val="000000"/>
          <w:sz w:val="28"/>
        </w:rPr>
        <w:t>
                 біржолғы жәрдемақылар
</w:t>
      </w:r>
    </w:p>
    <w:p>
      <w:pPr>
        <w:spacing w:after="0"/>
        <w:ind w:left="0"/>
        <w:jc w:val="both"/>
      </w:pPr>
      <w:r>
        <w:rPr>
          <w:rFonts w:ascii="Times New Roman"/>
          <w:b w:val="false"/>
          <w:i w:val="false"/>
          <w:color w:val="000000"/>
          <w:sz w:val="28"/>
        </w:rPr>
        <w:t>
      Мемлекет оралмандардың көшiп келу квотасы бойынша келген оралмандар мен олардың отбасы мүшелерiн осы 3аңның 29-2 және 29-3-баптарында көзделген жеңiлдiктерден, өтемақылардан, бiржолғы жәрдемақылардан және атаулы көмектiң басқа да түрлерiнен басқа:
</w:t>
      </w:r>
      <w:r>
        <w:br/>
      </w:r>
      <w:r>
        <w:rPr>
          <w:rFonts w:ascii="Times New Roman"/>
          <w:b w:val="false"/>
          <w:i w:val="false"/>
          <w:color w:val="000000"/>
          <w:sz w:val="28"/>
        </w:rPr>
        <w:t>
      1) кеден iстерi мәселелерi жөнiндегi уәкiлеттi opгaн:
</w:t>
      </w:r>
      <w:r>
        <w:br/>
      </w:r>
      <w:r>
        <w:rPr>
          <w:rFonts w:ascii="Times New Roman"/>
          <w:b w:val="false"/>
          <w:i w:val="false"/>
          <w:color w:val="000000"/>
          <w:sz w:val="28"/>
        </w:rPr>
        <w:t>
      шекара арқылы кеден төлемдерiн алмай өткiзудi;
</w:t>
      </w:r>
      <w:r>
        <w:br/>
      </w:r>
      <w:r>
        <w:rPr>
          <w:rFonts w:ascii="Times New Roman"/>
          <w:b w:val="false"/>
          <w:i w:val="false"/>
          <w:color w:val="000000"/>
          <w:sz w:val="28"/>
        </w:rPr>
        <w:t>
      2) халықтың көшi-қоны мәселелерi жөнiндегi уәкiлеттi орган:
</w:t>
      </w:r>
      <w:r>
        <w:br/>
      </w:r>
      <w:r>
        <w:rPr>
          <w:rFonts w:ascii="Times New Roman"/>
          <w:b w:val="false"/>
          <w:i w:val="false"/>
          <w:color w:val="000000"/>
          <w:sz w:val="28"/>
        </w:rPr>
        <w:t>
      тұрақты тұратын жерiне жол жүру және мүлкiн (оның iшiнде малын) жеткiзу жөнiндегi шығыстарды өтеудi;
</w:t>
      </w:r>
      <w:r>
        <w:br/>
      </w:r>
      <w:r>
        <w:rPr>
          <w:rFonts w:ascii="Times New Roman"/>
          <w:b w:val="false"/>
          <w:i w:val="false"/>
          <w:color w:val="000000"/>
          <w:sz w:val="28"/>
        </w:rPr>
        <w:t>
      тұрғын үй сатып алуға қаражат бөлудi;
</w:t>
      </w:r>
      <w:r>
        <w:br/>
      </w:r>
      <w:r>
        <w:rPr>
          <w:rFonts w:ascii="Times New Roman"/>
          <w:b w:val="false"/>
          <w:i w:val="false"/>
          <w:color w:val="000000"/>
          <w:sz w:val="28"/>
        </w:rPr>
        <w:t>
      бiржолғы жәрдемақы төлеудi қамтамасыз етедi.
</w:t>
      </w:r>
      <w:r>
        <w:br/>
      </w:r>
      <w:r>
        <w:rPr>
          <w:rFonts w:ascii="Times New Roman"/>
          <w:b w:val="false"/>
          <w:i w:val="false"/>
          <w:color w:val="000000"/>
          <w:sz w:val="28"/>
        </w:rPr>
        <w:t>
      Оралмандарға тұрақты тұратын жерiне жол жүру және мүлкiн (оның ішінде малын) жеткізу жөніндегі шығыстарды өтеу, тұрғын үй сатып алуға қаражат бөлу және бiржолғы жәрдемақы төлеу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34-бап мынадай редакцияда жазылсын:
</w:t>
      </w:r>
    </w:p>
    <w:p>
      <w:pPr>
        <w:spacing w:after="0"/>
        <w:ind w:left="0"/>
        <w:jc w:val="both"/>
      </w:pPr>
      <w:r>
        <w:rPr>
          <w:rFonts w:ascii="Times New Roman"/>
          <w:b w:val="false"/>
          <w:i w:val="false"/>
          <w:color w:val="000000"/>
          <w:sz w:val="28"/>
        </w:rPr>
        <w:t>
      "34-бап. Уәкiлеттi органның құзыретi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Республикадағы көшi-қон процестерiн талдайды және оған болжам жасайды;
</w:t>
      </w:r>
      <w:r>
        <w:br/>
      </w:r>
      <w:r>
        <w:rPr>
          <w:rFonts w:ascii="Times New Roman"/>
          <w:b w:val="false"/>
          <w:i w:val="false"/>
          <w:color w:val="000000"/>
          <w:sz w:val="28"/>
        </w:rPr>
        <w:t>
      2) халықтың көшi-қонын реттеу жөнiндегi шаралар туралы ұсыныстар әзiрлейдi;
</w:t>
      </w:r>
      <w:r>
        <w:br/>
      </w:r>
      <w:r>
        <w:rPr>
          <w:rFonts w:ascii="Times New Roman"/>
          <w:b w:val="false"/>
          <w:i w:val="false"/>
          <w:color w:val="000000"/>
          <w:sz w:val="28"/>
        </w:rPr>
        <w:t>
      3) халықтың көшi-қоны мәселелерi жөнiндегі бағдарламалық iс-шараларды және нормативтiк актiлердi әзiрлейдi және жүзеге асырады;
</w:t>
      </w:r>
      <w:r>
        <w:br/>
      </w:r>
      <w:r>
        <w:rPr>
          <w:rFonts w:ascii="Times New Roman"/>
          <w:b w:val="false"/>
          <w:i w:val="false"/>
          <w:color w:val="000000"/>
          <w:sz w:val="28"/>
        </w:rPr>
        <w:t>
      4) көшi-қон мәселелерi жөнiндегi жұмысты үйлестiредi;
</w:t>
      </w:r>
      <w:r>
        <w:br/>
      </w:r>
      <w:r>
        <w:rPr>
          <w:rFonts w:ascii="Times New Roman"/>
          <w:b w:val="false"/>
          <w:i w:val="false"/>
          <w:color w:val="000000"/>
          <w:sz w:val="28"/>
        </w:rPr>
        <w:t>
      5) оралмандардың көшiп келу квотасын қалыптастыру жөнiнде ұсыныстар әзiрлейдi;
</w:t>
      </w:r>
      <w:r>
        <w:br/>
      </w:r>
      <w:r>
        <w:rPr>
          <w:rFonts w:ascii="Times New Roman"/>
          <w:b w:val="false"/>
          <w:i w:val="false"/>
          <w:color w:val="000000"/>
          <w:sz w:val="28"/>
        </w:rPr>
        <w:t>
      6) оралман және босқын мәртебесiн беру тәртiбiн айқындайды;
</w:t>
      </w:r>
      <w:r>
        <w:br/>
      </w:r>
      <w:r>
        <w:rPr>
          <w:rFonts w:ascii="Times New Roman"/>
          <w:b w:val="false"/>
          <w:i w:val="false"/>
          <w:color w:val="000000"/>
          <w:sz w:val="28"/>
        </w:rPr>
        <w:t>
      7) оралмандар мен олардың отбасы мүшелерiнiң уақытша орналастыру орталығында болу тәртiбiн белгiлейдi;
</w:t>
      </w:r>
      <w:r>
        <w:br/>
      </w:r>
      <w:r>
        <w:rPr>
          <w:rFonts w:ascii="Times New Roman"/>
          <w:b w:val="false"/>
          <w:i w:val="false"/>
          <w:color w:val="000000"/>
          <w:sz w:val="28"/>
        </w:rPr>
        <w:t>
      8) оралмандар мен олардың отбасы мүшелерiнiң оралмандарды бейiмдеу мен кiрiктiру орталығында болу және оларға бейiмдеу қызметтерiн көрсету тәртiбiн белгiлейдi;
</w:t>
      </w:r>
      <w:r>
        <w:br/>
      </w:r>
      <w:r>
        <w:rPr>
          <w:rFonts w:ascii="Times New Roman"/>
          <w:b w:val="false"/>
          <w:i w:val="false"/>
          <w:color w:val="000000"/>
          <w:sz w:val="28"/>
        </w:rPr>
        <w:t>
      9) келген оралмандар мен босқындарды тiркеудi, есепке алуды жүзеге асырады;
</w:t>
      </w:r>
      <w:r>
        <w:br/>
      </w:r>
      <w:r>
        <w:rPr>
          <w:rFonts w:ascii="Times New Roman"/>
          <w:b w:val="false"/>
          <w:i w:val="false"/>
          <w:color w:val="000000"/>
          <w:sz w:val="28"/>
        </w:rPr>
        <w:t>
      10) оралмандардың көшiп келу квотасы бойынша келген оралмандарға және олардың отбасы мүшелерiне бiржолғы жәрдемақылар мен өтемақылар төлеудi жүзеге асырады;
</w:t>
      </w:r>
      <w:r>
        <w:br/>
      </w:r>
      <w:r>
        <w:rPr>
          <w:rFonts w:ascii="Times New Roman"/>
          <w:b w:val="false"/>
          <w:i w:val="false"/>
          <w:color w:val="000000"/>
          <w:sz w:val="28"/>
        </w:rPr>
        <w:t>
      11) уәкiлеттi органның аумақтық органдарының босқын, оралман мәртебесiн беруден және оралмандардың көшiп келу квотасына енгiзуден бас тартуы туралы шағымдар бойынша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"Халықты жұмыспен қамту туралы" 2001 жылғы 23 қаңтардағы Қазақстан Республикасының Заңына (Қазақстан Республикасы Парламентiнiң Жаршысы, 2001 ж., N 3, 18-құжат; 2004 ж., N 2, 10-құжат; 2005 ж., N 7-8, 19-құжат; N 17-18, 76-құжат; 2006 ж., N 3, 22-құжат; N 10,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4-тармағында:
</w:t>
      </w:r>
      <w:r>
        <w:br/>
      </w:r>
      <w:r>
        <w:rPr>
          <w:rFonts w:ascii="Times New Roman"/>
          <w:b w:val="false"/>
          <w:i w:val="false"/>
          <w:color w:val="000000"/>
          <w:sz w:val="28"/>
        </w:rPr>
        <w:t>
      екiншi бөлiктегi "немесе сақтандыру ұйымдарына жұмыскердiң атына кепiлдi және кепiлзат қойылған жарналар" деген сөздер "жұмыскердiң атына кепiлдi жарна" деген сөздермен ауыстырылсын;
</w:t>
      </w:r>
      <w:r>
        <w:br/>
      </w:r>
      <w:r>
        <w:rPr>
          <w:rFonts w:ascii="Times New Roman"/>
          <w:b w:val="false"/>
          <w:i w:val="false"/>
          <w:color w:val="000000"/>
          <w:sz w:val="28"/>
        </w:rPr>
        <w:t>
      үшiншi бөлiктегi "және кепiлзат қойылған жарналарды" деген сөздер "жарнаны Қазақстан Республикасының банктерiне"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2-тармағындағы "шегiнде" деген сөзден кейiн "Қазақстан Республикасының Үкiметi белгiлейтiн адамдарды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15-баптың 5-тармағындағы "қызметтерi" деген сөз "органдары"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21-баптың 3-тармағындағы "көшi-қон қызметтерi" деген сөздер "iшкi iстер"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он күнтiзбелiк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