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f33e" w14:textId="324f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қыркүйектегі N 846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шешiмдерiне мынадай өзгерiстер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N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2009.10.29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Үкіметінің 2009.10.29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N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