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219a" w14:textId="c782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28 қаңтардағы N 136 қаулысына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қыркүйектегі N 854 Қаулысы.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"Алматы қаласының өңiрлiк қаржы орталығы туралы" Қазақстан Республикасының 2006 жылғы 5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"Шетел азаматтарының Қазақстан Республикасында болуын құқықтық реттеудiң жекелеген мәселелерi" туралы Қазақстан Республикасы Үкiметiнiң 2000 жылғы 28 қаңтардағы N 136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4, 55-құжат) мынадай өзгерiс пен толықтыру енгiзiлсiн: </w:t>
      </w:r>
      <w:r>
        <w:br/>
      </w:r>
      <w:r>
        <w:rPr>
          <w:rFonts w:ascii="Times New Roman"/>
          <w:b w:val="false"/>
          <w:i w:val="false"/>
          <w:color w:val="000000"/>
          <w:sz w:val="28"/>
        </w:rPr>
        <w:t xml:space="preserve">
      көрсетiлген қаулымен бекiтілген Шетелдiк азаматтардың Қазақстан Республикасына келуiнiң және болуының, сондай-ақ олардың Қазақстан Республикасынан кетуiнiң тәртiбiнде: </w:t>
      </w:r>
    </w:p>
    <w:bookmarkEnd w:id="0"/>
    <w:bookmarkStart w:name="z3" w:id="1"/>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2-1) тармақшадағы "2-1)" деген сандар "3)" деген санмен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өңiрлiк қаржы орталығының қызметiн реттеу жөнiндегi өкiлеттi органның өңiрлiк қаржы орталығында қызметiн жүзеге асыру үшiн Қазақстан Республикасының аумағына келетiн шетелдiктер мен азаматтығы жоқ адамдарға визалар беру туралы өтiнiшi негiз болып табылады.". </w:t>
      </w:r>
    </w:p>
    <w:bookmarkEnd w:id="1"/>
    <w:bookmarkStart w:name="z4"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