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bdd5" w14:textId="d3bb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12 қыркүйектегі N 857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Үкiметiнiң және жергiлiктi атқарушы органдардың резервтерiн пайдалану ережесiн бекiту туралы" Қазақстан Республикасы Үкiметiнiң 2004 жылғы 27 желтоқсандағы N 1405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Іс басқармасына Қазақстан Республикасы Президентiнiң Астана қаласындағы "Шағала" резиденциясының объектiлерiн салуға 2006 жылға арналған республикалық бюджетте шұғыл шығындарға көзделген Қазақстан Республикасы Үкiметiнiң резервiнен 591400000 (бес жүз тоқсан бiр миллион төрт жүз мың) теңге қаражат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 бөлiнген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