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dd5e" w14:textId="059d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Сату бойынша айналымы қосылған құн салығынан босатылған қызмет түрлерін арнайы экономикалық аймақтың аумағында жүзеге асыру процесінде тұтынылатын "Ақпараттық технологиялар паркі" арнайы экономикалық аймағының аумағында сатылатын тауарлардың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20 қыркүйектегі N 889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 225-бабының </w:t>
      </w:r>
      <w:r>
        <w:rPr>
          <w:rFonts w:ascii="Times New Roman"/>
          <w:b w:val="false"/>
          <w:i w:val="false"/>
          <w:color w:val="000000"/>
          <w:sz w:val="28"/>
        </w:rPr>
        <w:t>
 18) тармақшасына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сату бойынша айналымы қосылған құн салығынан босатылған қызмет түрлерін арнайы экономикалық аймақтың аумағында жүзеге асыру процесінде тұтынылатын "Ақпараттық технологиялар паркі" арнайы экономикалық аймағының аумағында сатылатын тауарлардың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20 қыркүйектегі   
</w:t>
      </w:r>
      <w:r>
        <w:br/>
      </w:r>
      <w:r>
        <w:rPr>
          <w:rFonts w:ascii="Times New Roman"/>
          <w:b w:val="false"/>
          <w:i w:val="false"/>
          <w:color w:val="000000"/>
          <w:sz w:val="28"/>
        </w:rPr>
        <w:t>
N 889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Сату бойынша айналымы қосылған құн салығынан босатылған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түрлерін арнайы экономикалық аймақтың аумағында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процесінде тұтынылатын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технологиялар паркі" арнайы экономикалық аймағының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аумағында сатылатын тауарлардың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253"/>
        <w:gridCol w:w="7293"/>
      </w:tblGrid>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ЭҚТӨС коды
</w:t>
            </w:r>
            <w:r>
              <w:rPr>
                <w:rFonts w:ascii="Times New Roman"/>
                <w:b w:val="false"/>
                <w:i w:val="false"/>
                <w:color w:val="000000"/>
                <w:sz w:val="20"/>
              </w:rPr>
              <w:t>
</w:t>
            </w:r>
          </w:p>
        </w:tc>
        <w:tc>
          <w:tcPr>
            <w:tcW w:w="7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465"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түрі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түрі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Радиоактивті элементтер, изотоптар және қосылыстар; радиоактивті қалдықтар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23.30.14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топтамаларға енгізілмеген радиоактивті элементтер, изотоптар және олардың қосылыстары; радиоактивті қалдықтар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этилен полимерлері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24.16.10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этилен полимерлері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стирол полимерлері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24.16.20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стирол полимерлері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винихлоридтің немесе өзге де галогенделген олефиндердің полимерлері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24.16.30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винихлоридтің немесе өзге де галогенделген олефиндердің полимерлері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 және күрделі полиэфирлер; поликарбонаттар, алкидті және эпоксидті шайырлар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24.16.40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 және күрделі полиэфирлер; поликарбонаттар, алкидті және эпоксидті шайырлар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өзге де пластамассалар; ион алмастырғыш шайырлар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24.16.51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Пропиленнің немесе олефиндердің өзге де алғашқы нысандардағы полимерлері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24.16.52.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винилацетаттың немесе өзге де күрделі винил эфирлерінің полимерлері және өзге де винил полимерлері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24.16.53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полиакрилаттар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24.16.54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полиамидтер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24.16.55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карбид, тиомочевин және меламин шайырлары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24.16.56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өзге де аминді шайырлар мен фенольді және полиуретанді шайырлар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24.16.57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силикондар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24.16.58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нысандардағы өзге де пластмассалар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 қалдықтары, кесінділері және сынықтары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24.16.60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 қалдықтары, кесінділері және сынықтары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24.62.1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Желімдер және желатиндер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24.62.10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Желімдер және желатиндер
</w:t>
            </w:r>
          </w:p>
        </w:tc>
      </w:tr>
      <w:tr>
        <w:trPr>
          <w:trHeight w:val="465"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химиялық өнімдер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24.66.43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Электроникада пайдаланылатын лигерленген химиялық элементтер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24.66.45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Әрлеу құралдары; бояуды жеделдететін немесе бояғыштарды бекітетін бояу құрамдары және соған ұқсас өнімдер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24.66.46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Металл беттерін улау құрамдары; каучукты вулканизациялауды жеделдеткіштер, резеңке мен пластмассаларға арналған пластификаторлар және стабилизаторлар; басқа топтамаларға енгізілмеген катализаторлар; алкилбензолдар және аралас алкилнафталиндер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материалдармен бекемдетілмеген немесе қиыстырылмаған пластмассадан жасалған тақталар, табақтар, пленкалар, фольга және ұзынша кесінділер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25.21.30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материалдармен бекемдетілмеген немесе қиыстырылмаған пластмассадан жасалған тақталар, табақтар, пленкалар, фольга және ұзынша кесінділер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Пластмассадан жасалған өзге де пластиналар, табақтар, пленкалар, фольга және ұзынша кесінділер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25.21.41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Пластмассадан жасалған кеуекті пластиналар, табақтар, пленкалар, фольга және ұзынша кесінділер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25.21.42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Пластмассадан жасалған кеуекті пластиналар, табақтар, пленкалар, фольга және ұзынша кесінділер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25.22.1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Пластмассадан жасалған орайтын бұйымдар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26.14.1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талшық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26.15.26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топтамаларға енгізілмеген, шыныдан жасалған бұйымдар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26.23.1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Қыш электр оқшалауғыштар және оқшалауғыш арматура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26.23.10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Қыш электр оқшалауғыштар және оқшалауғыш арматура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26.24.11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Зертханалық, химиялық немесе өзге техникалық мақсаттағы фарфордан жасалған қыш бұйымдар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26.24.12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Зертханалық, химиялық немесе фарфордан жасалған бұйымдардан басқа өзге техникалық мақсаттағы қыш бұйымдар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Бекіту бұйымдары, ойық бұрандасы бар бұйымдар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28.74.11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топтамаларға енгізілмеген, қара металдардан жасалған ойық бұрандасы бар бұйымдар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28.74.12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металдардан жасалған өзге де ойықты емес бекіту бұйымдары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28.74.13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Ойықты бұрандасы бар бұйымдар, ойықты емес мыс бекіту бұйымдары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29.23.2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Үстелге қоятын, еденге қоятын, қабырғаға ілетін, терезеге қоятын, төбеге ілетін немесе жабындық желдеткіштерден басқа желдеткіштер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29.23.20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Үстелге қоятын, еденге қоятын, қабырғаға ілетін, терезеге қоятын, төбеге ілетін немесе жабындық желдеткіштерден басқа желдеткіштер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29.23.3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Тоңазытқыш және мұздатқыш жабдық пен жылу сорғыларының бөліктері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29.23.30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Тоңазытқыш және мұздатқыш жабдық пен жылу сорғыларының бөліктері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Компьютер жабдығы, оның бөліктері мен керек-жарақтары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30.02.16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топтамаларға енгізілмеген енгізу-шығару құрылғылары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30.02.17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Есте сақтайтын құрылғылар (жинақтауыштар)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В-тан аспайтын кернеуге арналған электр тізбектерді ажыратуға, ауыстыруға немесе қорғауға арналған аппаратура (төменгі вольтті аппаратура)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31.20.21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В-тан аспайтын кернеуге арналған балқитын сақтандырғыштар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31.20.22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В-тан аспайтын (төменгі вольтті) кернеуге арналған автоматты ажыратқыштар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31.20.23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топтамаларға енгізілмеген, 1000 В-тан аспайтын кернеуге арналған электрлік тізбектерін қорғау аппаратурасы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31.20.24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В-тан аспайтын кернеуге арналған реле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31.20.25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топтамаларға енгізілмеген, 1000 В-тан аспайтын (төменгі вольтті) кернеуге арналған ажыратқыштар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31.20.26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В-тан аспайтын кернеуге арналған шамдар үшін патрондар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31.20.27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топтамаларға енгізілмеген, штепсельді вилкалар мен розеткалар және электр тізбектерін ажыратуға, ауыстырып қосуға немесе қорғауға арналған өзге де аппаратура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бөлетін және реттейтін аппаратураларға арналған бөлшектер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31.20.40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бөлетін және реттейтін аппаратураларға арналған бөлшектер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Оқшауландырылған өткізгіштер мен кәбілдер; талшықты-оптикалық кәбілдер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31.30.11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Оқшауландырылған орама өткізгіштер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31.30.12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Коаксиальды кәбілдер және электр тоғының коаксиальды өткізгіштері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31.30.13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В-тан аспайтын (төменгі вольтті) кернеуге арналып есептелген электр сымдары мен кәбілдер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31.30.15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қабықшалары бар талшықтардан құрастырылған талшықты-оптикалық кәбілдер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разрядты және доға қыздыру шамдары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31.50.11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Герметикалық бағытталатын жарық шамдары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31.50.12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Ультракүлгін немесе инфрақызыл шамдардан басқа, галогенді-вольфрамдық қыздыру шамдары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31.50.13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топтамаларға енгізілмеген, қуаттылығы 200 Вт-тан аспайтын 100 В-тан астам кернеуге арналған қыздыру шамдары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31.50.14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қыздыру шамдары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31.50.15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Газбен разрядталатын шамдар; ультракүлгін, инфрақызыл, доға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Қыздырғыш резисторлардан басқа, электр резисторлар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32.10.20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Қыздырғыш резисторлардан басқа, электр резисторлар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32.10.3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схемалары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32.10.30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схемалары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32.10.4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Термокатодты, салқын катодты немесе фотокатодты шамдар мен түтікшелер, оның ішінде электронды-сәулелі түтікшелер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32.10.41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Теледидар қабылдағыштарына арналған электронды-сәулелі түтікшелер; теледидар камераларына арналған түтікшелер; өзге де электронды-сәулелі түтікшелер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32.10.42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Магнетрондар, клистрондар, аса жоғары жиілікті шамдар мен өзге де шам түтікшелері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Диодтар мен транзисторлар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32.10.51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Диодтар; транзисторлар; тиристорлар; димисторлар (диодты тиристорлар) және симисторлар (триодты тиристорлар)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32.10.52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Жартылай өткізгіш құралдар; жарық шығарғыш диодтар; жиналған пьезоэлектрлі кристалдар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Интегральды схемалар мен микромодульдер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32.10.61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интегралды схемалары бар карточкалар ("интеллектуалды" карточкалар)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32.10.62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интегралды схемалар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32.10.7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шамдардың, электронды сәулелі түтікшелердің және өзге де электронды құрауыштардың бөлшектері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32.10.72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Резисторлардың, реостаттардың және потенциометрлердің бөлшектері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32.10.73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топтамаларға енгізілмеген, электронды шамдардың, электронды-сәулелі түтікшелердің және электронды блоктардың өзге де бөлшектері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32.30.5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Дыбыс жазатын және дыбыс шығаратын аппаратураның және бейнеаппаратураның бөлшектері; антенналар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32.30.51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Дыбыс жазатын және дыбыс шығаратын аппаратураға және бейнеаппаратураға арналған бөлшектер мен керек-жарақтар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оптикалық құралдар және олардың бөлшектері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33.40.21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Оптикалық талшықтар, поляризациялық материалдан жасалған табақтар, пластиналар; объективтер, сүзгілер және осыған ұқсас бұйымдар
</w:t>
            </w:r>
          </w:p>
        </w:tc>
      </w:tr>
      <w:tr>
        <w:trPr>
          <w:trHeight w:val="450" w:hRule="atLeast"/>
        </w:trPr>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33.40.23
</w:t>
            </w:r>
          </w:p>
        </w:tc>
        <w:tc>
          <w:tcPr>
            <w:tcW w:w="7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кристалдардағы құрылғылар; лазерьлер (лазерь диодтарынан басқа); басқа топтамаларға енгізілмеген өзге де оптикалық құралдар мен аппараттар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p>
    <w:p>
      <w:pPr>
        <w:spacing w:after="0"/>
        <w:ind w:left="0"/>
        <w:jc w:val="both"/>
      </w:pPr>
      <w:r>
        <w:rPr>
          <w:rFonts w:ascii="Times New Roman"/>
          <w:b w:val="false"/>
          <w:i w:val="false"/>
          <w:color w:val="000000"/>
          <w:sz w:val="28"/>
        </w:rPr>
        <w:t>
ЭҚТӨС - Экономикалық қызмет түрлері бойынша өнім сыныптауышы,
</w:t>
      </w:r>
      <w:r>
        <w:br/>
      </w:r>
      <w:r>
        <w:rPr>
          <w:rFonts w:ascii="Times New Roman"/>
          <w:b w:val="false"/>
          <w:i w:val="false"/>
          <w:color w:val="000000"/>
          <w:sz w:val="28"/>
        </w:rPr>
        <w:t>
        Қазақстан Республикасы Индустрия және сауда министрлігінің
</w:t>
      </w:r>
      <w:r>
        <w:br/>
      </w:r>
      <w:r>
        <w:rPr>
          <w:rFonts w:ascii="Times New Roman"/>
          <w:b w:val="false"/>
          <w:i w:val="false"/>
          <w:color w:val="000000"/>
          <w:sz w:val="28"/>
        </w:rPr>
        <w:t>
        Стандарттау, метрология және сертификаттау комитеті
</w:t>
      </w:r>
      <w:r>
        <w:br/>
      </w:r>
      <w:r>
        <w:rPr>
          <w:rFonts w:ascii="Times New Roman"/>
          <w:b w:val="false"/>
          <w:i w:val="false"/>
          <w:color w:val="000000"/>
          <w:sz w:val="28"/>
        </w:rPr>
        <w:t>
        төрағасының 2003 жылғы 30 желтоқсандағы N 542 бұйрығымен
</w:t>
      </w:r>
      <w:r>
        <w:br/>
      </w:r>
      <w:r>
        <w:rPr>
          <w:rFonts w:ascii="Times New Roman"/>
          <w:b w:val="false"/>
          <w:i w:val="false"/>
          <w:color w:val="000000"/>
          <w:sz w:val="28"/>
        </w:rPr>
        <w:t>
        бекітілген және қолданысқа енгізілген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