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5ca5" w14:textId="dff5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маусымдағы Қазақстан Республикасының Yкiметi мен Ресей Федерациясының Үкiметi арасындағы Мұнай транзитi туралы келiсiмге өзгерiстер мен толықтырулар енгiзу туралы Қазақстан Республикасының Yкiметi мен Ресей Федерациясының Yкiметi арасындағы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30 қыркүйектегі N 950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2002 жылғы 7 маусымдағы Қазақстан Республикасының Үкiметi мен Ресей Федерациясының Үкiметi арасындағы Мұнай транзитi туралы келiсiмге өзгерiстер мен толықтырулар енгiзу туралы Қазақстан Республикасының Үкiметi мен Ресей Федерациясының Үкiметi арасындағы хаттаманың жобасы мақұлдансын. </w:t>
      </w:r>
      <w:r>
        <w:br/>
      </w:r>
      <w:r>
        <w:rPr>
          <w:rFonts w:ascii="Times New Roman"/>
          <w:b w:val="false"/>
          <w:i w:val="false"/>
          <w:color w:val="000000"/>
          <w:sz w:val="28"/>
        </w:rPr>
        <w:t xml:space="preserve">
      2. Қазақстан Республикасының Энергетика және минералдық ресурстар министрi Бақтықожа Салахатдинұлы Iзмұхамбетовке қағидаттық сипаты жоқ өзгерiстер енгiзуге рұқсат бере отырып, 2002 жылғы 7 маусымдағы Қазақстан Республикасының Үкiметi мен Ресей Федерациясының Үкiметi арасындағы Мұнай транзитi туралы келiсiмге  өзгерiстер мен толықтырулар енгiзу туралы Қазақстан Республикасының Үкiметi мен Ресей Федерациясының Үкiметi арасындағы хаттамаға қол қоюға өкiлеттiк берiлсiн. </w:t>
      </w:r>
      <w:r>
        <w:br/>
      </w:r>
      <w:r>
        <w:rPr>
          <w:rFonts w:ascii="Times New Roman"/>
          <w:b w:val="false"/>
          <w:i w:val="false"/>
          <w:color w:val="000000"/>
          <w:sz w:val="28"/>
        </w:rPr>
        <w:t xml:space="preserve">
      3. Осы қаулы қол қойылған күннен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2002 жылғы 7 маусымдағы Қазақстан Республикасының Үкiметi мен </w:t>
      </w:r>
      <w:r>
        <w:br/>
      </w:r>
      <w:r>
        <w:rPr>
          <w:rFonts w:ascii="Times New Roman"/>
          <w:b/>
          <w:i w:val="false"/>
          <w:color w:val="000000"/>
        </w:rPr>
        <w:t xml:space="preserve">
Ресей Федерациясының Yкiметi арасындағы Мұнай транзитi туралы </w:t>
      </w:r>
      <w:r>
        <w:br/>
      </w:r>
      <w:r>
        <w:rPr>
          <w:rFonts w:ascii="Times New Roman"/>
          <w:b/>
          <w:i w:val="false"/>
          <w:color w:val="000000"/>
        </w:rPr>
        <w:t xml:space="preserve">
      келiсiмге өзгерiстер мен толықтырулар енгiзу туралы </w:t>
      </w:r>
      <w:r>
        <w:br/>
      </w: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Ресей Федерациясының Үкiметi арасындағы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мұнай транзитi саласында бұдан былайғы өзара тиiмдi ынтымақтастықты дамытуға және тереңдетуге мүдделiлiктi ескере отырып, </w:t>
      </w:r>
      <w:r>
        <w:br/>
      </w:r>
      <w:r>
        <w:rPr>
          <w:rFonts w:ascii="Times New Roman"/>
          <w:b w:val="false"/>
          <w:i w:val="false"/>
          <w:color w:val="000000"/>
          <w:sz w:val="28"/>
        </w:rPr>
        <w:t xml:space="preserve">
      мына төмендегiлер туралы келiстi: </w:t>
      </w:r>
      <w:r>
        <w:br/>
      </w:r>
      <w:r>
        <w:rPr>
          <w:rFonts w:ascii="Times New Roman"/>
          <w:b w:val="false"/>
          <w:i w:val="false"/>
          <w:color w:val="000000"/>
          <w:sz w:val="28"/>
        </w:rPr>
        <w:t xml:space="preserve">
      1. 2002 жылғы 7 маусымдағы Қазақстан Республикасының Үкiметi мен Ресей Федерациясының Үкiметi арасындағы Мұнай транзитi туралы келiсiмнiң (бұдан әрi - Келiсiм) 5-бабы мынадай редакцияда жазылсын: </w:t>
      </w:r>
      <w:r>
        <w:br/>
      </w:r>
      <w:r>
        <w:rPr>
          <w:rFonts w:ascii="Times New Roman"/>
          <w:b w:val="false"/>
          <w:i w:val="false"/>
          <w:color w:val="000000"/>
          <w:sz w:val="28"/>
        </w:rPr>
        <w:t xml:space="preserve">
      "Ресей Федерациясының аумағы арқылы Қазақстан мұнайы транзитiнiң бағыттарын және оның көлемiн Ресей Тарабының құзыреттi органы Қазақстан Тарабын құзыреттi органының өтiнiмдерi негiзiнде жыл сайын белгiлейдi және олар белгiленген тәртiппен бекiтiлетiн мұнай транзитiнiң кестесiне енгiзiледi". </w:t>
      </w:r>
      <w:r>
        <w:br/>
      </w:r>
      <w:r>
        <w:rPr>
          <w:rFonts w:ascii="Times New Roman"/>
          <w:b w:val="false"/>
          <w:i w:val="false"/>
          <w:color w:val="000000"/>
          <w:sz w:val="28"/>
        </w:rPr>
        <w:t xml:space="preserve">
      2. Келiсiмнiң 7-бабы мынадай редакцияда жазылсын: </w:t>
      </w:r>
      <w:r>
        <w:br/>
      </w:r>
      <w:r>
        <w:rPr>
          <w:rFonts w:ascii="Times New Roman"/>
          <w:b w:val="false"/>
          <w:i w:val="false"/>
          <w:color w:val="000000"/>
          <w:sz w:val="28"/>
        </w:rPr>
        <w:t xml:space="preserve">
      "Қазақстан Тарабы қолда бар және құрылып жатқан магистральдық мұнай құбырлары жүйелерiмен Қазақстан Республикасының аумағы арқылы Ресей мұнайының транзитiн жүзеге асыру мүмкiндiгiн кепiлдi түрде бередi. </w:t>
      </w:r>
      <w:r>
        <w:br/>
      </w:r>
      <w:r>
        <w:rPr>
          <w:rFonts w:ascii="Times New Roman"/>
          <w:b w:val="false"/>
          <w:i w:val="false"/>
          <w:color w:val="000000"/>
          <w:sz w:val="28"/>
        </w:rPr>
        <w:t xml:space="preserve">
      Қазақстан Республикасының аумағы арқылы Ресей мұнайы транзитiнiң бағыттарын және оның көлемiн Қазақстан Тарабының құзыреттi органы Ресей Тарабын құзыреттi органының өтiнiмдерi негiзiнде жыл сайын белгiлейдi және белгiленген тәртiппен бекiтiлетiн мұнай транзитiнiң кестесiне енгiзiледi".  </w:t>
      </w:r>
      <w:r>
        <w:br/>
      </w:r>
      <w:r>
        <w:rPr>
          <w:rFonts w:ascii="Times New Roman"/>
          <w:b w:val="false"/>
          <w:i w:val="false"/>
          <w:color w:val="000000"/>
          <w:sz w:val="28"/>
        </w:rPr>
        <w:t xml:space="preserve">
      3. Келiсiмнiң 13-бабы мынадай редакцияда жазылсын: </w:t>
      </w:r>
      <w:r>
        <w:br/>
      </w:r>
      <w:r>
        <w:rPr>
          <w:rFonts w:ascii="Times New Roman"/>
          <w:b w:val="false"/>
          <w:i w:val="false"/>
          <w:color w:val="000000"/>
          <w:sz w:val="28"/>
        </w:rPr>
        <w:t xml:space="preserve">
      "Eгep транзит үшiн қазiргi бар магистральдық мұнай құбырлары жүйесi қуаттарының мүмкiндiгiнен асатын мұнайдың көлемi мәлiмделсе, Тараптардың құзыреттi органдары қосымша қуаттарды құру шарттарын келiседi. </w:t>
      </w:r>
      <w:r>
        <w:br/>
      </w:r>
      <w:r>
        <w:rPr>
          <w:rFonts w:ascii="Times New Roman"/>
          <w:b w:val="false"/>
          <w:i w:val="false"/>
          <w:color w:val="000000"/>
          <w:sz w:val="28"/>
        </w:rPr>
        <w:t xml:space="preserve">
      Жобаларды қаржыландыруды ұйымдастыру және мұнайдың қосымша көлемiнiң транзитi үшiн Тараптардың бiрiнiң мұнай құбыры жүйесiнiң қолда бар транзиттiк қуаттарын кеңейту және жаңаларын салу кезiнде қарыз қаражатының қайтарылуын қамтамасыз ету мақсатында екiншi Тараптың осы қуаттарды пайдаланатын шаруашылық жүргiзушi субъектiлерi тиiстi Тараптың құзыреттi органы белгiлейтiн тәртiппен қарыз қаражатының қайтарылуын қамтамасыз ететiн кезеңге мұнайдың ең аз көлемiн жеткiзудi жүзеге асыруға кепiлдiктер беруi тиiс". </w:t>
      </w:r>
      <w:r>
        <w:br/>
      </w:r>
      <w:r>
        <w:rPr>
          <w:rFonts w:ascii="Times New Roman"/>
          <w:b w:val="false"/>
          <w:i w:val="false"/>
          <w:color w:val="000000"/>
          <w:sz w:val="28"/>
        </w:rPr>
        <w:t xml:space="preserve">
      4. Келiсiм мынадай мазмұндағы 13-1 баппен толықтырылсын: </w:t>
      </w:r>
      <w:r>
        <w:br/>
      </w:r>
      <w:r>
        <w:rPr>
          <w:rFonts w:ascii="Times New Roman"/>
          <w:b w:val="false"/>
          <w:i w:val="false"/>
          <w:color w:val="000000"/>
          <w:sz w:val="28"/>
        </w:rPr>
        <w:t xml:space="preserve">
      "Ресей Федерациясының аумағы арқылы Қазақстан мұнайы және Қазақстан Республикасының аумағы арқылы Ресей мұнайы транзитiнiң көлемдерi Қазақстан Республикасы мен Ресей Федерациясы мұнай шикiзатының Тараптардың құзыреттi органдары әзiрлейтiн және бекiтетiн бес жылдық бiрлескен теңгерiмдерiмен нақтыланады". </w:t>
      </w:r>
    </w:p>
    <w:p>
      <w:pPr>
        <w:spacing w:after="0"/>
        <w:ind w:left="0"/>
        <w:jc w:val="both"/>
      </w:pPr>
      <w:r>
        <w:rPr>
          <w:rFonts w:ascii="Times New Roman"/>
          <w:b w:val="false"/>
          <w:i w:val="false"/>
          <w:color w:val="000000"/>
          <w:sz w:val="28"/>
        </w:rPr>
        <w:t xml:space="preserve">      Осы Хаттама қол қойылған күнiнен бастап күшiне енедi. </w:t>
      </w:r>
    </w:p>
    <w:p>
      <w:pPr>
        <w:spacing w:after="0"/>
        <w:ind w:left="0"/>
        <w:jc w:val="both"/>
      </w:pPr>
      <w:r>
        <w:rPr>
          <w:rFonts w:ascii="Times New Roman"/>
          <w:b w:val="false"/>
          <w:i w:val="false"/>
          <w:color w:val="000000"/>
          <w:sz w:val="28"/>
        </w:rPr>
        <w:t xml:space="preserve">      2006 жылғы "__"________ ________________ қаласында қазақ және орыс тiлдерiнде екi данада жасалды, бұл ретте екi мәтiннiң де бiрдей күшi бар. Осы Хаттаманың ережелерiн түсiндiруде келiспеушiлiктер туындаған жағдайда Тараптар орыс тiлiндегi мәтiндi пайдаланатын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үшін                        Yкiметi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