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d0e4f" w14:textId="6fd0e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аумағында жүрген шетелдiктер мен азаматтығы жоқ адамдардың медициналық көмек алу ережесiн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16 қазандағы N 997 Қаулысы. Күші жойылды - Қазақстан Республикасы Үкіметінің 2009 жылғы 26 қарашадағы N 1937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ҚР Үкіметінің 2009.11.26 </w:t>
      </w:r>
      <w:r>
        <w:rPr>
          <w:rFonts w:ascii="Times New Roman"/>
          <w:b w:val="false"/>
          <w:i w:val="false"/>
          <w:color w:val="000000"/>
          <w:sz w:val="28"/>
        </w:rPr>
        <w:t>N 1937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</w:t>
      </w:r>
      <w:r>
        <w:rPr>
          <w:rFonts w:ascii="Times New Roman"/>
          <w:b w:val="false"/>
          <w:i/>
          <w:color w:val="800000"/>
          <w:sz w:val="28"/>
        </w:rPr>
        <w:t>. қараңыз)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"Азаматтардың денсаулығын сақтау туралы" Қазақстан Республикасының 2006 жылғы 7 шiлдедегi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20-бабын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 мақсатында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 xml:space="preserve">ҚАУЛЫ </w:t>
      </w:r>
      <w:r>
        <w:rPr>
          <w:rFonts w:ascii="Times New Roman"/>
          <w:b/>
          <w:i w:val="false"/>
          <w:color w:val="000000"/>
          <w:sz w:val="28"/>
        </w:rPr>
        <w:t xml:space="preserve">ЕТЕДI: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Республикасының аумағында жүрген шетелдiктер мен азаматтығы жоқ адамдардың медициналық көмек алу ережесi бекiтілсiн.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күнiнен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16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997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Қазақстан Республикасының аумағында жүрген шетелдiктер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азаматтығы жоқ адамдардың медициналық көмек алу ережесi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Жалпы ережелер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Қазақстан Республикасының аумағында жүрген шетелдiктер мен азаматтығы жоқ адамдардың медициналық көмек алу ережесi Қазақстан Республикасының аумағына уақытша келген немесе тұрақты тұратын шетелдiктер мен азаматтығы жоқ адамдардың (бұдан әрi - шетел азаматтары) медициналық көмек алу тәртiбiн айқындайды.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Шетел азаматтарына медициналық көмектi олардың келген жерi бойынша денсаулық сақтау ұйымдары, сондай-ақ жеке медициналық практикамен айналысатын жеке тұлғалар көрсетедi.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Шетел азаматтарының медициналық көмек алуы Қазақстан Республикасының денсаулық сақтау саласындағы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 xml:space="preserve">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Шетел азаматтары денсаулық сақтау саласында Қазақстан Республикасының азаматтары сияқты құқықтарға ие болады және мiндеттердi орындайды.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Егер Қазақстан Республикасының ратификацияланған халықаралық шартында шетел азаматтарының медициналық көмек алуының өзге тәртiбi белгiленген жағдайда, халықаралық шарттың ережелерi қолданылады.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Шетел азаматтарының медициналық көмек алуына немесе олардың көрсетiлген медициналық көмек үшiн шоттарды уақтылы төлемеуiне байланысты даулар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Шетел азаматтарының медициналық көмек алу тәртiбi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Шетел азаматтарына медициналық көмек </w:t>
      </w:r>
      <w:r>
        <w:rPr>
          <w:rFonts w:ascii="Times New Roman"/>
          <w:b w:val="false"/>
          <w:i w:val="false"/>
          <w:color w:val="000000"/>
          <w:sz w:val="28"/>
        </w:rPr>
        <w:t xml:space="preserve">жедел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медициналық көмек, </w:t>
      </w:r>
      <w:r>
        <w:rPr>
          <w:rFonts w:ascii="Times New Roman"/>
          <w:b w:val="false"/>
          <w:i w:val="false"/>
          <w:color w:val="000000"/>
          <w:sz w:val="28"/>
        </w:rPr>
        <w:t xml:space="preserve">бастапқы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медициналық-санитарлық </w:t>
      </w:r>
      <w:r>
        <w:rPr>
          <w:rFonts w:ascii="Times New Roman"/>
          <w:b w:val="false"/>
          <w:i w:val="false"/>
          <w:color w:val="000000"/>
          <w:sz w:val="28"/>
        </w:rPr>
        <w:t xml:space="preserve">көмек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консультациялық-диагностикалық </w:t>
      </w:r>
      <w:r>
        <w:rPr>
          <w:rFonts w:ascii="Times New Roman"/>
          <w:b w:val="false"/>
          <w:i w:val="false"/>
          <w:color w:val="000000"/>
          <w:sz w:val="28"/>
        </w:rPr>
        <w:t xml:space="preserve">көмек,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стационарлық </w:t>
      </w:r>
      <w:r>
        <w:rPr>
          <w:rFonts w:ascii="Times New Roman"/>
          <w:b w:val="false"/>
          <w:i w:val="false"/>
          <w:color w:val="000000"/>
          <w:sz w:val="28"/>
        </w:rPr>
        <w:t xml:space="preserve">көмек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стационарды алмастыратын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көмек пен санаторийлiк-курорттық емдеу нысанында ұсынылады.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Шетел азаматтарына жедел медициналық көмектi денсаулық сақтау ұйымдары, сондай-ақ жеке медициналық практикамен айналысатын жеке тұлғалар аурулар немесе шұғыл медициналық көмектi талап ететiн жағдайлар туындаған кезде денсаулыққа айтарлықтай зиянды болдырмау немесе өмiрге төнген қатердi жою үшiн ұсынады.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Шетел азаматтары жедел медициналық көмектi мемлекеттiк бюджет қаражатының есебiнен тегiн 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Шетел азаматтарына тегiн медициналық көмек Қазақстан Республикасының Yкiметi бекiтетiн тегiн медициналық көмектiң кепiлдi көлемiнiң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тiзбесiне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ұсынылады.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Тегiн медициналық көмектiң кепiлдi көлемiнiң тiзбесiне енбейтiн медициналық қызметтер (бұдан әрi - ақылы медициналық қызметтер) шетел азаматтарына олардың жеке қаражатының, оларға жұмыс берушiлер қаражатының, ерiктi медициналық сақтандыру жүйесiнiң және Қазақстан Республикасының заңнамасында тыйым салынбаған өзге де көздердiң есебiнен ұсынылады.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Шетел азаматтары ақылы медициналық қызметтердi өздерiнiң тұратын жерлерiне қарамастан 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Емдеу аяқталғаннан кейiн шетел азаматтарына емдеу мерзiмi, сондай-ақ жүргiзiлген диагностикалық және емдеу қызметтерi көрсетiле отырып, тиiстi медициналық құжаттар қолдарына берiледi.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Шетел азаматтарымен келiсiм бойынша медициналық құжаттар олардың мекен-жайына немесе олардың мүдделерiн бiлдiретiн заңды не жеке тұлғалардың мекен-жайына жiберiлуi мүмкiн.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Шетел азаматтарының уақытша еңбекке жарамсыздығы фактiсiн куәландыру денсаулық сақтау саласындағы уәкiлеттi орган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бекiткен </w:t>
      </w:r>
      <w:r>
        <w:rPr>
          <w:rFonts w:ascii="Times New Roman"/>
          <w:b w:val="false"/>
          <w:i w:val="false"/>
          <w:color w:val="000000"/>
          <w:sz w:val="28"/>
        </w:rPr>
        <w:t xml:space="preserve">тәртiппен уақытша еңбекке жарамсыздығы туралы парақты немесе анықтаманы ұсыну жолымен жүргiзiледi.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Шетел азаматтарында әлеуметтiк елеулi аурулар мен айналасындағылар үшiн қауiп төндiретiн аурулар анықталған жағдайда оларға медициналық көмек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заңнамасына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ұсынылады.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