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70b5" w14:textId="5727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саудадағы жекелеген қауiптi химиялық заттар мен пестицидтерге қатысты алдын ала негiзделген келiсiм рәсiмi туралы Роттердам конвенциясына қосылуы және оны ратификациялауы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2006 жылғы 17 қазандағы N 998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Халықаралық саудадағы жекелеген қауiптi химиялық заттар мен пестицидтерге қатысты алдын ала негiзделген келiсiм рәсiмi туралы Роттердам конвенциясына қосылуы және оны ратификациялауы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Халықаралық саудадағы жекелеген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қауiптi химиялық заттар мен пестицидтерге қатысты алдын 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негiзделген келiсiм рәсiмi туралы Роттердам конвенциясына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қосылуы және оны ратификациялауы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1998 жылғы 10 қыркүйекте Роттердамда жасалған Халықаралық саудадағы жекелеген қауiптi химиялық заттар мен пестицидтерге қатысты алдын ала негiзделген келiсiм рәсiмi туралы Роттердам конвенциясына қосылсын және оны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САУДАДАҒЫ ЖЕКЕ ҚАУIПТI ХИМИЯЛЫҚ ЗАТТАР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ПЕСТИЦИДТЕРГЕ ҚАТЫСТЫ АЛДЫН АЛА НЕГIЗДЕЛГЕН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РӘСIМI ТУРАЛЫ РОТТЕРДАМ КОНВЕНЦИЯСЫ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Тараптары
</w:t>
      </w:r>
      <w:r>
        <w:br/>
      </w:r>
      <w:r>
        <w:rPr>
          <w:rFonts w:ascii="Times New Roman"/>
          <w:b w:val="false"/>
          <w:i w:val="false"/>
          <w:color w:val="000000"/>
          <w:sz w:val="28"/>
        </w:rPr>
        <w:t>
      халықаралық саудадағы жеке қауiптi химиялық заттар және пестицидтердiң денсаулыққа және қоршаған ортаға зиян әсер етуiн сезiне отырып,
</w:t>
      </w:r>
      <w:r>
        <w:br/>
      </w:r>
      <w:r>
        <w:rPr>
          <w:rFonts w:ascii="Times New Roman"/>
          <w:b w:val="false"/>
          <w:i w:val="false"/>
          <w:color w:val="000000"/>
          <w:sz w:val="28"/>
        </w:rPr>
        <w:t>
      "уытты және қауiптi өнiмдердiң заңсыз халықаралық айналымының алдын алуды қоса алғанда, уытты химиялық заттарды пайдалануды экологиялық қауiпсiз басқаруға" қатысты қоршаған орта және даму жөнiндегi Рио-де-Жанейро декларациясының тиiстi ережелерi мен XXI ғасырға арналған Күн тәртiбiнiң 19-тарауына сүйене отырып,
</w:t>
      </w:r>
      <w:r>
        <w:br/>
      </w:r>
      <w:r>
        <w:rPr>
          <w:rFonts w:ascii="Times New Roman"/>
          <w:b w:val="false"/>
          <w:i w:val="false"/>
          <w:color w:val="000000"/>
          <w:sz w:val="28"/>
        </w:rPr>
        <w:t>
      ЮНЕП халықаралық саудадағы, сондай-ақ ФАО пестицидтерiн орналастыру және пайдалану саласындағы беталысының халықаралық кодексiндегi химиялық заттар туралы ақпараттар алмасудың өзгерген Лондондық басшылық принциптерiнде қамтылғанын алдын ала негiзделген келiсiмнiң ерiктi рәсiмiн қолдану жөнiндегi Қоршаған орта жөнiндегi Бiрiккен Ұлттар Ұйымы Бағдарламасы (ЮНЕП) мен Бiрiккен Ұлттардың Сауда және ауыл шаруашылығы ұйымының (ФАО) атқарған жұмыстарын ескере отырып,
</w:t>
      </w:r>
      <w:r>
        <w:br/>
      </w:r>
      <w:r>
        <w:rPr>
          <w:rFonts w:ascii="Times New Roman"/>
          <w:b w:val="false"/>
          <w:i w:val="false"/>
          <w:color w:val="000000"/>
          <w:sz w:val="28"/>
        </w:rPr>
        <w:t>
      дамушы елдердiң және өтпелi экономикасы бар елдердiң жағдайлары мен ерекше қажеттiлiктерiн, әсiресе Тараптар арасындағы ынтымақтастыққа технологияны берудi, қаржылай және техникалық көмекпен қамтамасыз етудi қоса алғанда, химиялық заттарды тиiмдi пайдалану саласындағы ұлттық мүмкiндiктердi және әлеуеттi күшейту қажеттiлiгiн назарға ала отырып,
</w:t>
      </w:r>
      <w:r>
        <w:br/>
      </w:r>
      <w:r>
        <w:rPr>
          <w:rFonts w:ascii="Times New Roman"/>
          <w:b w:val="false"/>
          <w:i w:val="false"/>
          <w:color w:val="000000"/>
          <w:sz w:val="28"/>
        </w:rPr>
        <w:t>
      транзиттiк тасымалдар туралы ақпаратқа кейбiр елдердiң ерекше қажеттiлiктерiн мәлiметке ала отырып,
</w:t>
      </w:r>
      <w:r>
        <w:br/>
      </w:r>
      <w:r>
        <w:rPr>
          <w:rFonts w:ascii="Times New Roman"/>
          <w:b w:val="false"/>
          <w:i w:val="false"/>
          <w:color w:val="000000"/>
          <w:sz w:val="28"/>
        </w:rPr>
        <w:t>
      Беталыстың халықаралық кодексi мен ЮНЕП химиялық заттарымен халықаралық сауда саласындағы этика кодексiнде баяндалған ерiктi стандарттарды ескере отырып, барлық елдегi химиялық заттарды тиiмдi пайдалану тәжiрибесiн таратуға бiрлесе әрекет етудi тани отырып,
</w:t>
      </w:r>
      <w:r>
        <w:br/>
      </w:r>
      <w:r>
        <w:rPr>
          <w:rFonts w:ascii="Times New Roman"/>
          <w:b w:val="false"/>
          <w:i w:val="false"/>
          <w:color w:val="000000"/>
          <w:sz w:val="28"/>
        </w:rPr>
        <w:t>
      олардың аумағынан экспортталатын қауiптi химиялық заттардың өзгерген Лондондық басшылық принциптерi мен Беталыстың халықаралық кодексiнiң принциптерiне сәйкес келетiн адам денсаулығы мен қоршаған ортаны сенiмдi қорғауды қамтамасыз ететiн әдiспен оралуын және таңбалауды қамтамасыз еткiсi келе отырып,
</w:t>
      </w:r>
      <w:r>
        <w:br/>
      </w:r>
      <w:r>
        <w:rPr>
          <w:rFonts w:ascii="Times New Roman"/>
          <w:b w:val="false"/>
          <w:i w:val="false"/>
          <w:color w:val="000000"/>
          <w:sz w:val="28"/>
        </w:rPr>
        <w:t>
      осы Конвенцияның бiрде-бiр ережесiнiң халықаралық саудадағы немесе қоршаған ортаны қорғаудағы химиялық заттарға қатысты қолданылатын кез-келген халықаралық келiсiм шеңберiндегi кез-келген Тараптың құқықтары мен мiндеттерiнiң қандай да бiр өзгерiсiн бiлдiрушi ретiнде түсiнiк бермейтiндiгiн атап өте отырып,
</w:t>
      </w:r>
      <w:r>
        <w:br/>
      </w:r>
      <w:r>
        <w:rPr>
          <w:rFonts w:ascii="Times New Roman"/>
          <w:b w:val="false"/>
          <w:i w:val="false"/>
          <w:color w:val="000000"/>
          <w:sz w:val="28"/>
        </w:rPr>
        <w:t>
      жоғарыда баяндалған белгiлi бөлiмнiң осы Конвенция мен басқа халықаралық келiсiмдердiң арасында иерархия белгілеуге бейiмделмегенiн сезiне отырып,
</w:t>
      </w:r>
      <w:r>
        <w:br/>
      </w:r>
      <w:r>
        <w:rPr>
          <w:rFonts w:ascii="Times New Roman"/>
          <w:b w:val="false"/>
          <w:i w:val="false"/>
          <w:color w:val="000000"/>
          <w:sz w:val="28"/>
        </w:rPr>
        <w:t>
      халықаралық саудадағы қауiптi химиялық заттар және пестицидтердiң әлеуеттi зиянды әсер етуiнен адам денсаулығын, оның iшiнде тұтынушылар мен жұмыскерлердiң денсаулығын және қоршаған ортаны қорғауды қамтамасыз ететiн нақты шешiмнiң орындалуымен
</w:t>
      </w:r>
      <w:r>
        <w:br/>
      </w:r>
      <w:r>
        <w:rPr>
          <w:rFonts w:ascii="Times New Roman"/>
          <w:b w:val="false"/>
          <w:i w:val="false"/>
          <w:color w:val="000000"/>
          <w:sz w:val="28"/>
        </w:rPr>
        <w:t>
      МЫНАЛАР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 олардың қасиеттерi туралы ақпаратпен алмасуды жеңiлдету жолымен оларды экологиялық негiзделген пайдалануға әлеуеттi зиянды әсер етуден және бiрлесе әрекет етуден, олардың импорты мен экспортына қатысты шешiмдердi қабылдау процесiнiң ұлттық деңгейiнде жүзеге асыру туралы ережелердi бекiтуден және Тараптар арасында осы шешiмдердi таратудан адам денсаулығы мен қоршаған ортаны қорғау үшiн халықаралық саудадағы жеке қауiптi химиялық заттарға Тараптардың ортақ жауапкершілiгін және бiрлескен күштерiн қамтамасыз етуге әдiстену.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"химиялық заттар" өз бетiмен немесе препараттың қоспасында немесе құрамында болатын және өндiрiстiк әдiспен дайындалған немесе табиғи жолмен алынған, бiрақ құрамында ешқандай тiрi организмдер болмайтын заттарды бiлдiредi. Бұл термин мынадай санаттарды: пестицидтер (аса қауiптi пестицидтер құрамдарын қоса алғанда) мен өндірістік химикаттарды қамтиды;
</w:t>
      </w:r>
      <w:r>
        <w:br/>
      </w:r>
      <w:r>
        <w:rPr>
          <w:rFonts w:ascii="Times New Roman"/>
          <w:b w:val="false"/>
          <w:i w:val="false"/>
          <w:color w:val="000000"/>
          <w:sz w:val="28"/>
        </w:rPr>
        <w:t>
      b) "тыйым салынған химиялық заттар" химиялық затты бiлдiредi, бiр немесе бiрнеше санат шеңберiнде адам денсаулығын немесе қоршаған ортаны қорғау мақсатында соңғы регламенттеушi қаулымен тыйым салынған қолданудың барлық түрi. Бұған бiрiншi рет пайдалануға рұқсат берiлмеген немесе өндiрiстен не елдiң iшiндегi саудадан не осы елде олардың сатылуына рұқсат құралын одан әрi қарау процесiнен шыққан химиялық заттар енедi, сонымен бiрге осындай шаралардың адам денсаулығын немесе қоршаған ортаны қорғау мақсатында қабылданғанына айқын куә болады;
</w:t>
      </w:r>
      <w:r>
        <w:br/>
      </w:r>
      <w:r>
        <w:rPr>
          <w:rFonts w:ascii="Times New Roman"/>
          <w:b w:val="false"/>
          <w:i w:val="false"/>
          <w:color w:val="000000"/>
          <w:sz w:val="28"/>
        </w:rPr>
        <w:t>
      с) "қатаң шектелген химиялық заттар" химиялық затты бiлдiредi, бiр немесе бiрнеше санат шеңберiнде адам денсаулығын немесе қоршаған ортаны қорғау мақсатында соңғы регламенттеушi қаулымен тыйым салынған шын мәнiндегi кез-келген пайдалану, бiрақ қолданудың жеке де нақты түрлерiне қатысты рұқсат етiледi. Бұған бiрiншi рет пайдалануға рұқсат берiлмеген немесе өндiрiстен не елдiң iшiндегi саудадан не осы елде олардың сатылуына рұқсат құралын бұдан арғы қарау процесiнен шығарылған химиялық заттар енедi, сонымен бiрге, осындай шаралардың адам денсаулығын немесе қоршаған ортаны қорғау мақсатында қабылданғанына айқын куә болады;
</w:t>
      </w:r>
      <w:r>
        <w:br/>
      </w:r>
      <w:r>
        <w:rPr>
          <w:rFonts w:ascii="Times New Roman"/>
          <w:b w:val="false"/>
          <w:i w:val="false"/>
          <w:color w:val="000000"/>
          <w:sz w:val="28"/>
        </w:rPr>
        <w:t>
      d) "аса қауiптi пестицид құрамы" пайдалану жағдайында бiр немесе бiрнеше рет әсер етуден кейiнгі уақыттың қысқа кезеңiнiң iшiнде байқалған адам денсаулығына немесе қоршаған орта үшiн елеулi салдар туғызатын пестицид ретiнде пайдалану үшiн алынған химиялық затты бiлдiредi;
</w:t>
      </w:r>
      <w:r>
        <w:br/>
      </w:r>
      <w:r>
        <w:rPr>
          <w:rFonts w:ascii="Times New Roman"/>
          <w:b w:val="false"/>
          <w:i w:val="false"/>
          <w:color w:val="000000"/>
          <w:sz w:val="28"/>
        </w:rPr>
        <w:t>
      e) "соңғы регламенттеушi қаулы" мақсаты химиялық заттарға тыйым салумен немесе қатаң шектеумен аяқталатын бұдан кейiнгi регламенттеушi қаулыны талап етпейтiн Тараптың шығарғанын бiлдiредi;
</w:t>
      </w:r>
      <w:r>
        <w:br/>
      </w:r>
      <w:r>
        <w:rPr>
          <w:rFonts w:ascii="Times New Roman"/>
          <w:b w:val="false"/>
          <w:i w:val="false"/>
          <w:color w:val="000000"/>
          <w:sz w:val="28"/>
        </w:rPr>
        <w:t>
      f) "экспорт" және "импорт" олардың тиiстi мағынасының шеңберiндегі транзиттiк операцияларды алып тастағанда, бiр Тараптан басқа Тарапқа химиялық заттардың ауысуы;
</w:t>
      </w:r>
      <w:r>
        <w:br/>
      </w:r>
      <w:r>
        <w:rPr>
          <w:rFonts w:ascii="Times New Roman"/>
          <w:b w:val="false"/>
          <w:i w:val="false"/>
          <w:color w:val="000000"/>
          <w:sz w:val="28"/>
        </w:rPr>
        <w:t>
      g) "Тараптар" осы Конвенцияның мiндеттерiмен байланысты болатын немесе осы Конвенция күшiне енген мемлекеттi немесе экономикалық ықпалдастықтың өңiрлiк ұйымын бiлдiредi;
</w:t>
      </w:r>
      <w:r>
        <w:br/>
      </w:r>
      <w:r>
        <w:rPr>
          <w:rFonts w:ascii="Times New Roman"/>
          <w:b w:val="false"/>
          <w:i w:val="false"/>
          <w:color w:val="000000"/>
          <w:sz w:val="28"/>
        </w:rPr>
        <w:t>
      h) "экономикалық ықпалдастықтың өңiрлiк ұйымы" қандай да бiр өңiрдiң егемен мемлекеттерiмен құрылған оның мүше мемлекеттерiне осы Конвенциямен реттелетiн мәселелермен айналысу тапсырылған және осы Конвенцияға қол қою, ратификациялау, қабылдау және мақұлдау немесе оған қосылу өздерiнiң iшкi рәсiмдерiмен сәйкес тиiсiнше уәкiлдiк берiлген ұйымды бiлдiредi.
</w:t>
      </w:r>
      <w:r>
        <w:br/>
      </w:r>
      <w:r>
        <w:rPr>
          <w:rFonts w:ascii="Times New Roman"/>
          <w:b w:val="false"/>
          <w:i w:val="false"/>
          <w:color w:val="000000"/>
          <w:sz w:val="28"/>
        </w:rPr>
        <w:t>
      i) "Химиялық заттарды қарау жөнiндегi комитет" 18-баптың 6-тармағында айтылған көмекшi органды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Конвенцияның әрекет ету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w:t>
      </w:r>
      <w:r>
        <w:br/>
      </w:r>
      <w:r>
        <w:rPr>
          <w:rFonts w:ascii="Times New Roman"/>
          <w:b w:val="false"/>
          <w:i w:val="false"/>
          <w:color w:val="000000"/>
          <w:sz w:val="28"/>
        </w:rPr>
        <w:t>
      а) тыйым салынған немесе қатаң шектелген химиялық заттарға; және
</w:t>
      </w:r>
      <w:r>
        <w:br/>
      </w:r>
      <w:r>
        <w:rPr>
          <w:rFonts w:ascii="Times New Roman"/>
          <w:b w:val="false"/>
          <w:i w:val="false"/>
          <w:color w:val="000000"/>
          <w:sz w:val="28"/>
        </w:rPr>
        <w:t>
      b) аса қауiптi пестицидтер құрамына қатысты қолданылады.
</w:t>
      </w:r>
      <w:r>
        <w:br/>
      </w:r>
      <w:r>
        <w:rPr>
          <w:rFonts w:ascii="Times New Roman"/>
          <w:b w:val="false"/>
          <w:i w:val="false"/>
          <w:color w:val="000000"/>
          <w:sz w:val="28"/>
        </w:rPr>
        <w:t>
      2. Осы Конвенция:
</w:t>
      </w:r>
      <w:r>
        <w:br/>
      </w:r>
      <w:r>
        <w:rPr>
          <w:rFonts w:ascii="Times New Roman"/>
          <w:b w:val="false"/>
          <w:i w:val="false"/>
          <w:color w:val="000000"/>
          <w:sz w:val="28"/>
        </w:rPr>
        <w:t>
      а) есiрткi құралдары мен психотроптық заттарға;
</w:t>
      </w:r>
      <w:r>
        <w:br/>
      </w:r>
      <w:r>
        <w:rPr>
          <w:rFonts w:ascii="Times New Roman"/>
          <w:b w:val="false"/>
          <w:i w:val="false"/>
          <w:color w:val="000000"/>
          <w:sz w:val="28"/>
        </w:rPr>
        <w:t>
      b) радиоактивтi материалдарға;
</w:t>
      </w:r>
      <w:r>
        <w:br/>
      </w:r>
      <w:r>
        <w:rPr>
          <w:rFonts w:ascii="Times New Roman"/>
          <w:b w:val="false"/>
          <w:i w:val="false"/>
          <w:color w:val="000000"/>
          <w:sz w:val="28"/>
        </w:rPr>
        <w:t>
      с) қалдықтарға;
</w:t>
      </w:r>
      <w:r>
        <w:br/>
      </w:r>
      <w:r>
        <w:rPr>
          <w:rFonts w:ascii="Times New Roman"/>
          <w:b w:val="false"/>
          <w:i w:val="false"/>
          <w:color w:val="000000"/>
          <w:sz w:val="28"/>
        </w:rPr>
        <w:t>
      d) химиялық қаруларға;
</w:t>
      </w:r>
      <w:r>
        <w:br/>
      </w:r>
      <w:r>
        <w:rPr>
          <w:rFonts w:ascii="Times New Roman"/>
          <w:b w:val="false"/>
          <w:i w:val="false"/>
          <w:color w:val="000000"/>
          <w:sz w:val="28"/>
        </w:rPr>
        <w:t>
      e) адамдарға арналған дәрiлер мен мал дәрiлерi құралдарын қоса алғанда, фармацевтiк препараттарға;
</w:t>
      </w:r>
      <w:r>
        <w:br/>
      </w:r>
      <w:r>
        <w:rPr>
          <w:rFonts w:ascii="Times New Roman"/>
          <w:b w:val="false"/>
          <w:i w:val="false"/>
          <w:color w:val="000000"/>
          <w:sz w:val="28"/>
        </w:rPr>
        <w:t>
      f) тамақ қосымшалары ретiнде пайдаланылатын химиялық заттарға;
</w:t>
      </w:r>
      <w:r>
        <w:br/>
      </w:r>
      <w:r>
        <w:rPr>
          <w:rFonts w:ascii="Times New Roman"/>
          <w:b w:val="false"/>
          <w:i w:val="false"/>
          <w:color w:val="000000"/>
          <w:sz w:val="28"/>
        </w:rPr>
        <w:t>
      g) саудаға;
</w:t>
      </w:r>
      <w:r>
        <w:br/>
      </w:r>
      <w:r>
        <w:rPr>
          <w:rFonts w:ascii="Times New Roman"/>
          <w:b w:val="false"/>
          <w:i w:val="false"/>
          <w:color w:val="000000"/>
          <w:sz w:val="28"/>
        </w:rPr>
        <w:t>
      h) импортталған жағдайда, адам денсаулығына немесе қоршаған ортаға қолайсыз әсер ете қоймайтын көлемдегi химиялық заттарға,
</w:t>
      </w:r>
      <w:r>
        <w:br/>
      </w:r>
      <w:r>
        <w:rPr>
          <w:rFonts w:ascii="Times New Roman"/>
          <w:b w:val="false"/>
          <w:i w:val="false"/>
          <w:color w:val="000000"/>
          <w:sz w:val="28"/>
        </w:rPr>
        <w:t>
      i) зерттеулерге немесе талдау жүргiзу мақсаты үшiн; немесе
</w:t>
      </w:r>
      <w:r>
        <w:br/>
      </w:r>
      <w:r>
        <w:rPr>
          <w:rFonts w:ascii="Times New Roman"/>
          <w:b w:val="false"/>
          <w:i w:val="false"/>
          <w:color w:val="000000"/>
          <w:sz w:val="28"/>
        </w:rPr>
        <w:t>
      іі) пайдаланудың осындай түрi үшiн шектеулi санмен жеке пайдалануға арналған жеке тұлғаларға қатысты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Тағайындалған ұттық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осы Конвенциямен қарастырылған әкiмшiлiктiк қызметтердi орындау барысында өзiнiң атынан қатысатын бiр немесе бiрнеше ұлттық органдарды тағайындайды.
</w:t>
      </w:r>
      <w:r>
        <w:br/>
      </w:r>
      <w:r>
        <w:rPr>
          <w:rFonts w:ascii="Times New Roman"/>
          <w:b w:val="false"/>
          <w:i w:val="false"/>
          <w:color w:val="000000"/>
          <w:sz w:val="28"/>
        </w:rPr>
        <w:t>
      2. Әрбiр Тарап осындай органның немесе органдардың өз мiндеттерiн тиiмдi орындауы үшiн жеткiлiктi ресурстарды игерудi қамтамасыз етуге ұмтылады.
</w:t>
      </w:r>
      <w:r>
        <w:br/>
      </w:r>
      <w:r>
        <w:rPr>
          <w:rFonts w:ascii="Times New Roman"/>
          <w:b w:val="false"/>
          <w:i w:val="false"/>
          <w:color w:val="000000"/>
          <w:sz w:val="28"/>
        </w:rPr>
        <w:t>
      3. Әрбiр Тарап осы Конвенцияның ол үшiн күшiне енген күнiнен кешiктiрмей хатшылыққа осындай органның немесе органдардың мекен-жайын хабардар етедi. Ол осындай органның немесе органдардың атауларына немесе мекен-жайларына қатысты кез-келген өзгерiстер туралы хатшылыққа хабардар етедi.
</w:t>
      </w:r>
      <w:r>
        <w:br/>
      </w:r>
      <w:r>
        <w:rPr>
          <w:rFonts w:ascii="Times New Roman"/>
          <w:b w:val="false"/>
          <w:i w:val="false"/>
          <w:color w:val="000000"/>
          <w:sz w:val="28"/>
        </w:rPr>
        <w:t>
      4. Хатшылық Тараптарға 3-тармаққа сәйкес алынған хабарламалар туралы кешiктiрместен ақпарат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Тыйым салынған немесе қатаң шектелген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химиялық заттарға қатысты рәсiмдeр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Соңғы регламенттеушi қаулы қабылдаған әрбiр Тарап хатшылыққа осындай қаулы туралы хабарламаны жазбаша түрде жiбередi. Осындай хабарлама мүмкiндiгiнше тезiрек жiберiледi және кез-келген жағдайда соңғы регламенттеушi қаулы күшiне енген күнiнен кейiн тоқсан күннен кешiктiрмеу керек және егер бар болса, I-қосымшаға сәйкес талап етiлетiн ақпаратты қамтиды.
</w:t>
      </w:r>
      <w:r>
        <w:br/>
      </w:r>
      <w:r>
        <w:rPr>
          <w:rFonts w:ascii="Times New Roman"/>
          <w:b w:val="false"/>
          <w:i w:val="false"/>
          <w:color w:val="000000"/>
          <w:sz w:val="28"/>
        </w:rPr>
        <w:t>
      2. Өзгерген Лондондық басшылық принциптерiне немесе Беталыстың халықаралық кодексiне сәйкес осындай хабарламаларды қайта ұсынбауы тиiс соңғы регламенттеушi қаулылар туралы хабарламалар ұсынған барлық Тараптарды қоспағанда, әрбiр Тарап осы Конвенция ол үшiн күшiне енген күнiнен бастап хатшылыққа осы уақыттағы қолданыстағы соңғы регламенттеуші қаулылар туралы жазбаша түрде хабардар етедi.
</w:t>
      </w:r>
      <w:r>
        <w:br/>
      </w:r>
      <w:r>
        <w:rPr>
          <w:rFonts w:ascii="Times New Roman"/>
          <w:b w:val="false"/>
          <w:i w:val="false"/>
          <w:color w:val="000000"/>
          <w:sz w:val="28"/>
        </w:rPr>
        <w:t>
      3. Хатшылық 1 және 2-тармақтарға сәйкес хабарламаларды алғаннан кейiн алты айдан кешiктiрмей тезiрек және кез-келген жағдайда хабарламада I-қосымшаға сәйкес талап етiлетiн ақпараттың бар болуын анықтайды. Егер, хабарламада қажеттi ақпарат болса, хатшылық барлық Тараптарға кешiктiрместен алынған ақпараттың резюмесiн жiбередi.
</w:t>
      </w:r>
      <w:r>
        <w:br/>
      </w:r>
      <w:r>
        <w:rPr>
          <w:rFonts w:ascii="Times New Roman"/>
          <w:b w:val="false"/>
          <w:i w:val="false"/>
          <w:color w:val="000000"/>
          <w:sz w:val="28"/>
        </w:rPr>
        <w:t>
      4. Хатшылық Тараптарға әрбiр алты ай сайын I-қосымшаға сәйкес талап етiлетiн барлық ақпараттарды қоса алғанда, 1 және 2-тармақтарға сәйкес алынған ақпаратқа қысқаша шолуды жiбередi.
</w:t>
      </w:r>
      <w:r>
        <w:br/>
      </w:r>
      <w:r>
        <w:rPr>
          <w:rFonts w:ascii="Times New Roman"/>
          <w:b w:val="false"/>
          <w:i w:val="false"/>
          <w:color w:val="000000"/>
          <w:sz w:val="28"/>
        </w:rPr>
        <w:t>
      5. Хатшылық тексерiске I-қосымшаның талаптарын қанағаттандыратын тексерiске сәйкес нақты химиялық заттарға қатысты алдын ала негiзделген келiсiм рәсiмiне қолданылатын әрбiр екi өңiрден кем дегенде бiр хабарлама алғаннан кейiн оларды Химиялық заттарды қарау жөнiндегi комитетке жiбередi.
</w:t>
      </w:r>
      <w:r>
        <w:br/>
      </w:r>
      <w:r>
        <w:rPr>
          <w:rFonts w:ascii="Times New Roman"/>
          <w:b w:val="false"/>
          <w:i w:val="false"/>
          <w:color w:val="000000"/>
          <w:sz w:val="28"/>
        </w:rPr>
        <w:t>
      6. Химиялық заттарды қарау жөнiндегi комитет осындай хабарламалар шеңберiнде ұсынылған және II-қосымшада баяндалған критерийлерге сәйкес ақпараттарға шолу жасайды және Тараптар Конференциясы қаралатын химиялық заттардың алдын ала негiзделген келiсiмнiң рәсiмiне түсуi және тиiсiнше III-қосымшаға қосылуының тиiстiгi туралы ұсыным шығарады.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Аса қауiптi пестицидтер құрамдарына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Дамушы ел немесе өтпелi экономикасы бар ел және оның аумағында оны пайдалану шарттары кезiнде қандай да бiр аса қауiптi пестицидтер құрамынан пайда болатын проблемаларды бастан өткiзiп отырған кез-келген Тарап хатшылыққа осы қауiптi құрамды III-қосымшаға қосуды ұсына алады. Тарап ұсынысты дайындау кезiнде кез-келген тиiстi деректерден техникалық сараптамалық деректерге сүйене алады. Бұл ұсыныста IV-қосымшаның 1-бөлiгiнде қарастырылған қажеттi ақпарат болуы тиiс.
</w:t>
      </w:r>
      <w:r>
        <w:br/>
      </w:r>
      <w:r>
        <w:rPr>
          <w:rFonts w:ascii="Times New Roman"/>
          <w:b w:val="false"/>
          <w:i w:val="false"/>
          <w:color w:val="000000"/>
          <w:sz w:val="28"/>
        </w:rPr>
        <w:t>
      2. Хатшылық неғұрлым тезiрек, бiрақ 1-тармақта қарастырылған ұсынысты алғаннан кейiн алты айдан кешiктірмей кез-келген жағдайда, ондағы IV-қосымшаның 1-бөлiгiне сәйкес талап етiлген ақпараттың бар болуын тексередi. Егер, ұсыныста талап етiлген ақпарат бар болса, хатшылық барлық Тараптарға алынған ақпараттың резюмесiн кешiктiрместен жiбередi. Егер, осындай ақпарат ұсыныста жоқ болса, ол ұсынып отырған Тарапқа бұл туралы ақпарат бередi.
</w:t>
      </w:r>
      <w:r>
        <w:br/>
      </w:r>
      <w:r>
        <w:rPr>
          <w:rFonts w:ascii="Times New Roman"/>
          <w:b w:val="false"/>
          <w:i w:val="false"/>
          <w:color w:val="000000"/>
          <w:sz w:val="28"/>
        </w:rPr>
        <w:t>
      3. Хатшылық IV-қосымшаның 2-бөлiгiнде анықталған, 2-тармаққа сәйкес жiберiлген ұсынысқа қатысты қосымша ақпаратты жинайды.
</w:t>
      </w:r>
      <w:r>
        <w:br/>
      </w:r>
      <w:r>
        <w:rPr>
          <w:rFonts w:ascii="Times New Roman"/>
          <w:b w:val="false"/>
          <w:i w:val="false"/>
          <w:color w:val="000000"/>
          <w:sz w:val="28"/>
        </w:rPr>
        <w:t>
      4. Нақты аса қауiптi пестицидтер құрамына қатысты жоғарыдағы талаптар 2 және 3-тармақтарда қарастырылғаннан кейiн орындалған соң, хатшылық Химиялық заттарды қарастыру жөнiндегi комитетке ұсыныс пен тиiстi ақпаратты жiбередi.
</w:t>
      </w:r>
      <w:r>
        <w:br/>
      </w:r>
      <w:r>
        <w:rPr>
          <w:rFonts w:ascii="Times New Roman"/>
          <w:b w:val="false"/>
          <w:i w:val="false"/>
          <w:color w:val="000000"/>
          <w:sz w:val="28"/>
        </w:rPr>
        <w:t>
      5. Химиялық заттарды қарастыру жөнiндегi комитет ұсыныста бар ақпаратты және жиналған қосымша ақпаратты қарайды және IV-қосымшаның 3-бөлiгiнде анықталған критерийлерге сәйкес Тараптар Конференциясына алдын ала негiзделген келiсiмдер шеңберiнде және III-қосымшаға сәйкес осы аса қауiптi пестицидтер құрамын қосу қажеттiлiгiне қатыстығы туралы ұсыным шығарады.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III-қосымшаға химиялық заттарды қосу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 заттарды қарастыру жөнiндегi комитет III-қосымшаға қосу үшiн ұсынуға қаулы шығарған әрбiр химиялық заттарға қатысты шешiм қабылдауға бiрлесе әрекет етуге арналған құжаттың жобасын дайындайды. Шешім қабылдауға әрекет етуге арналған құжат I-қосымшада көрсетiлген ақпаратқа немесе IV-қосымшадағы жағдайларға байланысты негiзделуi және соңғы регламенттеушi қаулы қолданылатын санаттан өзге қандай да бiр санаттағы химиялық заттарды пайдалану түрлерi туралы ақпаратты қосуы тиiс.
</w:t>
      </w:r>
      <w:r>
        <w:br/>
      </w:r>
      <w:r>
        <w:rPr>
          <w:rFonts w:ascii="Times New Roman"/>
          <w:b w:val="false"/>
          <w:i w:val="false"/>
          <w:color w:val="000000"/>
          <w:sz w:val="28"/>
        </w:rPr>
        <w:t>
      2. 1-тармақта ескерiлген ұсыным және шешiм қабылдауға бiрлесе әрекет етуге арналған құжаттың жобасы Тараптар Конференциясына жiберiледi. Тараптар Конференциясы осы химиялық заттардың алдын ала негізделген келiсiмдер рәсiмiнде қамтылуы тиiстiгiне және тиiсiнше III-қосымшаға қосылуына қатысты шешiм шығарады және шешiм қабылдауға бiрлесе әрекет етуге арналған құжаттың жобасын бекiтедi.
</w:t>
      </w:r>
      <w:r>
        <w:br/>
      </w:r>
      <w:r>
        <w:rPr>
          <w:rFonts w:ascii="Times New Roman"/>
          <w:b w:val="false"/>
          <w:i w:val="false"/>
          <w:color w:val="000000"/>
          <w:sz w:val="28"/>
        </w:rPr>
        <w:t>
      3. Тараптар Конференциясы химиялық заттарды III-қосымшаға қосу туралы шешiм қабылдағанда және шешiм қабылдауға бiрлесе әрекет етуге арналған тиiстi құжат бекiткенде, хатшылық барлық Тараптар арасында осы ақпаратты кешiктiрместен таратады.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ала негiзделген келiсiмнiң ерiктi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рәсiмiнде қамтылған химиялық заттар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Конференциясының бiрiншi кеңесiн өткiзудi бастауға дейiн алдын ала негiзделген келiсiмнiң ерiктi рәсiмiнде қамтылған III-қосымшада көрiнетiн химиялық заттардан өзге кез-келген химиялық заттарға қатысты Тараптар Конференциясы осы кеңесте осы қосымшаға химиялық заттарды қосу туралы барлық талаптар орындалды деп сенген жағдайда оны III-қосымшаға қосу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III-қосымшадан химиялық заттарды алып тастау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Тараптар хатшылыққа III-қосымшаға сол немесе өзге химиялық заттарды қосу туралы шешiм қабылдау уақыты кезiнде болмаған ақпаратты ұсынса және осы ақпараттың оны қосу II-қосымшадағы критерийлерге сәйкес немесе IV-қосымшадағы жағдайларға байланысты негізделген болып саналуы мүмкiн емес болса, хатшылық осы ақпаратты Химиялық заттарды қарау жөнiндегi комитетке жiбередi.
</w:t>
      </w:r>
      <w:r>
        <w:br/>
      </w:r>
      <w:r>
        <w:rPr>
          <w:rFonts w:ascii="Times New Roman"/>
          <w:b w:val="false"/>
          <w:i w:val="false"/>
          <w:color w:val="000000"/>
          <w:sz w:val="28"/>
        </w:rPr>
        <w:t>
      2. Химиялық заттарды қарау жөнiндегi комитет 1-тармаққа сәйкес алатын ақпаратқа шолу жасайды. Химиялық заттарды қарау жөнiндегi комитет II-қосымшадағы критерийлерге сәйкес немесе IV-қосымшадағы жағдайларға байланысты III-қосымшадан оны алып тастауға ұсыным беруге тиiстi шешiм қабылдауға қатысты әрбiр химиялық зат бойынша шешiм қабылдауға бiрлесе әрекет етуге арналған құжаттың қайта қаралатын жобасын дайындайды.
</w:t>
      </w:r>
      <w:r>
        <w:br/>
      </w:r>
      <w:r>
        <w:rPr>
          <w:rFonts w:ascii="Times New Roman"/>
          <w:b w:val="false"/>
          <w:i w:val="false"/>
          <w:color w:val="000000"/>
          <w:sz w:val="28"/>
        </w:rPr>
        <w:t>
      3. 2-тармақта ескерiлетiн ұсыным Тараптар Конференциясына жiберіледi және шешiм қабылдауға бiрлесе әрекет етуге арналған құжаттың қайта қаралатын жобасымен қоса берiледi. Тараптар Конференциясы III-қосымшадан осы химиялық затты алып тастау дұрыстығы туралы шешім қабылдайды және шешiм қабылдауға бiрлесе әрекет етуге арналған құжаттың қайта қаралатын жобасын мақұлдайды.
</w:t>
      </w:r>
      <w:r>
        <w:br/>
      </w:r>
      <w:r>
        <w:rPr>
          <w:rFonts w:ascii="Times New Roman"/>
          <w:b w:val="false"/>
          <w:i w:val="false"/>
          <w:color w:val="000000"/>
          <w:sz w:val="28"/>
        </w:rPr>
        <w:t>
      4. Тараптар Конференциясы III-қосымшадан химиялық заттарды алып тастау туралы шешiм қабылдағаннан және шешiм қабылдауға бiрлесе әрекет етуге арналған қайта қаралатын құжатты мақұлдағаннан кейiн хатшылық осы ақпаратты барлық Тараптарға кешiктiрместен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III-қосымшаға қосылған химиялық заттардың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импортына қатысты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III-қосымшаға қосылған химиялық заттардың импортына қатысты өз уақытында шешiм қабылдауды қамтамасыз ету үшiн заңнамалық және әкiмшiлiктiк шараларды жүзеге асырады.
</w:t>
      </w:r>
      <w:r>
        <w:br/>
      </w:r>
      <w:r>
        <w:rPr>
          <w:rFonts w:ascii="Times New Roman"/>
          <w:b w:val="false"/>
          <w:i w:val="false"/>
          <w:color w:val="000000"/>
          <w:sz w:val="28"/>
        </w:rPr>
        <w:t>
      2. Әрбiр Тарап хатшылыққа осы химиялық заттардың алдағы импортын жүзеге асыруға қатысты жауапты мүмкіндігінше тезірек, бiрақ кез-келген жағдайда 7-баптың 3-тармағында ескерілген шешiмдi қабылдауға бiрлесе әрекет етуге арналған құжатты жiберу күнiнен кейiн тоғыз айдан соң кешiктiрмей жiбередi. Егер, Тараптар жауапқа өзгерiстер енгiзетiн болса, ол хатшылыққа қайта қаралған жауапты ұсынады.
</w:t>
      </w:r>
      <w:r>
        <w:br/>
      </w:r>
      <w:r>
        <w:rPr>
          <w:rFonts w:ascii="Times New Roman"/>
          <w:b w:val="false"/>
          <w:i w:val="false"/>
          <w:color w:val="000000"/>
          <w:sz w:val="28"/>
        </w:rPr>
        <w:t>
      3. Хатшылық 2-тармақта анықталған кезең бiткеннен кейiн осындай жауап ұсынбаған Тарапқа осыны жасау керектiгi туралы жазбаша түрде кешiктiрместен жiбередi. Егер, Тарап жауап жiбере алмаса, хатшылық тиiстi жағдайларда оған 11-баптың 2-тармағындағы соңғы ұсыныста көрсетiлген мерзiмде жауап ұсынуға бiрлесе әрекет етедi.
</w:t>
      </w:r>
      <w:r>
        <w:br/>
      </w:r>
      <w:r>
        <w:rPr>
          <w:rFonts w:ascii="Times New Roman"/>
          <w:b w:val="false"/>
          <w:i w:val="false"/>
          <w:color w:val="000000"/>
          <w:sz w:val="28"/>
        </w:rPr>
        <w:t>
      4. 2-тармақта қарастырылған жауап мынадай нысандардың бiрiнде ұсынылады:
</w:t>
      </w:r>
      <w:r>
        <w:br/>
      </w:r>
      <w:r>
        <w:rPr>
          <w:rFonts w:ascii="Times New Roman"/>
          <w:b w:val="false"/>
          <w:i w:val="false"/>
          <w:color w:val="000000"/>
          <w:sz w:val="28"/>
        </w:rPr>
        <w:t>
      а) заңнамалық немесе әкiмшiлiктiк шараларды орындау кезiнде қабылданған соңғы шешiм:
</w:t>
      </w:r>
      <w:r>
        <w:br/>
      </w:r>
      <w:r>
        <w:rPr>
          <w:rFonts w:ascii="Times New Roman"/>
          <w:b w:val="false"/>
          <w:i w:val="false"/>
          <w:color w:val="000000"/>
          <w:sz w:val="28"/>
        </w:rPr>
        <w:t>
      i) импортқа рұқсат беру;
</w:t>
      </w:r>
      <w:r>
        <w:br/>
      </w:r>
      <w:r>
        <w:rPr>
          <w:rFonts w:ascii="Times New Roman"/>
          <w:b w:val="false"/>
          <w:i w:val="false"/>
          <w:color w:val="000000"/>
          <w:sz w:val="28"/>
        </w:rPr>
        <w:t>
      іі) импортқа рұқсат бермеу немесе
</w:t>
      </w:r>
      <w:r>
        <w:br/>
      </w:r>
      <w:r>
        <w:rPr>
          <w:rFonts w:ascii="Times New Roman"/>
          <w:b w:val="false"/>
          <w:i w:val="false"/>
          <w:color w:val="000000"/>
          <w:sz w:val="28"/>
        </w:rPr>
        <w:t>
      iii) тек нақты жағдайларда ғана импортқа рұқсат беру; немесе
</w:t>
      </w:r>
      <w:r>
        <w:br/>
      </w:r>
      <w:r>
        <w:rPr>
          <w:rFonts w:ascii="Times New Roman"/>
          <w:b w:val="false"/>
          <w:i w:val="false"/>
          <w:color w:val="000000"/>
          <w:sz w:val="28"/>
        </w:rPr>
        <w:t>
      b) аралық жауап қосуы мүмкiн:
</w:t>
      </w:r>
      <w:r>
        <w:br/>
      </w:r>
      <w:r>
        <w:rPr>
          <w:rFonts w:ascii="Times New Roman"/>
          <w:b w:val="false"/>
          <w:i w:val="false"/>
          <w:color w:val="000000"/>
          <w:sz w:val="28"/>
        </w:rPr>
        <w:t>
      i) нақты немесе өзге жағдайларға рұқсат етiлген импорт немесе аралық кезең iшiнде рұқсат етiлмеген импортты;
</w:t>
      </w:r>
      <w:r>
        <w:br/>
      </w:r>
      <w:r>
        <w:rPr>
          <w:rFonts w:ascii="Times New Roman"/>
          <w:b w:val="false"/>
          <w:i w:val="false"/>
          <w:color w:val="000000"/>
          <w:sz w:val="28"/>
        </w:rPr>
        <w:t>
      іі) соңғы шешiмнiң қызу талқылау үстiнде екендiгi туралы өтiнiштi;
</w:t>
      </w:r>
      <w:r>
        <w:br/>
      </w:r>
      <w:r>
        <w:rPr>
          <w:rFonts w:ascii="Times New Roman"/>
          <w:b w:val="false"/>
          <w:i w:val="false"/>
          <w:color w:val="000000"/>
          <w:sz w:val="28"/>
        </w:rPr>
        <w:t>
      iii) хатшылықтың немесе Тараптың атына жiберiлген соңғы регламенттеушi қаулы туралы хабарлама беретiн қосымша ақпарат ұсыну туралы өтiнiштi;
</w:t>
      </w:r>
      <w:r>
        <w:br/>
      </w:r>
      <w:r>
        <w:rPr>
          <w:rFonts w:ascii="Times New Roman"/>
          <w:b w:val="false"/>
          <w:i w:val="false"/>
          <w:color w:val="000000"/>
          <w:sz w:val="28"/>
        </w:rPr>
        <w:t>
      iv) хатшылыққа химиялық заттарға бағалау жүргiзуде бiрлесе әрекет ету туралы өтiнiшi
</w:t>
      </w:r>
      <w:r>
        <w:br/>
      </w:r>
      <w:r>
        <w:rPr>
          <w:rFonts w:ascii="Times New Roman"/>
          <w:b w:val="false"/>
          <w:i w:val="false"/>
          <w:color w:val="000000"/>
          <w:sz w:val="28"/>
        </w:rPr>
        <w:t>
      5. 4-тармақтың а) немесе b) тармақшаларында келтiрiлген жауаптар III-қосымшаға қосылған химиялық заттарға қатысты анықталған санатқа немесе санаттарға жатады.
</w:t>
      </w:r>
      <w:r>
        <w:br/>
      </w:r>
      <w:r>
        <w:rPr>
          <w:rFonts w:ascii="Times New Roman"/>
          <w:b w:val="false"/>
          <w:i w:val="false"/>
          <w:color w:val="000000"/>
          <w:sz w:val="28"/>
        </w:rPr>
        <w:t>
      6. Соңғы шешiм негiзделген кез-келген заңнамалық немесе әкiмшiлiктiк шаралардың мазмұндамасында болуы тиiс.
</w:t>
      </w:r>
      <w:r>
        <w:br/>
      </w:r>
      <w:r>
        <w:rPr>
          <w:rFonts w:ascii="Times New Roman"/>
          <w:b w:val="false"/>
          <w:i w:val="false"/>
          <w:color w:val="000000"/>
          <w:sz w:val="28"/>
        </w:rPr>
        <w:t>
      7. Әрбiр Тарап ол үшiн осы Конвенцияның күшiне ену күнiнен кешiктiрмей хатшылыққа III-қосымшаға қосылған әрбiр химиялық заттарға қатысты жауаптарды жiбередi. Өзгерген Лондондық басшылық принциптерiне немесе Беталыстың халықаралық кодексiне сәйкес осындай жауаптарды ұсынған Тарап осындай жауаптарды қайта ұсынбауы тиiс.
</w:t>
      </w:r>
      <w:r>
        <w:br/>
      </w:r>
      <w:r>
        <w:rPr>
          <w:rFonts w:ascii="Times New Roman"/>
          <w:b w:val="false"/>
          <w:i w:val="false"/>
          <w:color w:val="000000"/>
          <w:sz w:val="28"/>
        </w:rPr>
        <w:t>
      8. Әрбiр Тарап өздерiнiң заңнамалық немесе әкiмшiлiктiк шараларымен осы баптың ережелерiне сәйкес өздерiнiң есептерiн оның юрисдикциясына сай келетiн мүдделi тұлғалардың назарына жеткiзедi.
</w:t>
      </w:r>
      <w:r>
        <w:br/>
      </w:r>
      <w:r>
        <w:rPr>
          <w:rFonts w:ascii="Times New Roman"/>
          <w:b w:val="false"/>
          <w:i w:val="false"/>
          <w:color w:val="000000"/>
          <w:sz w:val="28"/>
        </w:rPr>
        <w:t>
      9. Тарап жоғарыдағы 2 және 4-тармақтарға және 11-баптың 2-тармағына сәйкес сол немесе өзге химиялық заттардың импортына рұқсат бермеу немесе тек белгiлi жағдайларда импортқа рұқсат беру шешiмiн қабылдайды, егер, ол мұны жасамаса, бір уақытта ұқсас:
</w:t>
      </w:r>
      <w:r>
        <w:br/>
      </w:r>
      <w:r>
        <w:rPr>
          <w:rFonts w:ascii="Times New Roman"/>
          <w:b w:val="false"/>
          <w:i w:val="false"/>
          <w:color w:val="000000"/>
          <w:sz w:val="28"/>
        </w:rPr>
        <w:t>
      а) кез-келген көзден осы химиялық заттардың импортына арналған; және
</w:t>
      </w:r>
      <w:r>
        <w:br/>
      </w:r>
      <w:r>
        <w:rPr>
          <w:rFonts w:ascii="Times New Roman"/>
          <w:b w:val="false"/>
          <w:i w:val="false"/>
          <w:color w:val="000000"/>
          <w:sz w:val="28"/>
        </w:rPr>
        <w:t>
      b) оның iшкi пайдалануға арналған отандық өндiрiсiне қатысты жағдайларға тыйым салады немесе бекiтедi.
</w:t>
      </w:r>
      <w:r>
        <w:br/>
      </w:r>
      <w:r>
        <w:rPr>
          <w:rFonts w:ascii="Times New Roman"/>
          <w:b w:val="false"/>
          <w:i w:val="false"/>
          <w:color w:val="000000"/>
          <w:sz w:val="28"/>
        </w:rPr>
        <w:t>
      10. Хатшылық алты айда бiр рет барлық Тараптарға олардан алынған жауаптар туралы ақпарат бередi. Бұл ақпаратқа, егер, шешiмдер негiзделген осындай мәлiметтер бар болатын болса, заңнамалық немесе әкiмшiлiктiк шаралар туралы мәлiметтер қосылады. Бұдан басқа, хатшылық Тараптарға жауап ұсынбаудың кез-келген жағдайы туралы ақпарат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III-қосымшаға қосылған химиялық заттардың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экспортына қатысты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экспорт шығаратын Тарап:
</w:t>
      </w:r>
      <w:r>
        <w:br/>
      </w:r>
      <w:r>
        <w:rPr>
          <w:rFonts w:ascii="Times New Roman"/>
          <w:b w:val="false"/>
          <w:i w:val="false"/>
          <w:color w:val="000000"/>
          <w:sz w:val="28"/>
        </w:rPr>
        <w:t>
      а) оның юрисдикциясына сай келетiн мүдделi субъектiлердiң хабарламасына арналған 10-баптың 10-тармағына сәйкес хатшылық жiберген жауаптар туралы тиiстi заңнамалық немесе әкiмшiлiктiк шараларды жүзеге асырады;
</w:t>
      </w:r>
      <w:r>
        <w:br/>
      </w:r>
      <w:r>
        <w:rPr>
          <w:rFonts w:ascii="Times New Roman"/>
          <w:b w:val="false"/>
          <w:i w:val="false"/>
          <w:color w:val="000000"/>
          <w:sz w:val="28"/>
        </w:rPr>
        <w:t>
      b) осындай әрбiр жауапта бар оның юрисдикциясына сай келетiн экспорттаушылардың шешiмдердi орындауларын қамтамасыз ету үшiн тиiстi заңнамалық немесе әкiмшiлiктiк шараларды хатшылық 10-баптың 10-тармағына сәйкес осындай жауап туралы Тараптарға бiрiншi рет ақпарат бергенде қабылдайды;
</w:t>
      </w:r>
      <w:r>
        <w:br/>
      </w:r>
      <w:r>
        <w:rPr>
          <w:rFonts w:ascii="Times New Roman"/>
          <w:b w:val="false"/>
          <w:i w:val="false"/>
          <w:color w:val="000000"/>
          <w:sz w:val="28"/>
        </w:rPr>
        <w:t>
      с) импорттаушы Тараптарға олардың өтiнiшi және тиiстi үлгi бойынша консультативтiк қызмет пен жәрдем көрсетедi:
</w:t>
      </w:r>
      <w:r>
        <w:br/>
      </w:r>
      <w:r>
        <w:rPr>
          <w:rFonts w:ascii="Times New Roman"/>
          <w:b w:val="false"/>
          <w:i w:val="false"/>
          <w:color w:val="000000"/>
          <w:sz w:val="28"/>
        </w:rPr>
        <w:t>
      i) 10-баптың 4-тармағына және 2 с) тармағына сәйкес шешiм қабылдауда жәрдемдескен Тараптарға қосымша ақпарат алуға; төмендегi және
</w:t>
      </w:r>
      <w:r>
        <w:br/>
      </w:r>
      <w:r>
        <w:rPr>
          <w:rFonts w:ascii="Times New Roman"/>
          <w:b w:val="false"/>
          <w:i w:val="false"/>
          <w:color w:val="000000"/>
          <w:sz w:val="28"/>
        </w:rPr>
        <w:t>
      іі) химиялық заттарды қауiпсiз реттеу саласындағы олардың жарамдылығының мерзiмi iшiнде олардың мүмкiндiгiн және әлеуетiн кеңейту.
</w:t>
      </w:r>
      <w:r>
        <w:br/>
      </w:r>
      <w:r>
        <w:rPr>
          <w:rFonts w:ascii="Times New Roman"/>
          <w:b w:val="false"/>
          <w:i w:val="false"/>
          <w:color w:val="000000"/>
          <w:sz w:val="28"/>
        </w:rPr>
        <w:t>
      2. Әрбiр Тарап III-қосымшада көрсетілген химиялық заттар оның аумағынан кез-келген импорттаушы Тарапқа экспортталмауы үшiн ерекше жағдайлар күшiнде жауап жiбермеу үшiн немесе алдын ала шешiмi болмайтын аралық жауап жiберудi қамтамасыз етедi, мынадай жағдайлардан басқа:
</w:t>
      </w:r>
      <w:r>
        <w:br/>
      </w:r>
      <w:r>
        <w:rPr>
          <w:rFonts w:ascii="Times New Roman"/>
          <w:b w:val="false"/>
          <w:i w:val="false"/>
          <w:color w:val="000000"/>
          <w:sz w:val="28"/>
        </w:rPr>
        <w:t>
      а) бұл-импорттық жеткiзудi жүзеге асыру уақытында импорттаушы Тарапта химиялық зат ретiнде тiркелген химиялық заттар;
</w:t>
      </w:r>
      <w:r>
        <w:br/>
      </w:r>
      <w:r>
        <w:rPr>
          <w:rFonts w:ascii="Times New Roman"/>
          <w:b w:val="false"/>
          <w:i w:val="false"/>
          <w:color w:val="000000"/>
          <w:sz w:val="28"/>
        </w:rPr>
        <w:t>
      b) бұл-импорттаушы Тарап аумағында бұрын пайдаланылғаны немесе онда импортталғанына және оны пайдалануға тыйым салу жөнiнде ешқандай регламенттеушi шаралар қабылданбағанына қатысты ақпарат бар химиялық заттар; немесе
</w:t>
      </w:r>
      <w:r>
        <w:br/>
      </w:r>
      <w:r>
        <w:rPr>
          <w:rFonts w:ascii="Times New Roman"/>
          <w:b w:val="false"/>
          <w:i w:val="false"/>
          <w:color w:val="000000"/>
          <w:sz w:val="28"/>
        </w:rPr>
        <w:t>
      с) экспорттаушы импорттаушы Тараптың тағайындалған ұлттық органы арқылы импорттық жеткiзудi жүзеге асыруға анық келiсiм сұрау салғанда және алғанда. Импорттаушы Тарап осындай өтiнiшке 60 күн iшiнде жауап жiбередi және хатшылыққа өзiнiң шешiмi туралы хабардар етедi.
</w:t>
      </w:r>
      <w:r>
        <w:br/>
      </w:r>
      <w:r>
        <w:rPr>
          <w:rFonts w:ascii="Times New Roman"/>
          <w:b w:val="false"/>
          <w:i w:val="false"/>
          <w:color w:val="000000"/>
          <w:sz w:val="28"/>
        </w:rPr>
        <w:t>
      Экспорттаушы Тараптардың мiндеттерi осы тармаққа сәйкес хатшылық Тараптарды 10-баптың 10-тармағына сәйкес Тараптың жауап жiбермегенi немесе алдын ала шешiмi болмайтын аралық жауап жiбергенi туралы бiрiншi ақпарат берген күнiнен бастап алты ай мерзiм өткен күнiнен бастап қолданылады және бiр жыл iшiнде қолданыста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 туралы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 тыйым салған немесе қатаң шектелген қандай да бiр химиялық зат оның аумағынан экспортталатын жағдайда, бұл Тарап импорттаушы Тарапқа экспорт туралы хабарлама жiбередi. Экспорт туралы хабарламада V-қосымшада айқындалған ақпарат болады.
</w:t>
      </w:r>
      <w:r>
        <w:br/>
      </w:r>
      <w:r>
        <w:rPr>
          <w:rFonts w:ascii="Times New Roman"/>
          <w:b w:val="false"/>
          <w:i w:val="false"/>
          <w:color w:val="000000"/>
          <w:sz w:val="28"/>
        </w:rPr>
        <w:t>
      2. Экспорт туралы хабарлама тиiстi соңғы регламенттеушi қаулы қабылданғаннан кейiн бiрiншi экспорттық жеткiзуге дейiн химиялық заттарға қатысты ұсынылады. Iзiнше экспорт туралы хабарлама қандай да бiр күнтізбелiк жылға бiрiншi экспорттық жеткiзуге дейiн жiберiледi. Экспортты жүзеге асыруға дейiнгi хабарламаға қатысты талапты импорттаушы Тараптың тағайындалған ұлттық органы өзгеру мүмкiн.
</w:t>
      </w:r>
      <w:r>
        <w:br/>
      </w:r>
      <w:r>
        <w:rPr>
          <w:rFonts w:ascii="Times New Roman"/>
          <w:b w:val="false"/>
          <w:i w:val="false"/>
          <w:color w:val="000000"/>
          <w:sz w:val="28"/>
        </w:rPr>
        <w:t>
      3. Экспорттаушы Тарап экспорт туралы жаңа хабарламаны осы химиялық заттарға тыйым салуға немесе қатаң шектеуге қатысты өзгерiстер шығатын соңғы регламенттеушi қаулыны алғаннан кейiн жiбередi.
</w:t>
      </w:r>
      <w:r>
        <w:br/>
      </w:r>
      <w:r>
        <w:rPr>
          <w:rFonts w:ascii="Times New Roman"/>
          <w:b w:val="false"/>
          <w:i w:val="false"/>
          <w:color w:val="000000"/>
          <w:sz w:val="28"/>
        </w:rPr>
        <w:t>
      4. Импорттаушы Тарап соңғы регламенттеушi қаулыны қабылдағаннан кейiн алынған экспорт туралы бiрiншi хабарламаны алынғанын растайды. Егер, экспорттаушы Тарап экспорт туралы хабарламаны жiбергеннен кейiн 30 күн iшiнде растауды алмаса, ол экспорт туралы екiншi хабарламаны жiбередi. Экспорттаушы Тарап екiншi хабарламаны импорттаушы Тараптың алуын қамтамасыз ету үшiн бар күшiн салады.
</w:t>
      </w:r>
      <w:r>
        <w:br/>
      </w:r>
      <w:r>
        <w:rPr>
          <w:rFonts w:ascii="Times New Roman"/>
          <w:b w:val="false"/>
          <w:i w:val="false"/>
          <w:color w:val="000000"/>
          <w:sz w:val="28"/>
        </w:rPr>
        <w:t>
      5. 1-тармақта анықталған қандай да бiр Тараптың мiндетi:
</w:t>
      </w:r>
      <w:r>
        <w:br/>
      </w:r>
      <w:r>
        <w:rPr>
          <w:rFonts w:ascii="Times New Roman"/>
          <w:b w:val="false"/>
          <w:i w:val="false"/>
          <w:color w:val="000000"/>
          <w:sz w:val="28"/>
        </w:rPr>
        <w:t>
      а) химиялық зат III-қосымшаға қосылғанда;
</w:t>
      </w:r>
      <w:r>
        <w:br/>
      </w:r>
      <w:r>
        <w:rPr>
          <w:rFonts w:ascii="Times New Roman"/>
          <w:b w:val="false"/>
          <w:i w:val="false"/>
          <w:color w:val="000000"/>
          <w:sz w:val="28"/>
        </w:rPr>
        <w:t>
      b) импорттаушы Тарап хатшылыққа 10-баптың 2-тармағына сәйкес химиялық заттарға қатысты жауап бергенде; және
</w:t>
      </w:r>
      <w:r>
        <w:br/>
      </w:r>
      <w:r>
        <w:rPr>
          <w:rFonts w:ascii="Times New Roman"/>
          <w:b w:val="false"/>
          <w:i w:val="false"/>
          <w:color w:val="000000"/>
          <w:sz w:val="28"/>
        </w:rPr>
        <w:t>
      с) хатшылық Тараптар арасында 10-баптың 10-тармағына сәйкес жауап таратқанда iс-қимылын тоқтатады.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Химиялық заттардың экспортталуы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iлеспе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Конференциясы Дүниежүзiлiк кеден ұйымына III-қосымшаға қосылған әрбiр химиялық затқа немесе әрбiр химиялық заттар тобына Келiсiлген жүйе шеңберiнде нақты кедендiк кодтар белгiлеудi ұсынады. Барлық жағдайда осындай химиялық затқа тиiстi код белгiленгенде, әрбiр Тарап осы химиялық заттың экспортталуы кезiнде осы кодтың iлеспе құжатта көрсетiлуiн талап етедi.
</w:t>
      </w:r>
      <w:r>
        <w:br/>
      </w:r>
      <w:r>
        <w:rPr>
          <w:rFonts w:ascii="Times New Roman"/>
          <w:b w:val="false"/>
          <w:i w:val="false"/>
          <w:color w:val="000000"/>
          <w:sz w:val="28"/>
        </w:rPr>
        <w:t>
      2. Әрбiр Тарап импорттаушы Тараптың қандай да бiр талаптары үшiн зиянсыз III-қосымшаға қосылған химиялық заттарға сияқты оның аумағында тыйым салынған немесе қатаң шектелген заттарға тиiстi халықаралық нормаларды есепке ала отырып адам денсаулығына немесе қоршаған ортаға тәуекелдiктер және/немесе қауiптер туралы жеткiлiктi ақпараттың бар болуын қамтамасыз ететiн таңбалауға қатысты талаптардың сақталуы үшiн талап етедi.
</w:t>
      </w:r>
      <w:r>
        <w:br/>
      </w:r>
      <w:r>
        <w:rPr>
          <w:rFonts w:ascii="Times New Roman"/>
          <w:b w:val="false"/>
          <w:i w:val="false"/>
          <w:color w:val="000000"/>
          <w:sz w:val="28"/>
        </w:rPr>
        <w:t>
      3. Әрбiр Тарап импорттаушы Тараптың қандай да бiр талаптары үшiн зиянсыз химиялық заттарды экспорттау кезiнде оның аумағында экологиялық немесе медициналық таңбалауға қойылатын талаптарға қатысты халықаралық нормаларды есепке ала отырып, адам денсаулығына немесе қоршаған ортаға тәуекелдiктер және/немесе қауiптер туралы жеткiлiктi ақпараттың бар болуын қамтамасыз ететiн таңбалауға қатысты талаптардың сақталуын талап ете алады.
</w:t>
      </w:r>
      <w:r>
        <w:br/>
      </w:r>
      <w:r>
        <w:rPr>
          <w:rFonts w:ascii="Times New Roman"/>
          <w:b w:val="false"/>
          <w:i w:val="false"/>
          <w:color w:val="000000"/>
          <w:sz w:val="28"/>
        </w:rPr>
        <w:t>
      4. Әрбiр Тарап кәсiби мақсатта пайдалану үшiн арналған 2-тармақта ескерiлген химиялық заттарға қатысты халықаралық танылған пiшiнге сәйкес келуi және ең соңғы ақпарат келтiрiлуi тиiс қауiпсiздiкке қатысты деректер нысанының әрбiр импорттаушыға жiберiлуiн талап етедi.
</w:t>
      </w:r>
      <w:r>
        <w:br/>
      </w:r>
      <w:r>
        <w:rPr>
          <w:rFonts w:ascii="Times New Roman"/>
          <w:b w:val="false"/>
          <w:i w:val="false"/>
          <w:color w:val="000000"/>
          <w:sz w:val="28"/>
        </w:rPr>
        <w:t>
      5. Қауiпсiздiкке қатысты таңбалау заттаңбасындағы және деректер нысанындағы ақпараттар импорттаушы Тараптың бiр немесе бiрнеше ресми тiлдерiнде iс жүзiнде мүмкiндiгiнше келтiрiлуi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тиiстi үлгiде және осы Конвенцияның мақсаттарына сәйкес жәрдемдеседi:
</w:t>
      </w:r>
      <w:r>
        <w:br/>
      </w:r>
      <w:r>
        <w:rPr>
          <w:rFonts w:ascii="Times New Roman"/>
          <w:b w:val="false"/>
          <w:i w:val="false"/>
          <w:color w:val="000000"/>
          <w:sz w:val="28"/>
        </w:rPr>
        <w:t>
      а) уытты және экоуытты сипаттағы ақпаратты қоса алғанда, осы Конвенцияның қолданылу саласы шеңберiндегi химиялық заттарға қатысты ғылыми, техникалық, экономикалық және құқықтық ақпараттармен, сондай-ақ қауіпсіздікке қатысты ақпаратпен алмасуға;
</w:t>
      </w:r>
      <w:r>
        <w:br/>
      </w:r>
      <w:r>
        <w:rPr>
          <w:rFonts w:ascii="Times New Roman"/>
          <w:b w:val="false"/>
          <w:i w:val="false"/>
          <w:color w:val="000000"/>
          <w:sz w:val="28"/>
        </w:rPr>
        <w:t>
      b) осы Конвенцияның мақсаттарын iске асыру үшін өзектi мәнi бар ұлттық регламенттеушi қаулылар туралы жалпыға бiрдей ақпаратты ұсынуға;
</w:t>
      </w:r>
      <w:r>
        <w:br/>
      </w:r>
      <w:r>
        <w:rPr>
          <w:rFonts w:ascii="Times New Roman"/>
          <w:b w:val="false"/>
          <w:i w:val="false"/>
          <w:color w:val="000000"/>
          <w:sz w:val="28"/>
        </w:rPr>
        <w:t>
      с) тиiстi жағдайларда басқа Тараптарға тiкелей немесе хатшылық арқылы химиялық заттарды қолданудың бiр немесе бiрнеше түрлерiн қатаң шектейтiн ішкі регламенттеушi шаралар туралы ақпарат ұсынуға.
</w:t>
      </w:r>
      <w:r>
        <w:br/>
      </w:r>
      <w:r>
        <w:rPr>
          <w:rFonts w:ascii="Times New Roman"/>
          <w:b w:val="false"/>
          <w:i w:val="false"/>
          <w:color w:val="000000"/>
          <w:sz w:val="28"/>
        </w:rPr>
        <w:t>
      2. Осы Конвенцияны орындау барысында ақпарат алмасуды жүзеге асырушы Тараптар кез-келген құпия ақпаратты қорғауды өзара түсiнiстiк негiзiнде қамтамасыз етедi.
</w:t>
      </w:r>
      <w:r>
        <w:br/>
      </w:r>
      <w:r>
        <w:rPr>
          <w:rFonts w:ascii="Times New Roman"/>
          <w:b w:val="false"/>
          <w:i w:val="false"/>
          <w:color w:val="000000"/>
          <w:sz w:val="28"/>
        </w:rPr>
        <w:t>
      3. Осы Конвенцияның мақсаттары үшiн мынадай ақпарат құпия саналмайды:
</w:t>
      </w:r>
      <w:r>
        <w:br/>
      </w:r>
      <w:r>
        <w:rPr>
          <w:rFonts w:ascii="Times New Roman"/>
          <w:b w:val="false"/>
          <w:i w:val="false"/>
          <w:color w:val="000000"/>
          <w:sz w:val="28"/>
        </w:rPr>
        <w:t>
      а) 5 және 6-баптарды орындау барысында ұсынылған I және IV - қосымшаларда ескерiлген ақпарат, тиiсiнше;
</w:t>
      </w:r>
      <w:r>
        <w:br/>
      </w:r>
      <w:r>
        <w:rPr>
          <w:rFonts w:ascii="Times New Roman"/>
          <w:b w:val="false"/>
          <w:i w:val="false"/>
          <w:color w:val="000000"/>
          <w:sz w:val="28"/>
        </w:rPr>
        <w:t>
      b) 13-баптың 4 тармағында ескерiлген қауiпсiздiкке қатысты деректер нысанындағы ақпарат;
</w:t>
      </w:r>
      <w:r>
        <w:br/>
      </w:r>
      <w:r>
        <w:rPr>
          <w:rFonts w:ascii="Times New Roman"/>
          <w:b w:val="false"/>
          <w:i w:val="false"/>
          <w:color w:val="000000"/>
          <w:sz w:val="28"/>
        </w:rPr>
        <w:t>
      с) химиялық заттардың жарамдылық мерзiмi;
</w:t>
      </w:r>
      <w:r>
        <w:br/>
      </w:r>
      <w:r>
        <w:rPr>
          <w:rFonts w:ascii="Times New Roman"/>
          <w:b w:val="false"/>
          <w:i w:val="false"/>
          <w:color w:val="000000"/>
          <w:sz w:val="28"/>
        </w:rPr>
        <w:t>
      d) сақтандыру шаралары, оның iшiнде қауiптiлiк деңгейi, тәуекелдiк сипаты және қауiпсiздiкке қатысты тиiстi ұсынымдар туралы ақпарат; және
</w:t>
      </w:r>
      <w:r>
        <w:br/>
      </w:r>
      <w:r>
        <w:rPr>
          <w:rFonts w:ascii="Times New Roman"/>
          <w:b w:val="false"/>
          <w:i w:val="false"/>
          <w:color w:val="000000"/>
          <w:sz w:val="28"/>
        </w:rPr>
        <w:t>
      e) уытты және экоуытты тексерiстер қорытындыларының резюмесi.
</w:t>
      </w:r>
      <w:r>
        <w:br/>
      </w:r>
      <w:r>
        <w:rPr>
          <w:rFonts w:ascii="Times New Roman"/>
          <w:b w:val="false"/>
          <w:i w:val="false"/>
          <w:color w:val="000000"/>
          <w:sz w:val="28"/>
        </w:rPr>
        <w:t>
      4. Химиялық заттардың шығарылған күнi осы Конвенцияның мақсаттары үшiн, әдетте, құпия ақпарат болып саналмайды.
</w:t>
      </w:r>
      <w:r>
        <w:br/>
      </w:r>
      <w:r>
        <w:rPr>
          <w:rFonts w:ascii="Times New Roman"/>
          <w:b w:val="false"/>
          <w:i w:val="false"/>
          <w:color w:val="000000"/>
          <w:sz w:val="28"/>
        </w:rPr>
        <w:t>
      5. Оның аумағы арқылы III-қосымшаға қосылған химиялық заттарды транзиттiк тасымалдау туралы ақпаратты қажет ететiн кез-келген Тарап тиiстi үлгiде барлық Тараптарға ақпарат беретiн хатшылыққа осы қажеттiлiк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Кез-келген Тарап осы Конвенцияны тиiмдi жүзеге асыру мақсатында оның ұлттық инфрақұрылымдары мен мекемелерiн құру және күшейтуге арналған қажет болуы мүмкiн шараларды қабылдайды. Бұл шаралар қажетiне қарай ұлттық заңнамаларды немесе әкiмшiлiктiк сипаттағы iс-қимылдарды iске асыруды қабылдау немесе өзгерту қосады және қарастыруы мүмкiн:
</w:t>
      </w:r>
      <w:r>
        <w:br/>
      </w:r>
      <w:r>
        <w:rPr>
          <w:rFonts w:ascii="Times New Roman"/>
          <w:b w:val="false"/>
          <w:i w:val="false"/>
          <w:color w:val="000000"/>
          <w:sz w:val="28"/>
        </w:rPr>
        <w:t>
      а) химиялық заттарға қатысты ақпараттың қауiпсiздiгiне қатысты ұлттық тiркелiмдер және деректер базаларын құруды;
</w:t>
      </w:r>
      <w:r>
        <w:br/>
      </w:r>
      <w:r>
        <w:rPr>
          <w:rFonts w:ascii="Times New Roman"/>
          <w:b w:val="false"/>
          <w:i w:val="false"/>
          <w:color w:val="000000"/>
          <w:sz w:val="28"/>
        </w:rPr>
        <w:t>
      b) химиялық қауiпсiздiктi қамтамасыз етуге жәрдемдесу мақсатында өнеркәсiп ұсынған бастамаларды көтермелеудi; және
</w:t>
      </w:r>
      <w:r>
        <w:br/>
      </w:r>
      <w:r>
        <w:rPr>
          <w:rFonts w:ascii="Times New Roman"/>
          <w:b w:val="false"/>
          <w:i w:val="false"/>
          <w:color w:val="000000"/>
          <w:sz w:val="28"/>
        </w:rPr>
        <w:t>
      с) 16-баптың ережелерiн есепке ала отырып, ерiктi келiсiмдерге әрекет етудi.
</w:t>
      </w:r>
      <w:r>
        <w:br/>
      </w:r>
      <w:r>
        <w:rPr>
          <w:rFonts w:ascii="Times New Roman"/>
          <w:b w:val="false"/>
          <w:i w:val="false"/>
          <w:color w:val="000000"/>
          <w:sz w:val="28"/>
        </w:rPr>
        <w:t>
      2. Әрбiр Тарап жұртшылықтың химиялық заттармен жұмыс iстеу және апат пайда болған жағдайда шаралар қолдану туралы және III-қосымшада санамаланған химиялық заттарға қарағанда адам денсаулығына немесе қоршаған ортаға неғұрлым қауiптiрек ұқсастықтар туралы ақпараттарға тиiсiнше қол жеткiзуi үшiн iс жүзiнде қаншалықты мүмкiн екендiгiн қамтамасыз етедi.
</w:t>
      </w:r>
      <w:r>
        <w:br/>
      </w:r>
      <w:r>
        <w:rPr>
          <w:rFonts w:ascii="Times New Roman"/>
          <w:b w:val="false"/>
          <w:i w:val="false"/>
          <w:color w:val="000000"/>
          <w:sz w:val="28"/>
        </w:rPr>
        <w:t>
      3. Тараптар кiшi өңiрлiк, өңiрлiк және ғаламдық деңгейлерде осы Конвенцияны жүзеге асыру iсiнде құзыреттi халықаралық ұйымдар арқылы тiкелей ынтымақтасуға немесе бұл орынды болатын жерде келiседi.
</w:t>
      </w:r>
      <w:r>
        <w:br/>
      </w:r>
      <w:r>
        <w:rPr>
          <w:rFonts w:ascii="Times New Roman"/>
          <w:b w:val="false"/>
          <w:i w:val="false"/>
          <w:color w:val="000000"/>
          <w:sz w:val="28"/>
        </w:rPr>
        <w:t>
      4. Осы Конвенция ережелерiнiң бiрде-бiреуi Тараптардың осы Конвенцияда қарастырылған адам денсаулығын қорғауды және қоршаған ортаны қорғауды қамтамасыз етуге бағытталған неғұрлым қатаң шараларды, осы шаралар осы Конвенцияның ережелерiне және халықаралық құқыққа сәйкес болған жағдайда қабылдау құқын шектеушi ретiнде өзiнше пайымдалмайды.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атап айтқанда, дамушы елдердiң және өтпелi экономикасы бар елдердiң қажеттiлiктерiн назарға ала отырып, осы Конвенцияны жүзеге асыру мүддесiмен химиялық заттарды тиiмдi пайдалану саласындағы қажеттi инфрақұрылымдар мен әлеуеттi дамыту үшiн техникалық көмектi кеңейтуге ынтымақтасады. Химиялық заттарды реттеудiң неғұрлым жетілдiрiлген бағдарламалары бар Тараптар басқа Тараптарға кәсiби дайындықты қоса алғанда, олардың өмiр бойғы химиялық заттарды тиiмдi пайдалану саласындағы инфрақұрылымдары мен әлеуетiн дамыту iсiнде техникалық көмек көрсетуi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Сақтамау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Конференциясы мүмкiндiгiнше тезiрек осы Конвенцияның ережелерiн сақтамау фактiсiн анықтауға және осы ережелердi сақтамаушы ретiнде танылған Тараптарға қатысты шараларды қолдануға арналған рәсiмдер мен ұйымдастырылған тетiктердi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Конференциясы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Тараптар Конференциясы бекiтiледi.
</w:t>
      </w:r>
      <w:r>
        <w:br/>
      </w:r>
      <w:r>
        <w:rPr>
          <w:rFonts w:ascii="Times New Roman"/>
          <w:b w:val="false"/>
          <w:i w:val="false"/>
          <w:color w:val="000000"/>
          <w:sz w:val="28"/>
        </w:rPr>
        <w:t>
      2. Тараптар Конференциясының бiрiншi кеңесiн бiрлесе әрекет ететiн ЮНЕП Атқарушы директоры мен ФАО Бас директоры осы Конвенция күшiне кiргеннен кейiн бiр жылдан кешiктiрмей шақырады. Бұдан соң Тараптар Конференциясының кеңесi Конференцияда анықталған кезеңде шақырылады.
</w:t>
      </w:r>
      <w:r>
        <w:br/>
      </w:r>
      <w:r>
        <w:rPr>
          <w:rFonts w:ascii="Times New Roman"/>
          <w:b w:val="false"/>
          <w:i w:val="false"/>
          <w:color w:val="000000"/>
          <w:sz w:val="28"/>
        </w:rPr>
        <w:t>
      3. Тараптар Конференциясының кезектен тыс кеңестерi Конференция мұны қажет деп санаған немесе кез-келген Тараптың жазбаша өтiнiшi бойынша бұл өтiнiштi Тараптардың үштен бiрi қолдаған кезiнде шақырылады.
</w:t>
      </w:r>
      <w:r>
        <w:br/>
      </w:r>
      <w:r>
        <w:rPr>
          <w:rFonts w:ascii="Times New Roman"/>
          <w:b w:val="false"/>
          <w:i w:val="false"/>
          <w:color w:val="000000"/>
          <w:sz w:val="28"/>
        </w:rPr>
        <w:t>
      4. Тараптар Конференциясы өзiнiң бiрiншi кеңесiнде өздерiнiң сияқты көмекшi органдардың рәсiмдер ережесiне және қаржы ережесiне, сондай-ақ хатшылық қызметiн реттейтiн қаржы ережелерiне пәтуамен келiсiм алады және қабылдайды.
</w:t>
      </w:r>
      <w:r>
        <w:br/>
      </w:r>
      <w:r>
        <w:rPr>
          <w:rFonts w:ascii="Times New Roman"/>
          <w:b w:val="false"/>
          <w:i w:val="false"/>
          <w:color w:val="000000"/>
          <w:sz w:val="28"/>
        </w:rPr>
        <w:t>
      5. Тараптар Конференциясы осы Конвенцияның жүзеге асу барысын үнемi бақылайды және тиiстi бағасын бередi. Ол Конвенциямен жүктелген қызметтердi орындайды және осы мақсатта:
</w:t>
      </w:r>
      <w:r>
        <w:br/>
      </w:r>
      <w:r>
        <w:rPr>
          <w:rFonts w:ascii="Times New Roman"/>
          <w:b w:val="false"/>
          <w:i w:val="false"/>
          <w:color w:val="000000"/>
          <w:sz w:val="28"/>
        </w:rPr>
        <w:t>
      а) 6-тармақта қарастырылған Конвенцияны орындауға қажет деп тапқан төмендегi сондай көмекшi органдарды бекiтедi;
</w:t>
      </w:r>
      <w:r>
        <w:br/>
      </w:r>
      <w:r>
        <w:rPr>
          <w:rFonts w:ascii="Times New Roman"/>
          <w:b w:val="false"/>
          <w:i w:val="false"/>
          <w:color w:val="000000"/>
          <w:sz w:val="28"/>
        </w:rPr>
        <w:t>
      b) тиiстi жағдайларда халықаралық ұйымдармен және үкiмет аралық және үкiметтiк емес органдармен ынтымақтасады; және
</w:t>
      </w:r>
      <w:r>
        <w:br/>
      </w:r>
      <w:r>
        <w:rPr>
          <w:rFonts w:ascii="Times New Roman"/>
          <w:b w:val="false"/>
          <w:i w:val="false"/>
          <w:color w:val="000000"/>
          <w:sz w:val="28"/>
        </w:rPr>
        <w:t>
      с) осы Конвенцияның мақсатқа жетуiн қамтамасыз ету үшiн қажет кез-келген қосымша шараларды қарайды және қабылдайды.
</w:t>
      </w:r>
      <w:r>
        <w:br/>
      </w:r>
      <w:r>
        <w:rPr>
          <w:rFonts w:ascii="Times New Roman"/>
          <w:b w:val="false"/>
          <w:i w:val="false"/>
          <w:color w:val="000000"/>
          <w:sz w:val="28"/>
        </w:rPr>
        <w:t>
      6. Тараптар Конференциясы өзiнiң бiрiншi кеңесiнде Химиялық заттарды қарау жөнiндегi комитет деп аталатын көмекшi органды осы Конвенцияға сәйкес осы Комитетке жүктелетiн қызметтердi орындау үшiн ратификациялайды. Осыған байланысты:
</w:t>
      </w:r>
      <w:r>
        <w:br/>
      </w:r>
      <w:r>
        <w:rPr>
          <w:rFonts w:ascii="Times New Roman"/>
          <w:b w:val="false"/>
          <w:i w:val="false"/>
          <w:color w:val="000000"/>
          <w:sz w:val="28"/>
        </w:rPr>
        <w:t>
      а) Химиялық заттарды қарау жөнiндегi комитеттiң мүшелерiн Тараптар Конференциясы бекiтедi. Комитет химиялық заттарды реттеу саласындағы тағайындалған шектеулi санда үкiметтiк сарапшылардан тұрады. Комитет мүшелерi әдiл географиялық орналасу негiзiнде есепке алына отырып, оның iшiнде дамыған және дамушы елдер болып табылатын Тараптардың баланстағы өкiлдiктерiн қамтамасыз етудi қоса алғанда тағайындалады;
</w:t>
      </w:r>
      <w:r>
        <w:br/>
      </w:r>
      <w:r>
        <w:rPr>
          <w:rFonts w:ascii="Times New Roman"/>
          <w:b w:val="false"/>
          <w:i w:val="false"/>
          <w:color w:val="000000"/>
          <w:sz w:val="28"/>
        </w:rPr>
        <w:t>
      b) Тараптар Конференциясы Комитеттiң жұмысын жүргізу, ұйымдастыру және қалыптастыру шеңберi туралы мәселенi шешедi;
</w:t>
      </w:r>
      <w:r>
        <w:br/>
      </w:r>
      <w:r>
        <w:rPr>
          <w:rFonts w:ascii="Times New Roman"/>
          <w:b w:val="false"/>
          <w:i w:val="false"/>
          <w:color w:val="000000"/>
          <w:sz w:val="28"/>
        </w:rPr>
        <w:t>
      с) Комитет пәтуа негiзiнде өздерiнiң ұсынымдарын шығару үшiн барлық қажеттi шараларды қабылдайды. Егер, пәтуаға қол жеткiзудiң барлық мүмкіндіктері жасалған болса, ал пәтуаға қол жеткізілмесе, осындай ұсыным соңғы шара ретiнде дауыс беруге қатысып отырған мүшелердiң үштен екi басым даусымен қабылданады.
</w:t>
      </w:r>
      <w:r>
        <w:br/>
      </w:r>
      <w:r>
        <w:rPr>
          <w:rFonts w:ascii="Times New Roman"/>
          <w:b w:val="false"/>
          <w:i w:val="false"/>
          <w:color w:val="000000"/>
          <w:sz w:val="28"/>
        </w:rPr>
        <w:t>
      7. Бiрiккен Ұлттар Ұйымы, оның арнайы мекемелерi мен Атом энергетикасы жөнiндегi халықаралық агенттiгi, осы Конвенцияның Тарабы болып табылмайтын кез-келген Тарап Тараптар Конференциясының отырыстарында бақылаушы ретiнде қатыса алады. Хатшылыққа Тараптар Конференциясы отырысына бақылаушы ретiнде қатысқысы келетiндiктерiн хабарлаған, Конвенция iс-қимылына қатысты салада жұмыс тәжiрибесi бар басқа ұлттық немесе халықаралық, үкiметтiк немесе үкiметтiк емес органдар немесе мекемелер, егер Тараптар отырысына қатысып отырғандардың кем дегенде үштен бiрi бұған қарсы болмаса, оған қатысуға жiберiлуi мүмкiн. Бақылаушылардың жiберiлуi мен қатысуы Тараптар Конференциясында қабылданған рәсiмдер ережелерiмен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хатшылық бекiтiледi.
</w:t>
      </w:r>
      <w:r>
        <w:br/>
      </w:r>
      <w:r>
        <w:rPr>
          <w:rFonts w:ascii="Times New Roman"/>
          <w:b w:val="false"/>
          <w:i w:val="false"/>
          <w:color w:val="000000"/>
          <w:sz w:val="28"/>
        </w:rPr>
        <w:t>
      2. Хатшылыққа мынадай қызметтер жүктеледi:
</w:t>
      </w:r>
      <w:r>
        <w:br/>
      </w:r>
      <w:r>
        <w:rPr>
          <w:rFonts w:ascii="Times New Roman"/>
          <w:b w:val="false"/>
          <w:i w:val="false"/>
          <w:color w:val="000000"/>
          <w:sz w:val="28"/>
        </w:rPr>
        <w:t>
      а) Тараптар Конференциясының отырысын және оның көмекшi органдарын ұйымдастыру және қойылатын талаптарға сәйкес оларға қызмет көрсету;
</w:t>
      </w:r>
      <w:r>
        <w:br/>
      </w:r>
      <w:r>
        <w:rPr>
          <w:rFonts w:ascii="Times New Roman"/>
          <w:b w:val="false"/>
          <w:i w:val="false"/>
          <w:color w:val="000000"/>
          <w:sz w:val="28"/>
        </w:rPr>
        <w:t>
      b) осы Конвенцияны жүзеге асыру iсiндегi өтiнiштерi бойынша Тараптарға, бiрiншi кезекте дамушы елдер болып табылатын Тараптарға және өтпелi экономикасы бар Тараптарға көмек көрсетуге әрекет етедi;
</w:t>
      </w:r>
      <w:r>
        <w:br/>
      </w:r>
      <w:r>
        <w:rPr>
          <w:rFonts w:ascii="Times New Roman"/>
          <w:b w:val="false"/>
          <w:i w:val="false"/>
          <w:color w:val="000000"/>
          <w:sz w:val="28"/>
        </w:rPr>
        <w:t>
      с) басқа тиiстi халықаралық органдардың хатшылықтарын қажеттi үйлестiрумен қамтамасыз ету;
</w:t>
      </w:r>
      <w:r>
        <w:br/>
      </w:r>
      <w:r>
        <w:rPr>
          <w:rFonts w:ascii="Times New Roman"/>
          <w:b w:val="false"/>
          <w:i w:val="false"/>
          <w:color w:val="000000"/>
          <w:sz w:val="28"/>
        </w:rPr>
        <w:t>
      д) Тараптар Конференциясының жалпы басшылығымен оның қызметтерiн тиiмдi орындау үшiн талап етiлуi мүмкiн осындай әкiмшiлiктiк немесе шарттық келiсiмдердiң қорытындысы;
</w:t>
      </w:r>
      <w:r>
        <w:br/>
      </w:r>
      <w:r>
        <w:rPr>
          <w:rFonts w:ascii="Times New Roman"/>
          <w:b w:val="false"/>
          <w:i w:val="false"/>
          <w:color w:val="000000"/>
          <w:sz w:val="28"/>
        </w:rPr>
        <w:t>
      e) осы Конвенцияда қарастырылған хатшылық қызметтердi және Тараптар Конференциясы анықтауы мүмкiн осындай басқа да қызметтердi орындау.
</w:t>
      </w:r>
      <w:r>
        <w:br/>
      </w:r>
      <w:r>
        <w:rPr>
          <w:rFonts w:ascii="Times New Roman"/>
          <w:b w:val="false"/>
          <w:i w:val="false"/>
          <w:color w:val="000000"/>
          <w:sz w:val="28"/>
        </w:rPr>
        <w:t>
      3. ЮНЕП Атқарушы директоры мен ФАО Бас директоры осы Конвенция шеңберiндегi хатшылық қызметтердi олардың арасында келiсiлетiн және Тараптар Конференциясы бекiтетiн келiсiмдердi есепке ала отырып, бiрлесе орындайды.
</w:t>
      </w:r>
      <w:r>
        <w:br/>
      </w:r>
      <w:r>
        <w:rPr>
          <w:rFonts w:ascii="Times New Roman"/>
          <w:b w:val="false"/>
          <w:i w:val="false"/>
          <w:color w:val="000000"/>
          <w:sz w:val="28"/>
        </w:rPr>
        <w:t>
      4. Тараптар Конференциясы, егер ол хатшылық тетiгiнiң болжанған тиiстi себеппен қызмет атқармайды деген тұжырымға келсе, Тараптардың дауыс беруiне қатысып отырғандардың төрттен үшiнiң басымдылығымен хатшылық қызметтi бiр немесе бiрнеше басқа құзыреттi халықаралық ұйымдардың орындауына шешiм қабылдауы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Конвенцияны талқылауға немесе қолдануға қатысты олардың арасындағы дауларды келiссөздер жолымен немесе өзiнiң таңдауы бойынша кез-келген өзге бейбiт әдiспен реттейдi.
</w:t>
      </w:r>
      <w:r>
        <w:br/>
      </w:r>
      <w:r>
        <w:rPr>
          <w:rFonts w:ascii="Times New Roman"/>
          <w:b w:val="false"/>
          <w:i w:val="false"/>
          <w:color w:val="000000"/>
          <w:sz w:val="28"/>
        </w:rPr>
        <w:t>
      2. Осы Конвенцияны ратификациялау, қабылдау, мақұлдау немесе оған қосылу кезiнде немесе бұдан кейiн кез-келген уақытта экономикалық ықпалдастықтың өңiрлiк ұйымы болып табылмайтын Тарап Депозитарийге Конвенцияны талқылауға немесе қолдануға қатысты кез-келген дауда осындай мiндеттi мойнына алған кез-келген Тарапқа қатысты дауды реттеудiң мынадай құралдарының бiреуiн немесе екеуiн де мiндеттi деп танитыны туралы жазбаша түрде өтiнiш бере алады:
</w:t>
      </w:r>
      <w:r>
        <w:br/>
      </w:r>
      <w:r>
        <w:rPr>
          <w:rFonts w:ascii="Times New Roman"/>
          <w:b w:val="false"/>
          <w:i w:val="false"/>
          <w:color w:val="000000"/>
          <w:sz w:val="28"/>
        </w:rPr>
        <w:t>
      а) Тараптар Конференциясы қабылдаған қосымшаға жататын рәсiмдерге сәйкес iс жүзiнде мүмкiн болатын төрелiк сотта қарау; және
</w:t>
      </w:r>
      <w:r>
        <w:br/>
      </w:r>
      <w:r>
        <w:rPr>
          <w:rFonts w:ascii="Times New Roman"/>
          <w:b w:val="false"/>
          <w:i w:val="false"/>
          <w:color w:val="000000"/>
          <w:sz w:val="28"/>
        </w:rPr>
        <w:t>
      b) Халықаралық сотқа дауды тапсыру.
</w:t>
      </w:r>
      <w:r>
        <w:br/>
      </w:r>
      <w:r>
        <w:rPr>
          <w:rFonts w:ascii="Times New Roman"/>
          <w:b w:val="false"/>
          <w:i w:val="false"/>
          <w:color w:val="000000"/>
          <w:sz w:val="28"/>
        </w:rPr>
        <w:t>
      3. Экономикалық ықпалдастықтың өңірлік ұйымы болып табылатын Тарап 2 а) тармағында ескерiлген рәсiмге сәйкес төрелiк iстi қарауға қатысты ұқсас сипаттағы өтiнiш бере алады.
</w:t>
      </w:r>
      <w:r>
        <w:br/>
      </w:r>
      <w:r>
        <w:rPr>
          <w:rFonts w:ascii="Times New Roman"/>
          <w:b w:val="false"/>
          <w:i w:val="false"/>
          <w:color w:val="000000"/>
          <w:sz w:val="28"/>
        </w:rPr>
        <w:t>
      4. 2-тармаққа сәйкес жазылған өтiнiш осы өтiнiштiң шарттарына сәйкес оның қолданылу мерзiмi аяқталғанға дейiн немесе оның пiкiрi туралы жазбаша хабарлама Депозитарийге сақтауға берiлгеннен кейiн үш ай өткенге дейiн күшiнде қалады.
</w:t>
      </w:r>
      <w:r>
        <w:br/>
      </w:r>
      <w:r>
        <w:rPr>
          <w:rFonts w:ascii="Times New Roman"/>
          <w:b w:val="false"/>
          <w:i w:val="false"/>
          <w:color w:val="000000"/>
          <w:sz w:val="28"/>
        </w:rPr>
        <w:t>
      5. Өтiнiш, пiкiр туралы хабарлама немесе осындай жаңа өтiнiш мерзiмiнiң аяқталуы, егер, дауласушы Тараптар өзгеше келiспесе, төрелiк соттың немесе Халықаралық соттың қарауында жатқан істерге ешқандай кедергі болмайды.
</w:t>
      </w:r>
      <w:r>
        <w:br/>
      </w:r>
      <w:r>
        <w:rPr>
          <w:rFonts w:ascii="Times New Roman"/>
          <w:b w:val="false"/>
          <w:i w:val="false"/>
          <w:color w:val="000000"/>
          <w:sz w:val="28"/>
        </w:rPr>
        <w:t>
      6. Егер, дауласушы Тараптар 2-тармаққа сәйкес сол немесе кез-келген рәсiмдi қабылдамаса және, егер, бiр Тараптың басқа Тарапқа олардың арасында дау туғаны туралы хабарлағаннан кейiн он екi ай өткеннен соң Тараптар өздерiнiң дауларын реттей алмағанда, кез-келген дауласушы Тараптың өтiнiшi бойынша бұл дау келiсiм комиссиясына берiледi. Келiсiм комиссиясы ұсынымдары бар баяндаманы ұсынады. Келiсiм комиссиясына қатысты қосымша рәсiмдер Конференцияның екiншi кеңесiнен кешiктiрмей Тараптар Конференциясы қабылдауға жататын қосымшаға қосылады.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өзгерiстер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кез-келгенi осы Конвенцияға өзгерiстер ұсына алады.
</w:t>
      </w:r>
      <w:r>
        <w:br/>
      </w:r>
      <w:r>
        <w:rPr>
          <w:rFonts w:ascii="Times New Roman"/>
          <w:b w:val="false"/>
          <w:i w:val="false"/>
          <w:color w:val="000000"/>
          <w:sz w:val="28"/>
        </w:rPr>
        <w:t>
      2. Осы Конвенцияға өзгерiстер Тараптар Конференциясының кеңесiнде қабылданады. Хатшылық кез-келген ұсынылған өзгерiстiң мәтiнiн оны қабылдауға ұсынатын кеңестi өткiзуге дейiн алты айдан кешiктiрмей Тараптарға жiбередi. Сондай-ақ, хатшылық ақпарат үшiн осы Конвенцияға қол қойған елдерге және Депозитарийге ұсынылған өзгерiстердiң мәтiнiн жiбередi.
</w:t>
      </w:r>
      <w:r>
        <w:br/>
      </w:r>
      <w:r>
        <w:rPr>
          <w:rFonts w:ascii="Times New Roman"/>
          <w:b w:val="false"/>
          <w:i w:val="false"/>
          <w:color w:val="000000"/>
          <w:sz w:val="28"/>
        </w:rPr>
        <w:t>
      3. Тараптар пәтуа жолымен осы Конвенцияға кез-келген ұсынылған өзгерiстердi қабылдауға қатысты келiсiмге қол жеткiзуге барлық күшiн салады. Егер, пәтуаға қол жеткiзу үшiн барлық құралдар қолданылып болса, онда соңғы шара ретiнде дауыс беруге қатысып отырған Тараптардың төрттен үшiнiң басым даусымен өзгерiс қабылданады.
</w:t>
      </w:r>
      <w:r>
        <w:br/>
      </w:r>
      <w:r>
        <w:rPr>
          <w:rFonts w:ascii="Times New Roman"/>
          <w:b w:val="false"/>
          <w:i w:val="false"/>
          <w:color w:val="000000"/>
          <w:sz w:val="28"/>
        </w:rPr>
        <w:t>
      4. Депозитарий өзгерiстi барлық Тараптарға ратификациялауға, қабылдауға немесе мақұлдауға жiбередi.
</w:t>
      </w:r>
      <w:r>
        <w:br/>
      </w:r>
      <w:r>
        <w:rPr>
          <w:rFonts w:ascii="Times New Roman"/>
          <w:b w:val="false"/>
          <w:i w:val="false"/>
          <w:color w:val="000000"/>
          <w:sz w:val="28"/>
        </w:rPr>
        <w:t>
      5. Депозитарийге өзгерiстi ратификациялау, қабылдау немесе мақұлдау туралы жазбаша хабарлама жiберiледi. 3-тармаққа сәйкес қабылданған өзгерiс оны қабылдаған Тараптар үшiн күшiне енедi, ратификациялау, қабылдау немесе мақұлдау туралы құжатты сақтауға тапсырғаннан кейiн тоқсаныншы күнi Тараптардың кем дегенде төрттен үшiне жiберiледi. Одан әрi өзгерiс кез-келген басқа Тарап үшiн осы Тараптың өзгерiстi ратификациялау, қабылдау немесе мақұлдау туралы құжатты сақтауға тапсырғаннан кейiн тоқсаныншы күнi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Қосымшалар қабылдау және оларға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Конвенцияға қосымшалар оның бөлiнбейтiн бөлiгi болып табылады, егер, өзгесi тура қарастырылмаса, осы Конвенцияға сiлтеме сол уақытта оның кез-келген қосымшаларына сiлтеме бола алады.
</w:t>
      </w:r>
      <w:r>
        <w:br/>
      </w:r>
      <w:r>
        <w:rPr>
          <w:rFonts w:ascii="Times New Roman"/>
          <w:b w:val="false"/>
          <w:i w:val="false"/>
          <w:color w:val="000000"/>
          <w:sz w:val="28"/>
        </w:rPr>
        <w:t>
      2. Қосымшалар рәсiмдiк, ғылыми, техникалық немесе әкiмшiлiктiк мәселелермен шектеледi.
</w:t>
      </w:r>
      <w:r>
        <w:br/>
      </w:r>
      <w:r>
        <w:rPr>
          <w:rFonts w:ascii="Times New Roman"/>
          <w:b w:val="false"/>
          <w:i w:val="false"/>
          <w:color w:val="000000"/>
          <w:sz w:val="28"/>
        </w:rPr>
        <w:t>
      3. Осы Конвенцияға толықтырушы қосымшаларды ұсынудың, қабылдаудың және күшiне енудiң мынадай рәсiмi қолданылады:
</w:t>
      </w:r>
      <w:r>
        <w:br/>
      </w:r>
      <w:r>
        <w:rPr>
          <w:rFonts w:ascii="Times New Roman"/>
          <w:b w:val="false"/>
          <w:i w:val="false"/>
          <w:color w:val="000000"/>
          <w:sz w:val="28"/>
        </w:rPr>
        <w:t>
      а) толықтырушы қосымшалар 21-баптың 1, 2 және 3-тармақтарында баяндалған рәсiмге сәйкес ұсынылады және қабылданады;
</w:t>
      </w:r>
      <w:r>
        <w:br/>
      </w:r>
      <w:r>
        <w:rPr>
          <w:rFonts w:ascii="Times New Roman"/>
          <w:b w:val="false"/>
          <w:i w:val="false"/>
          <w:color w:val="000000"/>
          <w:sz w:val="28"/>
        </w:rPr>
        <w:t>
      b) толықтырушы қосымша қабылдай алмайтын кез-келген Тарап Депозитарийге бұл туралы Депозитарий осындай толықтырушы қосымша қабылданғаны туралы жазбаша нысанда хабарлаған күнiнен бастап бiр жылдың iшiнде хабардар етедi. Депозитарий барлық Тараптарды олар алған кез-келген осындай хабарлама туралы кешiктiрместен хабардар етедi. Кез-келген Тарап кез-келген уақытта бұрын жiберiлген кез-келген толықтырушы қосымшаға қатысты қарсылығы туралы өтiнiштi төмендегi с) тармақшасын сақтай отырып, қосымша осы Тарап үшiн күшiне енгеннен кейiн қайтып ала алады; және
</w:t>
      </w:r>
      <w:r>
        <w:br/>
      </w:r>
      <w:r>
        <w:rPr>
          <w:rFonts w:ascii="Times New Roman"/>
          <w:b w:val="false"/>
          <w:i w:val="false"/>
          <w:color w:val="000000"/>
          <w:sz w:val="28"/>
        </w:rPr>
        <w:t>
      с) Депозитарий толықтырушы қосымша қабылдау туралы хабарлаған күнiнен бастап бiр жыл өткеннен соң осы қосымша жоғарыда b) тармақшасының ережелерiне сәйкес хабарлама ұсынбаған барлық Тараптар үшiн күшiне енедi.
</w:t>
      </w:r>
      <w:r>
        <w:br/>
      </w:r>
      <w:r>
        <w:rPr>
          <w:rFonts w:ascii="Times New Roman"/>
          <w:b w:val="false"/>
          <w:i w:val="false"/>
          <w:color w:val="000000"/>
          <w:sz w:val="28"/>
        </w:rPr>
        <w:t>
      4. III қосымшадағы жағдайдан басқа осы Конвенция қосымшаларына түзетулер қабылдау және күшiне енгiзу Конвенцияға толықтырушы қосымшалар ұсыну, қабылдау және күшiне енгiзу үшiн бекiтiлген ұқсас рәсiммен реттеледi.
</w:t>
      </w:r>
      <w:r>
        <w:br/>
      </w:r>
      <w:r>
        <w:rPr>
          <w:rFonts w:ascii="Times New Roman"/>
          <w:b w:val="false"/>
          <w:i w:val="false"/>
          <w:color w:val="000000"/>
          <w:sz w:val="28"/>
        </w:rPr>
        <w:t>
      5. III қосымшаға түзетулер ұсыну, қабылдау және күшiне енгiзу мынадай рәсiм қолданылады:
</w:t>
      </w:r>
      <w:r>
        <w:br/>
      </w:r>
      <w:r>
        <w:rPr>
          <w:rFonts w:ascii="Times New Roman"/>
          <w:b w:val="false"/>
          <w:i w:val="false"/>
          <w:color w:val="000000"/>
          <w:sz w:val="28"/>
        </w:rPr>
        <w:t>
      а) III қосымшаға түзетулер 5-9-баптарда және 21-баптың 2-тармақшасында баяндалған рәсiмге сәйкес ұсынылады және қабылданады;
</w:t>
      </w:r>
      <w:r>
        <w:br/>
      </w:r>
      <w:r>
        <w:rPr>
          <w:rFonts w:ascii="Times New Roman"/>
          <w:b w:val="false"/>
          <w:i w:val="false"/>
          <w:color w:val="000000"/>
          <w:sz w:val="28"/>
        </w:rPr>
        <w:t>
      b) Тараптар Конференциясы пәтуа негiзiнде өз шешiмдерiн шығарады;
</w:t>
      </w:r>
      <w:r>
        <w:br/>
      </w:r>
      <w:r>
        <w:rPr>
          <w:rFonts w:ascii="Times New Roman"/>
          <w:b w:val="false"/>
          <w:i w:val="false"/>
          <w:color w:val="000000"/>
          <w:sz w:val="28"/>
        </w:rPr>
        <w:t>
      с) Депозитарий Тараптарға III қосымшаға түзетулер енгізуге қатысты шешiм туралы кешiктiрместен хабарлайды. Түзетулер барлық Тараптар үшiн шешiмде көрсетiлген күнiнен бастап күшiне енедi.
</w:t>
      </w:r>
      <w:r>
        <w:br/>
      </w:r>
      <w:r>
        <w:rPr>
          <w:rFonts w:ascii="Times New Roman"/>
          <w:b w:val="false"/>
          <w:i w:val="false"/>
          <w:color w:val="000000"/>
          <w:sz w:val="28"/>
        </w:rPr>
        <w:t>
      6. Егер, толықтырушы қосымша немесе қосымшаға өзгерiс осы Конвенцияға өзгерiстер енгiзумен байланысты болса, онда осындай толықтырушы қосымша немесе түзету осы Конвенцияға түзету күшiне енгеннен кейiн ғана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Төмендегi 2-тармақта қарастырылған жағдайдан басқа осы Конвенцияның әрбiр Тарабы бiрдей дауысқа ие болады.
</w:t>
      </w:r>
      <w:r>
        <w:br/>
      </w:r>
      <w:r>
        <w:rPr>
          <w:rFonts w:ascii="Times New Roman"/>
          <w:b w:val="false"/>
          <w:i w:val="false"/>
          <w:color w:val="000000"/>
          <w:sz w:val="28"/>
        </w:rPr>
        <w:t>
      2. Экономикалық ықпалдастықтың өңiрлiк ұйымы өз құзыретiне енген мәселелер бойынша осы Конвенцияның Тараптары болып табылатын мүше мемлекеттердiң санына тең дауыстар санын ие бола отырып, өзiнiң дауыс беру құқығын жүзеге асырады. Осындай ұйым, егер, оған мүше мемлекеттер өзiнiң дауыс беру құқығын жүзеге асыратын және керiсiнше болса, өзiнiң дауыс беру құқығын жүзеге асырмайды.
</w:t>
      </w:r>
      <w:r>
        <w:br/>
      </w:r>
      <w:r>
        <w:rPr>
          <w:rFonts w:ascii="Times New Roman"/>
          <w:b w:val="false"/>
          <w:i w:val="false"/>
          <w:color w:val="000000"/>
          <w:sz w:val="28"/>
        </w:rPr>
        <w:t>
      3. Осы Конвенцияның мақсаттары үшiн "дауыс беруге қатысатын Тараптар" "дауыс беруге" немесе "қарсы дауыс беруге" қатысушыларды және дауыс берушiлердi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барлық мемлекеттер мен экономикалық ықпалдастықтың ұйымдары үшiн 1998 жылғы 11 қыркүйекте Роттердамда және Нью-Йорктегi Бiрiккен Ұлттар Ұйымының Орталық мекемелерiнде 1998 жылғы 12 қыркүйек - 1999 жылғы 10 қыркүйек аралығында қол қою үшiн ашық.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қабылдау, мақұлдау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мемлекеттер мен экономикалық ықпалдастықтың өңiрлiк ұйымдарының ратификациялауына, қабылдауына немесе мақұлдауына жатады. Он мемлекеттер мен экономикалық ықпалдастықтың өңiрлiк ұйымдарының қосылуы үшiн Конвенция қол қою үшiн жабылғаннан кейiнгi келесi күнiнен бастап ашық. Ратификациялау, қабылдау, мақұлдау немесе қосылу туралы құжаттар Депозитарийге сақтауға тапсырылады.
</w:t>
      </w:r>
      <w:r>
        <w:br/>
      </w:r>
      <w:r>
        <w:rPr>
          <w:rFonts w:ascii="Times New Roman"/>
          <w:b w:val="false"/>
          <w:i w:val="false"/>
          <w:color w:val="000000"/>
          <w:sz w:val="28"/>
        </w:rPr>
        <w:t>
      2. Осы Конвенцияның Тарабы болатын экономикалық ықпалдастықтың кез-келген өңiрлiк ұйымы оның мүше мемлекеттерiнiң бiрде-бiрi Тарап болып табылмайтын уақытта Конвенциядан туындайтын барлық мiндеттемелермен байланысты болады. Осындай ұйымның бiр немесе бiрнеше мүше мемлекеттерi Конвенция Тараптары болып табылған жағдайда, бұл ұйым және оның мүше мемлекеттерi Конвенциядан туындайтын өз мiндеттемелерiн орындау жөнiндегi тиiстi мiндеттерi туралы мәселенi шешедi. Осындай жағдайларда ұйым және мүше мемлекеттерi осы Конвенциядан туындайтын құқықты бiр уақытта жүзеге асыра алмайды.
</w:t>
      </w:r>
      <w:r>
        <w:br/>
      </w:r>
      <w:r>
        <w:rPr>
          <w:rFonts w:ascii="Times New Roman"/>
          <w:b w:val="false"/>
          <w:i w:val="false"/>
          <w:color w:val="000000"/>
          <w:sz w:val="28"/>
        </w:rPr>
        <w:t>
      3. Экономикалық ықпалдастықтың өңiрлiк ұйымы ратификациялау, қабылдау, мақұлдау немесе қосылу туралы өз құжаттарында осы Конвенциямен реттелетiн мәселелерге қатысты өз құзыретiнiң саласы туралы жазады. Сондай-ақ, кез-келген осындай ұйым өз кезегiнде Тараптарға оның құзыретi саласының кез-келген тиiстi өзгеруi туралы хабарлайтын Депозитарийдi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ратификациялау, қабылдау, мақұлдау немесе қосылу туралы елуiншi құжат сақтауға тапсырылған күнiнен кейiн тоқсаныншы күнi күшiне енедi.
</w:t>
      </w:r>
      <w:r>
        <w:br/>
      </w:r>
      <w:r>
        <w:rPr>
          <w:rFonts w:ascii="Times New Roman"/>
          <w:b w:val="false"/>
          <w:i w:val="false"/>
          <w:color w:val="000000"/>
          <w:sz w:val="28"/>
        </w:rPr>
        <w:t>
      2. Осы Конвенцияны ратификациялау, қабылдау, мақұлдау немесе қосылу туралы елуiншi құжат сақтауға тапсырылғаннан кейiн ратификациялайтын, қабылдайтын немесе мақұлдайтын немесе оған қосылатын әрбiр мемлекет немесе экономикалық ықпалдастықтың өңiрлiк ұйымы үшiн Конвенция осындай мемлекет немесе экономикалық ықпалдастықтың өңiрлiк ұйымы ратификациялау, қабылдау, мақұлдау немесе қосылу туралы өз құжатын сақтауға тапсырғаннан кейiн тоқсаныншы күнi күшiне енедi.
</w:t>
      </w:r>
      <w:r>
        <w:br/>
      </w:r>
      <w:r>
        <w:rPr>
          <w:rFonts w:ascii="Times New Roman"/>
          <w:b w:val="false"/>
          <w:i w:val="false"/>
          <w:color w:val="000000"/>
          <w:sz w:val="28"/>
        </w:rPr>
        <w:t>
      3. 1 және 2-тармақтардың мақсаттары үшiн экономикалық ықпалдастықтың өңiрлiк ұйымы сақтауға тапсырған кез-келген құжат осы ұйымның мүше мемлекеттерi сақтауға тапсырған құжаттарға қосымша ретiнде қаралмайды.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Ескертпелер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ешқандай ескертпелерге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үшiн осы Конвенция күшiне енгiзiлген күнiнен бастап үш жыл өту бойына кез-келген уақытта осы Тарап Депозитарийге жазбаша хабарлама жiбере отырып, Конвенциядан шыға алады.
</w:t>
      </w:r>
      <w:r>
        <w:br/>
      </w:r>
      <w:r>
        <w:rPr>
          <w:rFonts w:ascii="Times New Roman"/>
          <w:b w:val="false"/>
          <w:i w:val="false"/>
          <w:color w:val="000000"/>
          <w:sz w:val="28"/>
        </w:rPr>
        <w:t>
      2. Кез-келген осындай шығу Депозитарий шығу туралы хабарлама алған күнiнен бастап бiр жыл өту бойына немесе шығу туралы хабарламада көрсетiлуi мүмкiн неғұрлым осындай кешiрек мерзiмде күшiне енгiзiледi.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Бiрiккен Ұлттар Ұйымының Бас хатшысы осы Конвенцияның Депозитарийi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Бiрдей мәтiндер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мәтiндерiнiң ағылшын, араб, испан, қытай, орыс және француз тiлдерiнде бiрдей тең болатын түпнұсқасы Бiрiккен Ұлттар Ұйымының Бас хатшысына сақтауға тапсырылады.
</w:t>
      </w:r>
      <w:r>
        <w:br/>
      </w:r>
      <w:r>
        <w:rPr>
          <w:rFonts w:ascii="Times New Roman"/>
          <w:b w:val="false"/>
          <w:i w:val="false"/>
          <w:color w:val="000000"/>
          <w:sz w:val="28"/>
        </w:rPr>
        <w:t>
      ОСЫНЫ КУӘЛАНДЫРУҒА төменде қол қойғандар осыған уәкiлеттi тиiстi түрде осы Конвенцияға қол қойды.
</w:t>
      </w:r>
      <w:r>
        <w:br/>
      </w:r>
      <w:r>
        <w:rPr>
          <w:rFonts w:ascii="Times New Roman"/>
          <w:b w:val="false"/>
          <w:i w:val="false"/>
          <w:color w:val="000000"/>
          <w:sz w:val="28"/>
        </w:rPr>
        <w:t>
      Мың тоғыз жүз тоқсан сегiзiншi жылы қыркүйек айының оныншы күнi Роттердамда жасалды.
</w:t>
      </w:r>
    </w:p>
    <w:p>
      <w:pPr>
        <w:spacing w:after="0"/>
        <w:ind w:left="0"/>
        <w:jc w:val="both"/>
      </w:pPr>
      <w:r>
        <w:rPr>
          <w:rFonts w:ascii="Times New Roman"/>
          <w:b w:val="false"/>
          <w:i w:val="false"/>
          <w:color w:val="000000"/>
          <w:sz w:val="28"/>
        </w:rPr>
        <w:t>
</w:t>
      </w:r>
      <w:r>
        <w:rPr>
          <w:rFonts w:ascii="Times New Roman"/>
          <w:b/>
          <w:i w:val="false"/>
          <w:color w:val="000000"/>
          <w:sz w:val="28"/>
        </w:rPr>
        <w:t>
І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5-БАПҚА СӘЙКЕС ҰСЫНЫЛҒАН ХАБАРЛАМАЛАРДА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АҚПАРАТҚА ҚАТЫСТЫ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Хабарламаға мынадай ақпарат енгiзiледi:
</w:t>
      </w:r>
      <w:r>
        <w:br/>
      </w:r>
      <w:r>
        <w:rPr>
          <w:rFonts w:ascii="Times New Roman"/>
          <w:b w:val="false"/>
          <w:i w:val="false"/>
          <w:color w:val="000000"/>
          <w:sz w:val="28"/>
        </w:rPr>
        <w:t>
      1. Қасиеттi, көрiнуi және қолдану түрлерi
</w:t>
      </w:r>
      <w:r>
        <w:br/>
      </w:r>
      <w:r>
        <w:rPr>
          <w:rFonts w:ascii="Times New Roman"/>
          <w:b w:val="false"/>
          <w:i w:val="false"/>
          <w:color w:val="000000"/>
          <w:sz w:val="28"/>
        </w:rPr>
        <w:t>
      а) жалпы атауы;
</w:t>
      </w:r>
      <w:r>
        <w:br/>
      </w:r>
      <w:r>
        <w:rPr>
          <w:rFonts w:ascii="Times New Roman"/>
          <w:b w:val="false"/>
          <w:i w:val="false"/>
          <w:color w:val="000000"/>
          <w:sz w:val="28"/>
        </w:rPr>
        <w:t>
      b) халықаралық деңгейде (мысалы, Халықаралық теориялық және қолданбалы химия одағының (ХТҚХО) танылған номенклатура шеңберiндегi, егер, осындай номенклатура бар болған жағдайда, атау;
</w:t>
      </w:r>
      <w:r>
        <w:br/>
      </w:r>
      <w:r>
        <w:rPr>
          <w:rFonts w:ascii="Times New Roman"/>
          <w:b w:val="false"/>
          <w:i w:val="false"/>
          <w:color w:val="000000"/>
          <w:sz w:val="28"/>
        </w:rPr>
        <w:t>
      с) сауда атаулары және құрамдар атаулары
</w:t>
      </w:r>
      <w:r>
        <w:br/>
      </w:r>
      <w:r>
        <w:rPr>
          <w:rFonts w:ascii="Times New Roman"/>
          <w:b w:val="false"/>
          <w:i w:val="false"/>
          <w:color w:val="000000"/>
          <w:sz w:val="28"/>
        </w:rPr>
        <w:t>
      д) Кодтық нөмiрлер: Химия бойынша аналитикалық шолулар дайындау қызметiнiң (КАС) нөмiрi, Кедендiк кодтардың келiсiлген жүйесi және басқа нөмiрлер;
</w:t>
      </w:r>
      <w:r>
        <w:br/>
      </w:r>
      <w:r>
        <w:rPr>
          <w:rFonts w:ascii="Times New Roman"/>
          <w:b w:val="false"/>
          <w:i w:val="false"/>
          <w:color w:val="000000"/>
          <w:sz w:val="28"/>
        </w:rPr>
        <w:t>
      е) химиялық зат жiктеуге қатысты талаптарға түскен жағдайларда, қауiптiлiк жiктеуi туралы ақпарат;
</w:t>
      </w:r>
      <w:r>
        <w:br/>
      </w:r>
      <w:r>
        <w:rPr>
          <w:rFonts w:ascii="Times New Roman"/>
          <w:b w:val="false"/>
          <w:i w:val="false"/>
          <w:color w:val="000000"/>
          <w:sz w:val="28"/>
        </w:rPr>
        <w:t>
      f) түр немесе пайдалану түрлерi;
</w:t>
      </w:r>
      <w:r>
        <w:br/>
      </w:r>
      <w:r>
        <w:rPr>
          <w:rFonts w:ascii="Times New Roman"/>
          <w:b w:val="false"/>
          <w:i w:val="false"/>
          <w:color w:val="000000"/>
          <w:sz w:val="28"/>
        </w:rPr>
        <w:t>
      g) физикалық-химиялық, уыттылық және экоуыттылық қасиеттер.
</w:t>
      </w:r>
      <w:r>
        <w:br/>
      </w:r>
      <w:r>
        <w:rPr>
          <w:rFonts w:ascii="Times New Roman"/>
          <w:b w:val="false"/>
          <w:i w:val="false"/>
          <w:color w:val="000000"/>
          <w:sz w:val="28"/>
        </w:rPr>
        <w:t>
      2. Соңғы регламенттеушi қаулы
</w:t>
      </w:r>
      <w:r>
        <w:br/>
      </w:r>
      <w:r>
        <w:rPr>
          <w:rFonts w:ascii="Times New Roman"/>
          <w:b w:val="false"/>
          <w:i w:val="false"/>
          <w:color w:val="000000"/>
          <w:sz w:val="28"/>
        </w:rPr>
        <w:t>
      а) Соңғы регламенттеушi қаулыға қатысты ақпарат:
</w:t>
      </w:r>
      <w:r>
        <w:br/>
      </w:r>
      <w:r>
        <w:rPr>
          <w:rFonts w:ascii="Times New Roman"/>
          <w:b w:val="false"/>
          <w:i w:val="false"/>
          <w:color w:val="000000"/>
          <w:sz w:val="28"/>
        </w:rPr>
        <w:t>
      i) соңғы регламенттеушi қаулының резюмесi;
</w:t>
      </w:r>
      <w:r>
        <w:br/>
      </w:r>
      <w:r>
        <w:rPr>
          <w:rFonts w:ascii="Times New Roman"/>
          <w:b w:val="false"/>
          <w:i w:val="false"/>
          <w:color w:val="000000"/>
          <w:sz w:val="28"/>
        </w:rPr>
        <w:t>
      іі) регламенттiк құжатқа сiлтеме;
</w:t>
      </w:r>
      <w:r>
        <w:br/>
      </w:r>
      <w:r>
        <w:rPr>
          <w:rFonts w:ascii="Times New Roman"/>
          <w:b w:val="false"/>
          <w:i w:val="false"/>
          <w:color w:val="000000"/>
          <w:sz w:val="28"/>
        </w:rPr>
        <w:t>
      iіі) соңғы регламенттеушi қаулының күшiне енген күнi;
</w:t>
      </w:r>
      <w:r>
        <w:br/>
      </w:r>
      <w:r>
        <w:rPr>
          <w:rFonts w:ascii="Times New Roman"/>
          <w:b w:val="false"/>
          <w:i w:val="false"/>
          <w:color w:val="000000"/>
          <w:sz w:val="28"/>
        </w:rPr>
        <w:t>
      iv) тәуекелдiктi/қауiптiлiктi бағалау негiзiнде қабылданған соңғы регламенттеушi қаулы болғаны туралы хабар; және оң жағдайда тиiстi құжаттамаға сiлтеме қосатын осындай баға туралы ақпарат;
</w:t>
      </w:r>
      <w:r>
        <w:br/>
      </w:r>
      <w:r>
        <w:rPr>
          <w:rFonts w:ascii="Times New Roman"/>
          <w:b w:val="false"/>
          <w:i w:val="false"/>
          <w:color w:val="000000"/>
          <w:sz w:val="28"/>
        </w:rPr>
        <w:t>
      v) тұтынушылар мен жұмыскерлер денсаулығын қоса алғанда, адам денсаулығын немесе қоршаған ортаны қорғау мәселелерiне қатысты соңғы регламенттеушi қаулыны қабылдау себептерi;
</w:t>
      </w:r>
      <w:r>
        <w:br/>
      </w:r>
      <w:r>
        <w:rPr>
          <w:rFonts w:ascii="Times New Roman"/>
          <w:b w:val="false"/>
          <w:i w:val="false"/>
          <w:color w:val="000000"/>
          <w:sz w:val="28"/>
        </w:rPr>
        <w:t>
      vi) тұтынушылар мен жұмыскерлердiң денсаулығын қоса алғанда адам денсаулығы немесе қоршаған орта үшiн химиялық заттармен байланысты қауiптiлiкке және тәуекелдiкке және соңғы регламенттеушi қаулыны қабылдаудың болжамды салдарларына шолу;
</w:t>
      </w:r>
      <w:r>
        <w:br/>
      </w:r>
      <w:r>
        <w:rPr>
          <w:rFonts w:ascii="Times New Roman"/>
          <w:b w:val="false"/>
          <w:i w:val="false"/>
          <w:color w:val="000000"/>
          <w:sz w:val="28"/>
        </w:rPr>
        <w:t>
      b) әрбiр санат бойынша бөлгенде соңғы регламенттеушi қаулы қабылданатын санат немесе санаттар:
</w:t>
      </w:r>
      <w:r>
        <w:br/>
      </w:r>
      <w:r>
        <w:rPr>
          <w:rFonts w:ascii="Times New Roman"/>
          <w:b w:val="false"/>
          <w:i w:val="false"/>
          <w:color w:val="000000"/>
          <w:sz w:val="28"/>
        </w:rPr>
        <w:t>
      i) соңғы регламенттеушi қаулыға сәйкес тыйым салынған пайдалану түрi немесе түрлерi;
</w:t>
      </w:r>
      <w:r>
        <w:br/>
      </w:r>
      <w:r>
        <w:rPr>
          <w:rFonts w:ascii="Times New Roman"/>
          <w:b w:val="false"/>
          <w:i w:val="false"/>
          <w:color w:val="000000"/>
          <w:sz w:val="28"/>
        </w:rPr>
        <w:t>
      ii) бұрынғысша рұқсат етiлген пайдалану түрi немесе түрлер;
</w:t>
      </w:r>
      <w:r>
        <w:br/>
      </w:r>
      <w:r>
        <w:rPr>
          <w:rFonts w:ascii="Times New Roman"/>
          <w:b w:val="false"/>
          <w:i w:val="false"/>
          <w:color w:val="000000"/>
          <w:sz w:val="28"/>
        </w:rPr>
        <w:t>
      ііі) өндiрiлетiн, импортталатын, экспортталатын және пайдаланылатын химиялық заттар көлемдерiнiң бағасы, егер, мұндай баға бар болса;
</w:t>
      </w:r>
      <w:r>
        <w:br/>
      </w:r>
      <w:r>
        <w:rPr>
          <w:rFonts w:ascii="Times New Roman"/>
          <w:b w:val="false"/>
          <w:i w:val="false"/>
          <w:color w:val="000000"/>
          <w:sz w:val="28"/>
        </w:rPr>
        <w:t>
      с) соңғы регламенттеушi қаулы басқа мемлекеттер мен өңiрлер үшiн өзектi болуын мүмкiндiгiнше көрсету;
</w:t>
      </w:r>
      <w:r>
        <w:br/>
      </w:r>
      <w:r>
        <w:rPr>
          <w:rFonts w:ascii="Times New Roman"/>
          <w:b w:val="false"/>
          <w:i w:val="false"/>
          <w:color w:val="000000"/>
          <w:sz w:val="28"/>
        </w:rPr>
        <w:t>
      d) мынадай элементтердi қосуы мүмкiн кез-келген басқа тиiстi ақпарат:
</w:t>
      </w:r>
      <w:r>
        <w:br/>
      </w:r>
      <w:r>
        <w:rPr>
          <w:rFonts w:ascii="Times New Roman"/>
          <w:b w:val="false"/>
          <w:i w:val="false"/>
          <w:color w:val="000000"/>
          <w:sz w:val="28"/>
        </w:rPr>
        <w:t>
      i) соңғы регламенттеушi қаулыны қабылдаумен байланысты әлеуметтiк-экономикалық салдарларды бағалауды;
</w:t>
      </w:r>
      <w:r>
        <w:br/>
      </w:r>
      <w:r>
        <w:rPr>
          <w:rFonts w:ascii="Times New Roman"/>
          <w:b w:val="false"/>
          <w:i w:val="false"/>
          <w:color w:val="000000"/>
          <w:sz w:val="28"/>
        </w:rPr>
        <w:t>
      іі) ұқсастықтар және олармен байланысты тәуекелдiктер туралы ақпарат, егер, мұндай бар болса, мысалы:
</w:t>
      </w:r>
      <w:r>
        <w:br/>
      </w:r>
      <w:r>
        <w:rPr>
          <w:rFonts w:ascii="Times New Roman"/>
          <w:b w:val="false"/>
          <w:i w:val="false"/>
          <w:color w:val="000000"/>
          <w:sz w:val="28"/>
        </w:rPr>
        <w:t>
      - ауыл шаруашылық зиянкестерiмен күрестiң кешендi стратегиясы;
</w:t>
      </w:r>
      <w:r>
        <w:br/>
      </w:r>
      <w:r>
        <w:rPr>
          <w:rFonts w:ascii="Times New Roman"/>
          <w:b w:val="false"/>
          <w:i w:val="false"/>
          <w:color w:val="000000"/>
          <w:sz w:val="28"/>
        </w:rPr>
        <w:t>
      - экологиялық таза технологияны қоса алғанда, өндiрiстiк әдiстер және процестер.
</w:t>
      </w:r>
    </w:p>
    <w:p>
      <w:pPr>
        <w:spacing w:after="0"/>
        <w:ind w:left="0"/>
        <w:jc w:val="both"/>
      </w:pPr>
      <w:r>
        <w:rPr>
          <w:rFonts w:ascii="Times New Roman"/>
          <w:b w:val="false"/>
          <w:i w:val="false"/>
          <w:color w:val="000000"/>
          <w:sz w:val="28"/>
        </w:rPr>
        <w:t>
</w:t>
      </w:r>
      <w:r>
        <w:rPr>
          <w:rFonts w:ascii="Times New Roman"/>
          <w:b/>
          <w:i w:val="false"/>
          <w:color w:val="000000"/>
          <w:sz w:val="28"/>
        </w:rPr>
        <w:t>
II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ТЫЙЫМ САЛЫНҒАН НЕМЕСЕ ҚАТАҢ ШЕКТЕЛГЕН ХИМИЯЛЫҚ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ЗАТТАРДЫ III ҚОСЫМШАҒА ҚОСУ КРИТЕРИЙI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заттарды қарау жөнiндегi комитет 5-баптың 5-тармағына сәйкес хатшылық жiберген хабарламаны қарау кезiнде:
</w:t>
      </w:r>
      <w:r>
        <w:br/>
      </w:r>
      <w:r>
        <w:rPr>
          <w:rFonts w:ascii="Times New Roman"/>
          <w:b w:val="false"/>
          <w:i w:val="false"/>
          <w:color w:val="000000"/>
          <w:sz w:val="28"/>
        </w:rPr>
        <w:t>
      а) соңғы регламенттеушi қаулының адам денсаулығын немесе қоршаған ортаны қорғау мақсатында қабылданғанын растайды;
</w:t>
      </w:r>
      <w:r>
        <w:br/>
      </w:r>
      <w:r>
        <w:rPr>
          <w:rFonts w:ascii="Times New Roman"/>
          <w:b w:val="false"/>
          <w:i w:val="false"/>
          <w:color w:val="000000"/>
          <w:sz w:val="28"/>
        </w:rPr>
        <w:t>
      b) соңғы регламенттеушi қаулы тәуекелдiктi бағалау қорытындысының негiзiнде қабылданғанын белгiлейдi. Бұл баға тиiстi Тараптағы басым түсетiн шарттардың контексiндегi ғылыми деректердi шолуға негiзделуi тиiс. Осы мақсат үшiн ұсынылған құжаттамадан айқындалуы тиiс:
</w:t>
      </w:r>
      <w:r>
        <w:br/>
      </w:r>
      <w:r>
        <w:rPr>
          <w:rFonts w:ascii="Times New Roman"/>
          <w:b w:val="false"/>
          <w:i w:val="false"/>
          <w:color w:val="000000"/>
          <w:sz w:val="28"/>
        </w:rPr>
        <w:t>
      i) деректердiң ғылыми танылған әдiстер көмегiмен алынғаны;
</w:t>
      </w:r>
      <w:r>
        <w:br/>
      </w:r>
      <w:r>
        <w:rPr>
          <w:rFonts w:ascii="Times New Roman"/>
          <w:b w:val="false"/>
          <w:i w:val="false"/>
          <w:color w:val="000000"/>
          <w:sz w:val="28"/>
        </w:rPr>
        <w:t>
      іі) деректер шолуларының жалпы танылған ғылыми принциптердi және рәсiмдердi сақтай отырып жүргізiлгенi және құжат түрiнде ресiмделгенi;
</w:t>
      </w:r>
      <w:r>
        <w:br/>
      </w:r>
      <w:r>
        <w:rPr>
          <w:rFonts w:ascii="Times New Roman"/>
          <w:b w:val="false"/>
          <w:i w:val="false"/>
          <w:color w:val="000000"/>
          <w:sz w:val="28"/>
        </w:rPr>
        <w:t>
      iii) соңғы регламенттеушi қаулының қаулыны қабылдаушы Тараптағы басым түсетiн шарттарды есепке ала отырып, тәуекелдiктердi бағалау қорытындысына негiзделгенi
</w:t>
      </w:r>
      <w:r>
        <w:br/>
      </w:r>
      <w:r>
        <w:rPr>
          <w:rFonts w:ascii="Times New Roman"/>
          <w:b w:val="false"/>
          <w:i w:val="false"/>
          <w:color w:val="000000"/>
          <w:sz w:val="28"/>
        </w:rPr>
        <w:t>
      с) соңғы регламенттеушi қаулының химиялық заттарды III қосымшаға қосу үшiн жеткiлiктi түрде кеңiнен негiзделгенiн қамтамасыз ететiндiгін мыналарды есепке ала отырып анықтайды:
</w:t>
      </w:r>
      <w:r>
        <w:br/>
      </w:r>
      <w:r>
        <w:rPr>
          <w:rFonts w:ascii="Times New Roman"/>
          <w:b w:val="false"/>
          <w:i w:val="false"/>
          <w:color w:val="000000"/>
          <w:sz w:val="28"/>
        </w:rPr>
        <w:t>
      i) соңғы регламенттеушi қаулының осы химиялық заттардың тұтыну көлемiнiң немесе оны қолдану түрлерi санының елеулi қысқаруына алып келгенiн немесе күтiлетiндей алып келетiнiн;
</w:t>
      </w:r>
      <w:r>
        <w:br/>
      </w:r>
      <w:r>
        <w:rPr>
          <w:rFonts w:ascii="Times New Roman"/>
          <w:b w:val="false"/>
          <w:i w:val="false"/>
          <w:color w:val="000000"/>
          <w:sz w:val="28"/>
        </w:rPr>
        <w:t>
      іі) соңғы регламенттеушi қаулы хабарлама ұсынған Тараптағы адам денсаулығына немесе қоршаған орта үшiн тәуекелдiктiң iс жүзiндегi азаюына алып келгенiн немесе күтiлетiндей елеулi азаюына алып келетiнiн;
</w:t>
      </w:r>
      <w:r>
        <w:br/>
      </w:r>
      <w:r>
        <w:rPr>
          <w:rFonts w:ascii="Times New Roman"/>
          <w:b w:val="false"/>
          <w:i w:val="false"/>
          <w:color w:val="000000"/>
          <w:sz w:val="28"/>
        </w:rPr>
        <w:t>
      ііi) тек шектеулi географиялық аймақта немесе басқа да шектеулi жағдайларда қолданылған соңғы регламенттеушi қаулыны қабылдау үшiн негiз болған пiкiр болғанын;
</w:t>
      </w:r>
      <w:r>
        <w:br/>
      </w:r>
      <w:r>
        <w:rPr>
          <w:rFonts w:ascii="Times New Roman"/>
          <w:b w:val="false"/>
          <w:i w:val="false"/>
          <w:color w:val="000000"/>
          <w:sz w:val="28"/>
        </w:rPr>
        <w:t>
      iv) халықаралық деңгейде осы химиялық заттармен жалғасқан сауда фактiлерiнiң барлығын;
</w:t>
      </w:r>
      <w:r>
        <w:br/>
      </w:r>
      <w:r>
        <w:rPr>
          <w:rFonts w:ascii="Times New Roman"/>
          <w:b w:val="false"/>
          <w:i w:val="false"/>
          <w:color w:val="000000"/>
          <w:sz w:val="28"/>
        </w:rPr>
        <w:t>
      d) алдын ала болжанған дұрыс пайдаланбау химиялық заттарды III қосымшаға қосу үшiн жеткiлiктi негiз болып табылмайтынын ескередi.
</w:t>
      </w:r>
    </w:p>
    <w:p>
      <w:pPr>
        <w:spacing w:after="0"/>
        <w:ind w:left="0"/>
        <w:jc w:val="both"/>
      </w:pPr>
      <w:r>
        <w:rPr>
          <w:rFonts w:ascii="Times New Roman"/>
          <w:b w:val="false"/>
          <w:i w:val="false"/>
          <w:color w:val="000000"/>
          <w:sz w:val="28"/>
        </w:rPr>
        <w:t>
</w:t>
      </w:r>
      <w:r>
        <w:rPr>
          <w:rFonts w:ascii="Times New Roman"/>
          <w:b/>
          <w:i w:val="false"/>
          <w:color w:val="000000"/>
          <w:sz w:val="28"/>
        </w:rPr>
        <w:t>
                       III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АЛДЫН АЛА КЕЛІСІМ РӘСІМІНІҢ ҚЫЗМЕТІНЕ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ХИМИЯЛЫҚ ЗАТТАР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3593"/>
        <w:gridCol w:w="2613"/>
      </w:tblGrid>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зат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 тиісті нөмірі (лері)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2,4,5-Т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93-76-5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Альдрин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309-00-2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Каптафол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2425-06-1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Хлордан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57-74-9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Хлордимеформ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6164-98-3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Хлорбензилат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510-15-6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ДДТ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50-29-3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Дильдрин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60-57-1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Диносеб және диносебтың тұздары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88-85-7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1,2-диброметан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106-93-4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Фторацетамид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640-19-7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НСН (аралас изомерлер)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608-73-1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Гептахлор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76-44-8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Гексахлорбензол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118-74-1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Линдан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58-89-9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емес сынап бірігуімен қосымша, сынап бірігуі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Пентахлорфенол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87-86-5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Монокротофос (600 г/л-дан асатын, белсенді ингредиенттері бар еритін сұйық құрамдар)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6923-22-4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пестицидтік құрам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Метамидофос (600 г/л-дан асатын, белсенді ингредиенттері бар еритін сұйық құрамдар)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10265-92-6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пестицидтік құрам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Фосфамидон (1000 г/л-дан асатын, белсенді ингредиенттері бар еритін сұйық кұрамдар)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13171-21-6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пестицидтік құрам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7"/>
        <w:gridCol w:w="4206"/>
        <w:gridCol w:w="2964"/>
      </w:tblGrid>
      <w:tr>
        <w:trPr>
          <w:trHeight w:val="975" w:hRule="atLeast"/>
        </w:trPr>
        <w:tc>
          <w:tcPr>
            <w:tcW w:w="5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зат
</w:t>
            </w:r>
          </w:p>
        </w:tc>
        <w:tc>
          <w:tcPr>
            <w:tcW w:w="4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 тиісті нөмірі (лері)
</w:t>
            </w:r>
          </w:p>
        </w:tc>
        <w:tc>
          <w:tcPr>
            <w:tcW w:w="2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r>
      <w:tr>
        <w:trPr>
          <w:trHeight w:val="90" w:hRule="atLeast"/>
        </w:trPr>
        <w:tc>
          <w:tcPr>
            <w:tcW w:w="5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Метилпаратион
</w:t>
            </w:r>
            <w:r>
              <w:br/>
            </w:r>
            <w:r>
              <w:rPr>
                <w:rFonts w:ascii="Times New Roman"/>
                <w:b w:val="false"/>
                <w:i w:val="false"/>
                <w:color w:val="000000"/>
                <w:sz w:val="20"/>
              </w:rPr>
              <w:t>
(19,5-,40-,50-,60-проценттік белсенді құрамдас бөліктері бар және 1,5-,2- және 3-проценттік белсенді құрамдас бөліктері бар эмульгаторланған шоғырлар (ЭШ)
</w:t>
            </w:r>
          </w:p>
        </w:tc>
        <w:tc>
          <w:tcPr>
            <w:tcW w:w="4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298-00-0
</w:t>
            </w:r>
          </w:p>
        </w:tc>
        <w:tc>
          <w:tcPr>
            <w:tcW w:w="2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пестицидтік құрам
</w:t>
            </w:r>
          </w:p>
        </w:tc>
      </w:tr>
      <w:tr>
        <w:trPr>
          <w:trHeight w:val="90" w:hRule="atLeast"/>
        </w:trPr>
        <w:tc>
          <w:tcPr>
            <w:tcW w:w="5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Паратион
</w:t>
            </w:r>
            <w:r>
              <w:br/>
            </w:r>
            <w:r>
              <w:rPr>
                <w:rFonts w:ascii="Times New Roman"/>
                <w:b w:val="false"/>
                <w:i w:val="false"/>
                <w:color w:val="000000"/>
                <w:sz w:val="20"/>
              </w:rPr>
              <w:t>
Осы заттың барлық құрамы - капсулалардағы жүзгіндерден (КЖ) басқа, аэрозолдар, себілетін ұнтақтар (СҰ), эмульгаторланған шоғырлар (ЭШ), түйіршіктер (Т) және суланғыш ұнтақтар (СҰ)
</w:t>
            </w:r>
          </w:p>
        </w:tc>
        <w:tc>
          <w:tcPr>
            <w:tcW w:w="4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56-38-2
</w:t>
            </w:r>
          </w:p>
        </w:tc>
        <w:tc>
          <w:tcPr>
            <w:tcW w:w="2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пестицидтік құрам
</w:t>
            </w:r>
          </w:p>
        </w:tc>
      </w:tr>
      <w:tr>
        <w:trPr>
          <w:trHeight w:val="90" w:hRule="atLeast"/>
        </w:trPr>
        <w:tc>
          <w:tcPr>
            <w:tcW w:w="5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Кроцидолит
</w:t>
            </w:r>
          </w:p>
        </w:tc>
        <w:tc>
          <w:tcPr>
            <w:tcW w:w="4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12001-28-4
</w:t>
            </w:r>
          </w:p>
        </w:tc>
        <w:tc>
          <w:tcPr>
            <w:tcW w:w="2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химикат
</w:t>
            </w:r>
          </w:p>
        </w:tc>
      </w:tr>
      <w:tr>
        <w:trPr>
          <w:trHeight w:val="90" w:hRule="atLeast"/>
        </w:trPr>
        <w:tc>
          <w:tcPr>
            <w:tcW w:w="5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Полибромдалған дифенилдер (ПБД)
</w:t>
            </w:r>
          </w:p>
        </w:tc>
        <w:tc>
          <w:tcPr>
            <w:tcW w:w="4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36355-01-8 (гекса-) 27858-07-7 (окта-) 13654-09-6 (дека-)
</w:t>
            </w:r>
          </w:p>
        </w:tc>
        <w:tc>
          <w:tcPr>
            <w:tcW w:w="2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химикат
</w:t>
            </w:r>
          </w:p>
        </w:tc>
      </w:tr>
      <w:tr>
        <w:trPr>
          <w:trHeight w:val="90" w:hRule="atLeast"/>
        </w:trPr>
        <w:tc>
          <w:tcPr>
            <w:tcW w:w="5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Полихлорланған дифенилдер (ПХД)
</w:t>
            </w:r>
          </w:p>
        </w:tc>
        <w:tc>
          <w:tcPr>
            <w:tcW w:w="4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1336-36-3
</w:t>
            </w:r>
          </w:p>
        </w:tc>
        <w:tc>
          <w:tcPr>
            <w:tcW w:w="2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химикат
</w:t>
            </w:r>
          </w:p>
        </w:tc>
      </w:tr>
      <w:tr>
        <w:trPr>
          <w:trHeight w:val="90" w:hRule="atLeast"/>
        </w:trPr>
        <w:tc>
          <w:tcPr>
            <w:tcW w:w="5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Полихлорланған терфинилдер (ПХТ)
</w:t>
            </w:r>
          </w:p>
        </w:tc>
        <w:tc>
          <w:tcPr>
            <w:tcW w:w="4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61788-33-8
</w:t>
            </w:r>
          </w:p>
        </w:tc>
        <w:tc>
          <w:tcPr>
            <w:tcW w:w="2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химикат
</w:t>
            </w:r>
          </w:p>
        </w:tc>
      </w:tr>
      <w:tr>
        <w:trPr>
          <w:trHeight w:val="90" w:hRule="atLeast"/>
        </w:trPr>
        <w:tc>
          <w:tcPr>
            <w:tcW w:w="5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Трис (2,3-дибромпропил) фосфат
</w:t>
            </w:r>
          </w:p>
        </w:tc>
        <w:tc>
          <w:tcPr>
            <w:tcW w:w="4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126-72-7
</w:t>
            </w:r>
          </w:p>
        </w:tc>
        <w:tc>
          <w:tcPr>
            <w:tcW w:w="2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химикат
</w:t>
            </w:r>
          </w:p>
        </w:tc>
      </w:tr>
    </w:tbl>
    <w:p>
      <w:pPr>
        <w:spacing w:after="0"/>
        <w:ind w:left="0"/>
        <w:jc w:val="both"/>
      </w:pPr>
      <w:r>
        <w:rPr>
          <w:rFonts w:ascii="Times New Roman"/>
          <w:b w:val="false"/>
          <w:i w:val="false"/>
          <w:color w:val="000000"/>
          <w:sz w:val="28"/>
        </w:rPr>
        <w:t>
</w:t>
      </w:r>
      <w:r>
        <w:rPr>
          <w:rFonts w:ascii="Times New Roman"/>
          <w:b/>
          <w:i w:val="false"/>
          <w:color w:val="000000"/>
          <w:sz w:val="28"/>
        </w:rPr>
        <w:t>
IV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АСА ҚАУIПТI ПЕСТИЦИДТIК ҚҰРАМДАРДЫ III ҚОСЫМШАҒА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ҚОСУҒА ҚАТЫСТЫ АҚПАРАТ ЖӘНЕ КРИТЕРИЙ
</w:t>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 Ұсынушы Тараптан талап етiлетiн құжаттама
</w:t>
      </w:r>
      <w:r>
        <w:br/>
      </w:r>
      <w:r>
        <w:rPr>
          <w:rFonts w:ascii="Times New Roman"/>
          <w:b w:val="false"/>
          <w:i w:val="false"/>
          <w:color w:val="000000"/>
          <w:sz w:val="28"/>
        </w:rPr>
        <w:t>
      6-баптың 1-тармағына сәйкес ұсынылған ұсыныстардың мынадай ақпарат бар тиiстi құжаттамасы болады:
</w:t>
      </w:r>
      <w:r>
        <w:br/>
      </w:r>
      <w:r>
        <w:rPr>
          <w:rFonts w:ascii="Times New Roman"/>
          <w:b w:val="false"/>
          <w:i w:val="false"/>
          <w:color w:val="000000"/>
          <w:sz w:val="28"/>
        </w:rPr>
        <w:t>
      а) аса қауiптi пестицидтiк құрамның атауы;
</w:t>
      </w:r>
      <w:r>
        <w:br/>
      </w:r>
      <w:r>
        <w:rPr>
          <w:rFonts w:ascii="Times New Roman"/>
          <w:b w:val="false"/>
          <w:i w:val="false"/>
          <w:color w:val="000000"/>
          <w:sz w:val="28"/>
        </w:rPr>
        <w:t>
      b) белсендi құрамдас бөлiктер немесе құрамдағы құрамдас бөлiктер атауы;
</w:t>
      </w:r>
      <w:r>
        <w:br/>
      </w:r>
      <w:r>
        <w:rPr>
          <w:rFonts w:ascii="Times New Roman"/>
          <w:b w:val="false"/>
          <w:i w:val="false"/>
          <w:color w:val="000000"/>
          <w:sz w:val="28"/>
        </w:rPr>
        <w:t>
      с) құрамдағы белсендi құрамдас бөлiктердiң салыстырмалы көлемi;
</w:t>
      </w:r>
      <w:r>
        <w:br/>
      </w:r>
      <w:r>
        <w:rPr>
          <w:rFonts w:ascii="Times New Roman"/>
          <w:b w:val="false"/>
          <w:i w:val="false"/>
          <w:color w:val="000000"/>
          <w:sz w:val="28"/>
        </w:rPr>
        <w:t>
      d) құрамның типi;
</w:t>
      </w:r>
      <w:r>
        <w:br/>
      </w:r>
      <w:r>
        <w:rPr>
          <w:rFonts w:ascii="Times New Roman"/>
          <w:b w:val="false"/>
          <w:i w:val="false"/>
          <w:color w:val="000000"/>
          <w:sz w:val="28"/>
        </w:rPr>
        <w:t>
      f) ұсынушы Тарапта құрамды қолданудың таралған және танылған түрлерi;
</w:t>
      </w:r>
      <w:r>
        <w:br/>
      </w:r>
      <w:r>
        <w:rPr>
          <w:rFonts w:ascii="Times New Roman"/>
          <w:b w:val="false"/>
          <w:i w:val="false"/>
          <w:color w:val="000000"/>
          <w:sz w:val="28"/>
        </w:rPr>
        <w:t>
      g) қолайсыз салдарларды және пестицидтiк құрамның қалай пайдаланғанын қоса алғанда, проблемаға қатысы бар оқиғаларды нақты сипаттау;
</w:t>
      </w:r>
      <w:r>
        <w:br/>
      </w:r>
      <w:r>
        <w:rPr>
          <w:rFonts w:ascii="Times New Roman"/>
          <w:b w:val="false"/>
          <w:i w:val="false"/>
          <w:color w:val="000000"/>
          <w:sz w:val="28"/>
        </w:rPr>
        <w:t>
      h) ұсынушы Тарап қабылдаған немесе күтiлетiндей қабылданатын кез-келген регламенттеушi, әкiмшiлiктiк немесе өзге шаралар.
</w:t>
      </w:r>
    </w:p>
    <w:p>
      <w:pPr>
        <w:spacing w:after="0"/>
        <w:ind w:left="0"/>
        <w:jc w:val="both"/>
      </w:pPr>
      <w:r>
        <w:rPr>
          <w:rFonts w:ascii="Times New Roman"/>
          <w:b w:val="false"/>
          <w:i w:val="false"/>
          <w:color w:val="000000"/>
          <w:sz w:val="28"/>
        </w:rPr>
        <w:t>
</w:t>
      </w:r>
      <w:r>
        <w:rPr>
          <w:rFonts w:ascii="Times New Roman"/>
          <w:b/>
          <w:i w:val="false"/>
          <w:color w:val="000000"/>
          <w:sz w:val="28"/>
        </w:rPr>
        <w:t>
2 бөлiм Жинақталуын хатшылық жүзеге асыратын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6-баптың 3-тармағына сәйкес хатшылық құрамға қатысты тиiстi ақпараттың жинақталуын жүзеге асырады, қоса алғанда:
</w:t>
      </w:r>
      <w:r>
        <w:br/>
      </w:r>
      <w:r>
        <w:rPr>
          <w:rFonts w:ascii="Times New Roman"/>
          <w:b w:val="false"/>
          <w:i w:val="false"/>
          <w:color w:val="000000"/>
          <w:sz w:val="28"/>
        </w:rPr>
        <w:t>
      а) құрамның физикалық-химиялық, уыттылық және экоуыттылық қасиеттерiн;
</w:t>
      </w:r>
      <w:r>
        <w:br/>
      </w:r>
      <w:r>
        <w:rPr>
          <w:rFonts w:ascii="Times New Roman"/>
          <w:b w:val="false"/>
          <w:i w:val="false"/>
          <w:color w:val="000000"/>
          <w:sz w:val="28"/>
        </w:rPr>
        <w:t>
      b) басқа мемлекеттердегi қайта өңдеуге немесе қолдануға қатысты шектеудiң барлығы туралы ақпаратты;
</w:t>
      </w:r>
      <w:r>
        <w:br/>
      </w:r>
      <w:r>
        <w:rPr>
          <w:rFonts w:ascii="Times New Roman"/>
          <w:b w:val="false"/>
          <w:i w:val="false"/>
          <w:color w:val="000000"/>
          <w:sz w:val="28"/>
        </w:rPr>
        <w:t>
      с)басқа мемлекеттердегi құраммен байланысты оқиғалар туралы ақпаратты;
</w:t>
      </w:r>
      <w:r>
        <w:br/>
      </w:r>
      <w:r>
        <w:rPr>
          <w:rFonts w:ascii="Times New Roman"/>
          <w:b w:val="false"/>
          <w:i w:val="false"/>
          <w:color w:val="000000"/>
          <w:sz w:val="28"/>
        </w:rPr>
        <w:t>
      d) басқа Тараптар, халықаралық ұйымдар, үкiметтiк емес ұйымдар немесе ұлттық, сонымен бiрге халықаралық басқа тиiстi көздердiң желiсi бойынша ұсынған ақпаратты;
</w:t>
      </w:r>
      <w:r>
        <w:br/>
      </w:r>
      <w:r>
        <w:rPr>
          <w:rFonts w:ascii="Times New Roman"/>
          <w:b w:val="false"/>
          <w:i w:val="false"/>
          <w:color w:val="000000"/>
          <w:sz w:val="28"/>
        </w:rPr>
        <w:t>
      e) тәуекелдiк және/немесе қауiптілiк бағасын;
</w:t>
      </w:r>
      <w:r>
        <w:br/>
      </w:r>
      <w:r>
        <w:rPr>
          <w:rFonts w:ascii="Times New Roman"/>
          <w:b w:val="false"/>
          <w:i w:val="false"/>
          <w:color w:val="000000"/>
          <w:sz w:val="28"/>
        </w:rPr>
        <w:t>
      f) егер, мұндай бар болса, құрамның қолданылу ауқымы, мысалы өндiрiс немесе сату тiркеуiнiң саны немесе көлемi туралы куәландыратын ақпаратты;
</w:t>
      </w:r>
      <w:r>
        <w:br/>
      </w:r>
      <w:r>
        <w:rPr>
          <w:rFonts w:ascii="Times New Roman"/>
          <w:b w:val="false"/>
          <w:i w:val="false"/>
          <w:color w:val="000000"/>
          <w:sz w:val="28"/>
        </w:rPr>
        <w:t>
      g) егер, мұндай бар болса, қаралатын пестицидтердiң басқа құрамдарын және осы құрамдармен байланысты оқиғаларды,
</w:t>
      </w:r>
      <w:r>
        <w:br/>
      </w:r>
      <w:r>
        <w:rPr>
          <w:rFonts w:ascii="Times New Roman"/>
          <w:b w:val="false"/>
          <w:i w:val="false"/>
          <w:color w:val="000000"/>
          <w:sz w:val="28"/>
        </w:rPr>
        <w:t>
      h) ауыл шаруашылық зиянкестерiмен күрестiң ұқсас әдiстерi;
</w:t>
      </w:r>
      <w:r>
        <w:br/>
      </w:r>
      <w:r>
        <w:rPr>
          <w:rFonts w:ascii="Times New Roman"/>
          <w:b w:val="false"/>
          <w:i w:val="false"/>
          <w:color w:val="000000"/>
          <w:sz w:val="28"/>
        </w:rPr>
        <w:t>
      i) осы мәселеге қатысы бар Химиялық заттарды қарау жөнiндегi комитет анықтайтын басқа ақпаратты.
</w:t>
      </w:r>
    </w:p>
    <w:p>
      <w:pPr>
        <w:spacing w:after="0"/>
        <w:ind w:left="0"/>
        <w:jc w:val="both"/>
      </w:pPr>
      <w:r>
        <w:rPr>
          <w:rFonts w:ascii="Times New Roman"/>
          <w:b w:val="false"/>
          <w:i w:val="false"/>
          <w:color w:val="000000"/>
          <w:sz w:val="28"/>
        </w:rPr>
        <w:t>
</w:t>
      </w:r>
      <w:r>
        <w:rPr>
          <w:rFonts w:ascii="Times New Roman"/>
          <w:b/>
          <w:i w:val="false"/>
          <w:color w:val="000000"/>
          <w:sz w:val="28"/>
        </w:rPr>
        <w:t>
3 бөлiм Аса қауiптi пестицидтер құрамын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III қосымшаға қосу критерийi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заттарды қарау жөнiндегi комитет 6-баптың 5-тармағына сәйкес хатшылық жiберген ұсыныстарды қарау кезiнде мынадай факторларды назарға алады:
</w:t>
      </w:r>
      <w:r>
        <w:br/>
      </w:r>
      <w:r>
        <w:rPr>
          <w:rFonts w:ascii="Times New Roman"/>
          <w:b w:val="false"/>
          <w:i w:val="false"/>
          <w:color w:val="000000"/>
          <w:sz w:val="28"/>
        </w:rPr>
        <w:t>
      а) ұсынушы Тарап шеңберiнде кең таралған немесе қолданылған танымал тәжiрибеге сәйкес жүзеге асқан құрамның пайдаланылуы туралы куәландыратын деректер сенiмдiлiгiнiң тiркелген оқиғаларға алып келгенiн;
</w:t>
      </w:r>
      <w:r>
        <w:br/>
      </w:r>
      <w:r>
        <w:rPr>
          <w:rFonts w:ascii="Times New Roman"/>
          <w:b w:val="false"/>
          <w:i w:val="false"/>
          <w:color w:val="000000"/>
          <w:sz w:val="28"/>
        </w:rPr>
        <w:t>
      b) ұқсас климаты, жағдайлары және құрамды пайдалану сипаты бар басқа мемлекеттер үшiн осындай оқиғалардың өзектiлiгiн;
</w:t>
      </w:r>
      <w:r>
        <w:br/>
      </w:r>
      <w:r>
        <w:rPr>
          <w:rFonts w:ascii="Times New Roman"/>
          <w:b w:val="false"/>
          <w:i w:val="false"/>
          <w:color w:val="000000"/>
          <w:sz w:val="28"/>
        </w:rPr>
        <w:t>
      с) тиiстi инфрақұрылымы жоқ мемлекеттерде тиiмдi немесе кеңiнен қолданылмауы мүмкiн технологиямен немесе әдiстермен байланысты қайта өңдеудi немесе қолдануды шектеудің бар болуын;
</w:t>
      </w:r>
      <w:r>
        <w:br/>
      </w:r>
      <w:r>
        <w:rPr>
          <w:rFonts w:ascii="Times New Roman"/>
          <w:b w:val="false"/>
          <w:i w:val="false"/>
          <w:color w:val="000000"/>
          <w:sz w:val="28"/>
        </w:rPr>
        <w:t>
      d) пайдаланылған құрам көлемi тұрғысынан тiркелген салдарлардың маңыздылығын; және
</w:t>
      </w:r>
      <w:r>
        <w:br/>
      </w:r>
      <w:r>
        <w:rPr>
          <w:rFonts w:ascii="Times New Roman"/>
          <w:b w:val="false"/>
          <w:i w:val="false"/>
          <w:color w:val="000000"/>
          <w:sz w:val="28"/>
        </w:rPr>
        <w:t>
      e) алдын ала болжанған бұрыс пайдалану сол немесе өзге құрамды III қосымшаға қосу үшiн жеткiлiксiз негiз болып табылмайтынын.
</w:t>
      </w:r>
    </w:p>
    <w:p>
      <w:pPr>
        <w:spacing w:after="0"/>
        <w:ind w:left="0"/>
        <w:jc w:val="both"/>
      </w:pPr>
      <w:r>
        <w:rPr>
          <w:rFonts w:ascii="Times New Roman"/>
          <w:b w:val="false"/>
          <w:i w:val="false"/>
          <w:color w:val="000000"/>
          <w:sz w:val="28"/>
        </w:rPr>
        <w:t>
</w:t>
      </w:r>
      <w:r>
        <w:rPr>
          <w:rFonts w:ascii="Times New Roman"/>
          <w:b/>
          <w:i w:val="false"/>
          <w:color w:val="000000"/>
          <w:sz w:val="28"/>
        </w:rPr>
        <w:t>
V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САРАПТАМА ТУРАЛЫ ХАБАРЛАМА БАР АҚПАРАТҚА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ҚАТЫСТЫ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Сараптама туралы хабарлама мынадай ақпараттан тұрады:
</w:t>
      </w:r>
      <w:r>
        <w:br/>
      </w:r>
      <w:r>
        <w:rPr>
          <w:rFonts w:ascii="Times New Roman"/>
          <w:b w:val="false"/>
          <w:i w:val="false"/>
          <w:color w:val="000000"/>
          <w:sz w:val="28"/>
        </w:rPr>
        <w:t>
      а) экспорттаушы Тараптың және импорттаушы Тараптың тиiстi тағайындалған ұлттық органдарының атауы және мекен-жайы;
</w:t>
      </w:r>
      <w:r>
        <w:br/>
      </w:r>
      <w:r>
        <w:rPr>
          <w:rFonts w:ascii="Times New Roman"/>
          <w:b w:val="false"/>
          <w:i w:val="false"/>
          <w:color w:val="000000"/>
          <w:sz w:val="28"/>
        </w:rPr>
        <w:t>
      b) импорттаушы Тарапқа экспорттық жеткiзудi жүзеге асырудың болжамды күнi;
</w:t>
      </w:r>
      <w:r>
        <w:br/>
      </w:r>
      <w:r>
        <w:rPr>
          <w:rFonts w:ascii="Times New Roman"/>
          <w:b w:val="false"/>
          <w:i w:val="false"/>
          <w:color w:val="000000"/>
          <w:sz w:val="28"/>
        </w:rPr>
        <w:t>
      с) тыйым салынған немесе қатаң шектелген химиялық заттардың атауы және 5-бапқа сәйкес хатшылық ұсынуы тиiс I қосымшада көрсетiлген ақпараттық материалдар резюмесi. Қоспада немесе құрамда осындай химиялық заттардың бiреуi бар болса, осындай ақпарат әрбiр химиялық затқа ұсынылады;
</w:t>
      </w:r>
      <w:r>
        <w:br/>
      </w:r>
      <w:r>
        <w:rPr>
          <w:rFonts w:ascii="Times New Roman"/>
          <w:b w:val="false"/>
          <w:i w:val="false"/>
          <w:color w:val="000000"/>
          <w:sz w:val="28"/>
        </w:rPr>
        <w:t>
      d) егер, ол белгiлi болса, химиялық заттың болжамды санаты және оның импорттаушы Тарапқа осы санат шеңберiнде пайдаланудың болжамды түрi көрсетiлген өтiнiш;
</w:t>
      </w:r>
      <w:r>
        <w:br/>
      </w:r>
      <w:r>
        <w:rPr>
          <w:rFonts w:ascii="Times New Roman"/>
          <w:b w:val="false"/>
          <w:i w:val="false"/>
          <w:color w:val="000000"/>
          <w:sz w:val="28"/>
        </w:rPr>
        <w:t>
      e) әсер етудi және химиялық зат шығарындысын қысқартуға бағытталған сақтанудың шаралары туралы ақпарат;
</w:t>
      </w:r>
      <w:r>
        <w:br/>
      </w:r>
      <w:r>
        <w:rPr>
          <w:rFonts w:ascii="Times New Roman"/>
          <w:b w:val="false"/>
          <w:i w:val="false"/>
          <w:color w:val="000000"/>
          <w:sz w:val="28"/>
        </w:rPr>
        <w:t>
      f) қоспа немесе құрам болған жағдайда, осы тыйым салынған немесе қатаң шектелген заттың шоғыры көрсетiледi;
</w:t>
      </w:r>
      <w:r>
        <w:br/>
      </w:r>
      <w:r>
        <w:rPr>
          <w:rFonts w:ascii="Times New Roman"/>
          <w:b w:val="false"/>
          <w:i w:val="false"/>
          <w:color w:val="000000"/>
          <w:sz w:val="28"/>
        </w:rPr>
        <w:t>
      g) импорттаушының атауы және мекен-жайы;
</w:t>
      </w:r>
      <w:r>
        <w:br/>
      </w:r>
      <w:r>
        <w:rPr>
          <w:rFonts w:ascii="Times New Roman"/>
          <w:b w:val="false"/>
          <w:i w:val="false"/>
          <w:color w:val="000000"/>
          <w:sz w:val="28"/>
        </w:rPr>
        <w:t>
      h) импорттаушы Тараптың тағайындалған ұлттық органына көмектесе алатын экспорттаушы Тараптың тағайындалған ұлттық органында бар кез-келген қосымша ақпарат.
</w:t>
      </w:r>
      <w:r>
        <w:br/>
      </w:r>
      <w:r>
        <w:rPr>
          <w:rFonts w:ascii="Times New Roman"/>
          <w:b w:val="false"/>
          <w:i w:val="false"/>
          <w:color w:val="000000"/>
          <w:sz w:val="28"/>
        </w:rPr>
        <w:t>
      2. 1-тармақта ескерiлген ақпарат сияқты экспорттаушы Тарап импорттаушы тарап сұратуы мүмкiн 1-қосымшада анықталған осындай қосымша ақпаратты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