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919" w14:textId="7eb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қазандағы N 1026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Үкiметiнiң және жергiлiктi атқарушы органдардың резервтерiн пайдалану ережесiн бекiту туралы" Қазақстан Республикасы Үкiметiнiң 2004 жылғы 27 желтоқсандағы N 1405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министрлiгiне Астана қаласы, Абай даңғылы, 33 мекен-жайы бойынша орналасқан ғимаратты (Қазақстан Республикасының Парламентi Сенатының бұрынғы ғимаратты) материалдық-техникалық жарақтандыруға, ақпараттық-техникалық қамтамасыз етуге, ағымдағы жөндеуге және ұстауға 2006 жылға арналған республикалық бюджетте шұғыл шығындарға көзделген Қазақстан Республикасы Үкiметiнiң резервiнен 150000000 (бiр жүз елу миллион) теңге бөлiнсiн.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бөлiнген қаражаттың мақсатты пайдаланылуын бақылауды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