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c78e8" w14:textId="6bc78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Ұлыбритания және Солтүстік Ирландия Құрама Корольдігінің Үкіметі арасындағы Халықаралық автомобиль тасымалдары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2006 жылғы 22 қарашадағы N 1104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Республикасының Үкіметі мен </w:t>
      </w:r>
      <w:r>
        <w:br/>
      </w:r>
      <w:r>
        <w:rPr>
          <w:rFonts w:ascii="Times New Roman"/>
          <w:b w:val="false"/>
          <w:i w:val="false"/>
          <w:color w:val="000000"/>
          <w:sz w:val="28"/>
        </w:rPr>
        <w:t xml:space="preserve">
Ұлыбритания және Солтүстік Ирландия Құрама Корольдігінің Үкіметі </w:t>
      </w:r>
      <w:r>
        <w:br/>
      </w:r>
      <w:r>
        <w:rPr>
          <w:rFonts w:ascii="Times New Roman"/>
          <w:b w:val="false"/>
          <w:i w:val="false"/>
          <w:color w:val="000000"/>
          <w:sz w:val="28"/>
        </w:rPr>
        <w:t xml:space="preserve">
арасындағы Халықаралық автомобиль тасымалдары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Көлік және коммуникация министрі Серік Нығметұлы Ахметовке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Ұлыбритания және Солтүстік Ирландия Құрама Корольдігінің Үкіметі арасындағы Халықаралық автомобиль тасымалдары туралы келісімге қол қоюға өкілеттік берілсін.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color w:val="000000"/>
          <w:sz w:val="28"/>
        </w:rPr>
        <w:t xml:space="preserve">Жоба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22 қарашадағы  </w:t>
      </w:r>
      <w:r>
        <w:br/>
      </w:r>
      <w:r>
        <w:rPr>
          <w:rFonts w:ascii="Times New Roman"/>
          <w:b w:val="false"/>
          <w:i w:val="false"/>
          <w:color w:val="000000"/>
          <w:sz w:val="28"/>
        </w:rPr>
        <w:t xml:space="preserve">
                                          N 1104 қаулысымен    </w:t>
      </w:r>
      <w:r>
        <w:br/>
      </w:r>
      <w:r>
        <w:rPr>
          <w:rFonts w:ascii="Times New Roman"/>
          <w:b w:val="false"/>
          <w:i w:val="false"/>
          <w:color w:val="000000"/>
          <w:sz w:val="28"/>
        </w:rPr>
        <w:t xml:space="preserve">
                                            мақұлданған    </w:t>
      </w:r>
    </w:p>
    <w:bookmarkStart w:name="z4" w:id="3"/>
    <w:p>
      <w:pPr>
        <w:spacing w:after="0"/>
        <w:ind w:left="0"/>
        <w:jc w:val="left"/>
      </w:pPr>
      <w:r>
        <w:rPr>
          <w:rFonts w:ascii="Times New Roman"/>
          <w:b/>
          <w:i w:val="false"/>
          <w:color w:val="000000"/>
        </w:rPr>
        <w:t xml:space="preserve"> 
  Қазақстан Республикасының Үкіметі мен Ұлыбритания және Солтүстік Ирландия Құрама Корольдігінің Үкіметі арасындағы Халықаралық автомобиль тасымалдары туралы келісім </w:t>
      </w:r>
    </w:p>
    <w:bookmarkEnd w:id="3"/>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Ұлыбритания және Солтүстік Ирландия Құрама Корольдігінің Үкіметі, </w:t>
      </w:r>
      <w:r>
        <w:br/>
      </w:r>
      <w:r>
        <w:rPr>
          <w:rFonts w:ascii="Times New Roman"/>
          <w:b w:val="false"/>
          <w:i w:val="false"/>
          <w:color w:val="000000"/>
          <w:sz w:val="28"/>
        </w:rPr>
        <w:t xml:space="preserve">
      жолаушылар мен жүктердің халықаралық автомобиль тасымалдарын реттеуге және дамытуға ниет білдіре отырып, </w:t>
      </w:r>
      <w:r>
        <w:br/>
      </w:r>
      <w:r>
        <w:rPr>
          <w:rFonts w:ascii="Times New Roman"/>
          <w:b w:val="false"/>
          <w:i w:val="false"/>
          <w:color w:val="000000"/>
          <w:sz w:val="28"/>
        </w:rPr>
        <w:t xml:space="preserve">
      төмендегілер туралы келісті: </w:t>
      </w:r>
    </w:p>
    <w:p>
      <w:pPr>
        <w:spacing w:after="0"/>
        <w:ind w:left="0"/>
        <w:jc w:val="left"/>
      </w:pPr>
      <w:r>
        <w:rPr>
          <w:rFonts w:ascii="Times New Roman"/>
          <w:b/>
          <w:i w:val="false"/>
          <w:color w:val="000000"/>
        </w:rPr>
        <w:t xml:space="preserve"> Қолданылу саласы және айқындамалар </w:t>
      </w:r>
    </w:p>
    <w:bookmarkStart w:name="z5" w:id="4"/>
    <w:p>
      <w:pPr>
        <w:spacing w:after="0"/>
        <w:ind w:left="0"/>
        <w:jc w:val="left"/>
      </w:pPr>
      <w:r>
        <w:rPr>
          <w:rFonts w:ascii="Times New Roman"/>
          <w:b/>
          <w:i w:val="false"/>
          <w:color w:val="000000"/>
        </w:rPr>
        <w:t xml:space="preserve"> 
  1-бап  </w:t>
      </w:r>
      <w:r>
        <w:br/>
      </w:r>
      <w:r>
        <w:rPr>
          <w:rFonts w:ascii="Times New Roman"/>
          <w:b/>
          <w:i w:val="false"/>
          <w:color w:val="000000"/>
        </w:rPr>
        <w:t xml:space="preserve">
Қолданылу саласы </w:t>
      </w:r>
    </w:p>
    <w:bookmarkEnd w:id="4"/>
    <w:p>
      <w:pPr>
        <w:spacing w:after="0"/>
        <w:ind w:left="0"/>
        <w:jc w:val="both"/>
      </w:pPr>
      <w:r>
        <w:rPr>
          <w:rFonts w:ascii="Times New Roman"/>
          <w:b w:val="false"/>
          <w:i w:val="false"/>
          <w:color w:val="000000"/>
          <w:sz w:val="28"/>
        </w:rPr>
        <w:t xml:space="preserve">      1. Осы Келісім Тараптар мемлекеттерінің ұлттық заңнамаларына сәйкес Қазақстан Республикасы мен Ұлыбритания және Солтүстік Ирландия Құрама Корольдігі арасындағы жолаушылар мен жүктердің халықаралық автомобиль тасымалдарын реттейді. </w:t>
      </w:r>
      <w:r>
        <w:br/>
      </w:r>
      <w:r>
        <w:rPr>
          <w:rFonts w:ascii="Times New Roman"/>
          <w:b w:val="false"/>
          <w:i w:val="false"/>
          <w:color w:val="000000"/>
          <w:sz w:val="28"/>
        </w:rPr>
        <w:t xml:space="preserve">
      2. Осы Келісім Тараптар қатысушылары болып табылатын басқа да </w:t>
      </w:r>
      <w:r>
        <w:br/>
      </w:r>
      <w:r>
        <w:rPr>
          <w:rFonts w:ascii="Times New Roman"/>
          <w:b w:val="false"/>
          <w:i w:val="false"/>
          <w:color w:val="000000"/>
          <w:sz w:val="28"/>
        </w:rPr>
        <w:t xml:space="preserve">
халықаралық шарттардан туындайтын олардың құқықтары мен </w:t>
      </w:r>
      <w:r>
        <w:br/>
      </w:r>
      <w:r>
        <w:rPr>
          <w:rFonts w:ascii="Times New Roman"/>
          <w:b w:val="false"/>
          <w:i w:val="false"/>
          <w:color w:val="000000"/>
          <w:sz w:val="28"/>
        </w:rPr>
        <w:t xml:space="preserve">
міндеттемелерін қозғамайды. </w:t>
      </w:r>
    </w:p>
    <w:bookmarkStart w:name="z6" w:id="5"/>
    <w:p>
      <w:pPr>
        <w:spacing w:after="0"/>
        <w:ind w:left="0"/>
        <w:jc w:val="left"/>
      </w:pPr>
      <w:r>
        <w:rPr>
          <w:rFonts w:ascii="Times New Roman"/>
          <w:b/>
          <w:i w:val="false"/>
          <w:color w:val="000000"/>
        </w:rPr>
        <w:t xml:space="preserve"> 
  2-бап </w:t>
      </w:r>
      <w:r>
        <w:br/>
      </w:r>
      <w:r>
        <w:rPr>
          <w:rFonts w:ascii="Times New Roman"/>
          <w:b/>
          <w:i w:val="false"/>
          <w:color w:val="000000"/>
        </w:rPr>
        <w:t xml:space="preserve">
Айқындамалар </w:t>
      </w:r>
    </w:p>
    <w:bookmarkEnd w:id="5"/>
    <w:p>
      <w:pPr>
        <w:spacing w:after="0"/>
        <w:ind w:left="0"/>
        <w:jc w:val="both"/>
      </w:pPr>
      <w:r>
        <w:rPr>
          <w:rFonts w:ascii="Times New Roman"/>
          <w:b w:val="false"/>
          <w:i w:val="false"/>
          <w:color w:val="000000"/>
          <w:sz w:val="28"/>
        </w:rPr>
        <w:t xml:space="preserve">      1. "Тасымалдаушы" термині Тараптардың бірінің мемлекеті аумағында тіркелген және ұлттық заңнамаға сәйкес осы мемлекетте жалға немесе сыйақыға, немесе өз есебінен жолаушылар мен жүктердің халықаралық тасымалдарын жүзеге асыруға рұқсат етілген жеке немесе заңды тұлғаны білдіреді. </w:t>
      </w:r>
      <w:r>
        <w:br/>
      </w:r>
      <w:r>
        <w:rPr>
          <w:rFonts w:ascii="Times New Roman"/>
          <w:b w:val="false"/>
          <w:i w:val="false"/>
          <w:color w:val="000000"/>
          <w:sz w:val="28"/>
        </w:rPr>
        <w:t xml:space="preserve">
      2. "Жолаушы автокөлік құралы" термині өзінің конструкциясы мен дизайны бойынша жолаушыларды автомобильмен тасымалдауға жарамды әрі соған арналған және жүргізушінің орнын қоса алғанда, тоғыздан астам отырғызу орны, механикалық жетегі бар кез келген автокөлік құралын білдіреді. </w:t>
      </w:r>
      <w:r>
        <w:br/>
      </w:r>
      <w:r>
        <w:rPr>
          <w:rFonts w:ascii="Times New Roman"/>
          <w:b w:val="false"/>
          <w:i w:val="false"/>
          <w:color w:val="000000"/>
          <w:sz w:val="28"/>
        </w:rPr>
        <w:t xml:space="preserve">
      3. "Жүк автокөлік құралы" термині конструкциясы мен дизайны бойынша жүктің автомобиль тасымалына жарамды және соған арналған, механикалық жетегі бар кез келген автокөлік құралын білдіреді. </w:t>
      </w:r>
      <w:r>
        <w:br/>
      </w:r>
      <w:r>
        <w:rPr>
          <w:rFonts w:ascii="Times New Roman"/>
          <w:b w:val="false"/>
          <w:i w:val="false"/>
          <w:color w:val="000000"/>
          <w:sz w:val="28"/>
        </w:rPr>
        <w:t xml:space="preserve">
      4. "Аумақ" термині: </w:t>
      </w:r>
      <w:r>
        <w:br/>
      </w:r>
      <w:r>
        <w:rPr>
          <w:rFonts w:ascii="Times New Roman"/>
          <w:b w:val="false"/>
          <w:i w:val="false"/>
          <w:color w:val="000000"/>
          <w:sz w:val="28"/>
        </w:rPr>
        <w:t xml:space="preserve">
      Қазақстан Республикасына қатысты - Қазақстан Республикасының аумағын; </w:t>
      </w:r>
      <w:r>
        <w:br/>
      </w:r>
      <w:r>
        <w:rPr>
          <w:rFonts w:ascii="Times New Roman"/>
          <w:b w:val="false"/>
          <w:i w:val="false"/>
          <w:color w:val="000000"/>
          <w:sz w:val="28"/>
        </w:rPr>
        <w:t xml:space="preserve">
      Ұлыбритания және Солтүстік Ирландия Құрама Корольдігіне қатысты - Англияны, Уэльсті, Шотландияны және Солтүстік Ирландияны білдіреді. </w:t>
      </w:r>
      <w:r>
        <w:br/>
      </w:r>
      <w:r>
        <w:rPr>
          <w:rFonts w:ascii="Times New Roman"/>
          <w:b w:val="false"/>
          <w:i w:val="false"/>
          <w:color w:val="000000"/>
          <w:sz w:val="28"/>
        </w:rPr>
        <w:t xml:space="preserve">
      5. Осы Келісімнің ережелерін орындау мақсатында: </w:t>
      </w:r>
      <w:r>
        <w:br/>
      </w:r>
      <w:r>
        <w:rPr>
          <w:rFonts w:ascii="Times New Roman"/>
          <w:b w:val="false"/>
          <w:i w:val="false"/>
          <w:color w:val="000000"/>
          <w:sz w:val="28"/>
        </w:rPr>
        <w:t xml:space="preserve">
      Қазақстан Республикасы Үкіметінен - Көлік және коммуникация министрлігі; </w:t>
      </w:r>
      <w:r>
        <w:br/>
      </w:r>
      <w:r>
        <w:rPr>
          <w:rFonts w:ascii="Times New Roman"/>
          <w:b w:val="false"/>
          <w:i w:val="false"/>
          <w:color w:val="000000"/>
          <w:sz w:val="28"/>
        </w:rPr>
        <w:t xml:space="preserve">
      Ұлыбритания және Солтүстік Ирландия Құрама Корольдігі Үкіметінен - Англияға, Уэльске және Шотландияға қатысты - Көлік департаменті; Солтүстік Ирландияға қатысты - Солтүстік Ирландиядағы Қоршаған орта департаменті құзыретті органдар болып табылады. </w:t>
      </w:r>
    </w:p>
    <w:p>
      <w:pPr>
        <w:spacing w:after="0"/>
        <w:ind w:left="0"/>
        <w:jc w:val="left"/>
      </w:pPr>
      <w:r>
        <w:rPr>
          <w:rFonts w:ascii="Times New Roman"/>
          <w:b/>
          <w:i w:val="false"/>
          <w:color w:val="000000"/>
        </w:rPr>
        <w:t xml:space="preserve"> Жолаушы тасымалдары </w:t>
      </w:r>
    </w:p>
    <w:bookmarkStart w:name="z7" w:id="6"/>
    <w:p>
      <w:pPr>
        <w:spacing w:after="0"/>
        <w:ind w:left="0"/>
        <w:jc w:val="left"/>
      </w:pPr>
      <w:r>
        <w:rPr>
          <w:rFonts w:ascii="Times New Roman"/>
          <w:b/>
          <w:i w:val="false"/>
          <w:color w:val="000000"/>
        </w:rPr>
        <w:t xml:space="preserve"> 
  3-бап </w:t>
      </w:r>
      <w:r>
        <w:br/>
      </w:r>
      <w:r>
        <w:rPr>
          <w:rFonts w:ascii="Times New Roman"/>
          <w:b/>
          <w:i w:val="false"/>
          <w:color w:val="000000"/>
        </w:rPr>
        <w:t xml:space="preserve">
Рұқсаттар мен босатулар </w:t>
      </w:r>
    </w:p>
    <w:bookmarkEnd w:id="6"/>
    <w:p>
      <w:pPr>
        <w:spacing w:after="0"/>
        <w:ind w:left="0"/>
        <w:jc w:val="both"/>
      </w:pPr>
      <w:r>
        <w:rPr>
          <w:rFonts w:ascii="Times New Roman"/>
          <w:b w:val="false"/>
          <w:i w:val="false"/>
          <w:color w:val="000000"/>
          <w:sz w:val="28"/>
        </w:rPr>
        <w:t xml:space="preserve">      1. Жолаушы автокөлік құралдарымен тұрақты тасымалдарды жүзеге асыруға рұқсат Тараптар мемлекеттерінің құзыретті органдарының өзара келісімі бойынша беріледі. Әрбір Тараптың құзыретті органдары бағыттың өз мемлекетінің аумағы арқылы өтетін бөлігіне рұқсат береді. Рұқсат бір күнтізбелік жылға беріледі. </w:t>
      </w:r>
      <w:r>
        <w:br/>
      </w:r>
      <w:r>
        <w:rPr>
          <w:rFonts w:ascii="Times New Roman"/>
          <w:b w:val="false"/>
          <w:i w:val="false"/>
          <w:color w:val="000000"/>
          <w:sz w:val="28"/>
        </w:rPr>
        <w:t xml:space="preserve">
      2. Жолаушы автокөлік құралының бортына жолаушылардың алынуы немесе одан түсірілуі мүмкін алдын ала белгіленген аялдау пункттерін қоса алғанда, алдын ала белгіленген және жарияланған кестеге, жол жүру ақысы тарифтеріне және тасымалдау шарттарына сәйкес белгіленген бағытқа қандай да бір өзгерістер Тараптар мемлекеттерінің құзыретті органдарының арасындағы келісім бойынша енгізілуі мүмкін. </w:t>
      </w:r>
      <w:r>
        <w:br/>
      </w:r>
      <w:r>
        <w:rPr>
          <w:rFonts w:ascii="Times New Roman"/>
          <w:b w:val="false"/>
          <w:i w:val="false"/>
          <w:color w:val="000000"/>
          <w:sz w:val="28"/>
        </w:rPr>
        <w:t xml:space="preserve">
      3. Осы баптың 1-тармағында көзделген рұқсаттар мыналар үшін талап етілмейді: </w:t>
      </w:r>
      <w:r>
        <w:br/>
      </w:r>
      <w:r>
        <w:rPr>
          <w:rFonts w:ascii="Times New Roman"/>
          <w:b w:val="false"/>
          <w:i w:val="false"/>
          <w:color w:val="000000"/>
          <w:sz w:val="28"/>
        </w:rPr>
        <w:t xml:space="preserve">
      а) "жабық есік кезіндегі тасымалдар": яғни, бір құрамның бір ғана жолаушылар тобын тасымалдау үшін бүкіл сапар бойы және оларды жөнелткен орнына жеткізу үшін бір ғана көлік құралы пайдаланылатын тасымалдар; </w:t>
      </w:r>
      <w:r>
        <w:br/>
      </w:r>
      <w:r>
        <w:rPr>
          <w:rFonts w:ascii="Times New Roman"/>
          <w:b w:val="false"/>
          <w:i w:val="false"/>
          <w:color w:val="000000"/>
          <w:sz w:val="28"/>
        </w:rPr>
        <w:t xml:space="preserve">
      b) "бос қайту тасымалдары": яғни, жолаушылар тобы екінші Тарап мемлекетінің аумағында уақытша болуы үшін және осы аумақтан бос кететін автокөлік құралымен немесе осы тармақтың с) тармақшасында көзделген тасымалдау шарттары бойынша тасымалдау; </w:t>
      </w:r>
      <w:r>
        <w:br/>
      </w:r>
      <w:r>
        <w:rPr>
          <w:rFonts w:ascii="Times New Roman"/>
          <w:b w:val="false"/>
          <w:i w:val="false"/>
          <w:color w:val="000000"/>
          <w:sz w:val="28"/>
        </w:rPr>
        <w:t xml:space="preserve">
      с) "бос кіру тасымалдары": яғни, жолаушы автокөлік құралы екінші Тарап мемлекетінің аумағына бос кіруі үшін немесе осы тармақтың b) тармақшасында көзделген тасымалдау шарттары бойынша пайдаланылатын және тасымалдаушы рұқсат етілген аумаққа мынадай: </w:t>
      </w:r>
      <w:r>
        <w:br/>
      </w:r>
      <w:r>
        <w:rPr>
          <w:rFonts w:ascii="Times New Roman"/>
          <w:b w:val="false"/>
          <w:i w:val="false"/>
          <w:color w:val="000000"/>
          <w:sz w:val="28"/>
        </w:rPr>
        <w:t xml:space="preserve">
      екінші Тарап мемлекетінің аумағына осы тасымалдаушы бұрын әкелген; </w:t>
      </w:r>
      <w:r>
        <w:br/>
      </w:r>
      <w:r>
        <w:rPr>
          <w:rFonts w:ascii="Times New Roman"/>
          <w:b w:val="false"/>
          <w:i w:val="false"/>
          <w:color w:val="000000"/>
          <w:sz w:val="28"/>
        </w:rPr>
        <w:t xml:space="preserve">
      осындай тасымалдауға дейін тасымалдаушы рұқсат етілген Тарап мемлекетінің аумағына екі сапарға алдын ала келісім-шарт жасасқан жолаушылардың тобын тасымалдайтын жолаушы автокөлік құралының тасымалдары; </w:t>
      </w:r>
      <w:r>
        <w:br/>
      </w:r>
      <w:r>
        <w:rPr>
          <w:rFonts w:ascii="Times New Roman"/>
          <w:b w:val="false"/>
          <w:i w:val="false"/>
          <w:color w:val="000000"/>
          <w:sz w:val="28"/>
        </w:rPr>
        <w:t xml:space="preserve">
      d) екінші Тарап мемлекетінің аумағы арқылы үшінші елге немесе үшінші елден жол жүру барысында бос жолаушы көлік құралының транзиттік сапары; </w:t>
      </w:r>
      <w:r>
        <w:br/>
      </w:r>
      <w:r>
        <w:rPr>
          <w:rFonts w:ascii="Times New Roman"/>
          <w:b w:val="false"/>
          <w:i w:val="false"/>
          <w:color w:val="000000"/>
          <w:sz w:val="28"/>
        </w:rPr>
        <w:t xml:space="preserve">
      е) істен шыққан жолаушы көлік құралын жарамды жолаушы автокөлік құралымен ауыстыру. </w:t>
      </w:r>
    </w:p>
    <w:p>
      <w:pPr>
        <w:spacing w:after="0"/>
        <w:ind w:left="0"/>
        <w:jc w:val="left"/>
      </w:pPr>
      <w:r>
        <w:rPr>
          <w:rFonts w:ascii="Times New Roman"/>
          <w:b/>
          <w:i w:val="false"/>
          <w:color w:val="000000"/>
        </w:rPr>
        <w:t xml:space="preserve"> Жүк тасымалы </w:t>
      </w:r>
    </w:p>
    <w:bookmarkStart w:name="z8" w:id="7"/>
    <w:p>
      <w:pPr>
        <w:spacing w:after="0"/>
        <w:ind w:left="0"/>
        <w:jc w:val="left"/>
      </w:pPr>
      <w:r>
        <w:rPr>
          <w:rFonts w:ascii="Times New Roman"/>
          <w:b/>
          <w:i w:val="false"/>
          <w:color w:val="000000"/>
        </w:rPr>
        <w:t xml:space="preserve"> 
  4-бап </w:t>
      </w:r>
      <w:r>
        <w:br/>
      </w:r>
      <w:r>
        <w:rPr>
          <w:rFonts w:ascii="Times New Roman"/>
          <w:b/>
          <w:i w:val="false"/>
          <w:color w:val="000000"/>
        </w:rPr>
        <w:t xml:space="preserve">
Рұқсаттар </w:t>
      </w:r>
    </w:p>
    <w:bookmarkEnd w:id="7"/>
    <w:p>
      <w:pPr>
        <w:spacing w:after="0"/>
        <w:ind w:left="0"/>
        <w:jc w:val="both"/>
      </w:pPr>
      <w:r>
        <w:rPr>
          <w:rFonts w:ascii="Times New Roman"/>
          <w:b w:val="false"/>
          <w:i w:val="false"/>
          <w:color w:val="000000"/>
          <w:sz w:val="28"/>
        </w:rPr>
        <w:t xml:space="preserve">      1.   Әрбір Тарап мемлекеттерінің тасымалдаушыларына Тараптар </w:t>
      </w:r>
      <w:r>
        <w:br/>
      </w:r>
      <w:r>
        <w:rPr>
          <w:rFonts w:ascii="Times New Roman"/>
          <w:b w:val="false"/>
          <w:i w:val="false"/>
          <w:color w:val="000000"/>
          <w:sz w:val="28"/>
        </w:rPr>
        <w:t xml:space="preserve">
мемлекеттерінің арасында, олардың аумақтары бойынша немесе олардың </w:t>
      </w:r>
      <w:r>
        <w:br/>
      </w:r>
      <w:r>
        <w:rPr>
          <w:rFonts w:ascii="Times New Roman"/>
          <w:b w:val="false"/>
          <w:i w:val="false"/>
          <w:color w:val="000000"/>
          <w:sz w:val="28"/>
        </w:rPr>
        <w:t xml:space="preserve">
аумақтары арқылы жүк тасымалдарын орындау үшін, сондай-ақ тіркемесі </w:t>
      </w:r>
      <w:r>
        <w:br/>
      </w:r>
      <w:r>
        <w:rPr>
          <w:rFonts w:ascii="Times New Roman"/>
          <w:b w:val="false"/>
          <w:i w:val="false"/>
          <w:color w:val="000000"/>
          <w:sz w:val="28"/>
        </w:rPr>
        <w:t xml:space="preserve">
бар/жоқ автокөлік құралдарымен немесе жартылай тіркемесі бар </w:t>
      </w:r>
      <w:r>
        <w:br/>
      </w:r>
      <w:r>
        <w:rPr>
          <w:rFonts w:ascii="Times New Roman"/>
          <w:b w:val="false"/>
          <w:i w:val="false"/>
          <w:color w:val="000000"/>
          <w:sz w:val="28"/>
        </w:rPr>
        <w:t xml:space="preserve">
тартқыштармен үшінші елдің аумағындағы кез келген пунктке тасымалдарды орындау үшін Тараптар мемлекеттерінің құзыретті органдары рұқсаттар береді. </w:t>
      </w:r>
      <w:r>
        <w:br/>
      </w:r>
      <w:r>
        <w:rPr>
          <w:rFonts w:ascii="Times New Roman"/>
          <w:b w:val="false"/>
          <w:i w:val="false"/>
          <w:color w:val="000000"/>
          <w:sz w:val="28"/>
        </w:rPr>
        <w:t xml:space="preserve">
      2. Рұқсатты тек ол берілген тасымалдаушы ғана пайдаланады, оны </w:t>
      </w:r>
      <w:r>
        <w:br/>
      </w:r>
      <w:r>
        <w:rPr>
          <w:rFonts w:ascii="Times New Roman"/>
          <w:b w:val="false"/>
          <w:i w:val="false"/>
          <w:color w:val="000000"/>
          <w:sz w:val="28"/>
        </w:rPr>
        <w:t xml:space="preserve">
үшінші тұлғаларға беруге болмайды. </w:t>
      </w:r>
      <w:r>
        <w:br/>
      </w:r>
      <w:r>
        <w:rPr>
          <w:rFonts w:ascii="Times New Roman"/>
          <w:b w:val="false"/>
          <w:i w:val="false"/>
          <w:color w:val="000000"/>
          <w:sz w:val="28"/>
        </w:rPr>
        <w:t xml:space="preserve">
      3. Рұқсаттардың нысаны немесе нысандары және рұқсат беру жүйесін қолдануға қатысты әкімшілік рәсімдер жөніндегі кез келген басқа да мәселелер осы Келісімнің 12-бабының ережелерінде көзделген Бірлескен комиссиямен келісіледі. </w:t>
      </w:r>
      <w:r>
        <w:br/>
      </w:r>
      <w:r>
        <w:rPr>
          <w:rFonts w:ascii="Times New Roman"/>
          <w:b w:val="false"/>
          <w:i w:val="false"/>
          <w:color w:val="000000"/>
          <w:sz w:val="28"/>
        </w:rPr>
        <w:t xml:space="preserve">
      4. Бір Тарап мемлекетінің құзыретті органдары сұрау салу бойынша жүк тасымалдарына арналған рұқсат бланкілерінің тиісті санын екіншісіне жібереді. Рұқсат бланкілерінде оларды берген құзыретті органдардың мөрі мен қолы болуы тиіс. </w:t>
      </w:r>
      <w:r>
        <w:br/>
      </w:r>
      <w:r>
        <w:rPr>
          <w:rFonts w:ascii="Times New Roman"/>
          <w:b w:val="false"/>
          <w:i w:val="false"/>
          <w:color w:val="000000"/>
          <w:sz w:val="28"/>
        </w:rPr>
        <w:t xml:space="preserve">
      5. Құзыретті органдар осы Келісімнің 5-бабының ережелеріне сәйкес рұқсаттардан өзара босату туралы немесе квоталар туралы уағдаласуы мүмкін. </w:t>
      </w:r>
    </w:p>
    <w:bookmarkStart w:name="z9" w:id="8"/>
    <w:p>
      <w:pPr>
        <w:spacing w:after="0"/>
        <w:ind w:left="0"/>
        <w:jc w:val="left"/>
      </w:pPr>
      <w:r>
        <w:rPr>
          <w:rFonts w:ascii="Times New Roman"/>
          <w:b/>
          <w:i w:val="false"/>
          <w:color w:val="000000"/>
        </w:rPr>
        <w:t xml:space="preserve"> 
  5-бап </w:t>
      </w:r>
      <w:r>
        <w:br/>
      </w:r>
      <w:r>
        <w:rPr>
          <w:rFonts w:ascii="Times New Roman"/>
          <w:b/>
          <w:i w:val="false"/>
          <w:color w:val="000000"/>
        </w:rPr>
        <w:t xml:space="preserve">
Рұқсаттардан босату </w:t>
      </w:r>
    </w:p>
    <w:bookmarkEnd w:id="8"/>
    <w:p>
      <w:pPr>
        <w:spacing w:after="0"/>
        <w:ind w:left="0"/>
        <w:jc w:val="both"/>
      </w:pPr>
      <w:r>
        <w:rPr>
          <w:rFonts w:ascii="Times New Roman"/>
          <w:b w:val="false"/>
          <w:i w:val="false"/>
          <w:color w:val="000000"/>
          <w:sz w:val="28"/>
        </w:rPr>
        <w:t xml:space="preserve">      1. Осы Келісімнің 4-бабында аталған рұқсаттар: </w:t>
      </w:r>
      <w:r>
        <w:br/>
      </w:r>
      <w:r>
        <w:rPr>
          <w:rFonts w:ascii="Times New Roman"/>
          <w:b w:val="false"/>
          <w:i w:val="false"/>
          <w:color w:val="000000"/>
          <w:sz w:val="28"/>
        </w:rPr>
        <w:t xml:space="preserve">
      а) тек қана жарнамаға, білім беруге, жәрмеңкелер мен көрмелерге арналған заттарды немесе материалдарды; </w:t>
      </w:r>
      <w:r>
        <w:br/>
      </w:r>
      <w:r>
        <w:rPr>
          <w:rFonts w:ascii="Times New Roman"/>
          <w:b w:val="false"/>
          <w:i w:val="false"/>
          <w:color w:val="000000"/>
          <w:sz w:val="28"/>
        </w:rPr>
        <w:t xml:space="preserve">
      b) театр, музыка, кинематография, спорттық немесе діни іс-шараларға арналған немесе радиохабарларды жазуға, кино немесе телевизиялық фильмдерді түсіруге арналған жабдықтар мен керек-жарақтарды; </w:t>
      </w:r>
      <w:r>
        <w:br/>
      </w:r>
      <w:r>
        <w:rPr>
          <w:rFonts w:ascii="Times New Roman"/>
          <w:b w:val="false"/>
          <w:i w:val="false"/>
          <w:color w:val="000000"/>
          <w:sz w:val="28"/>
        </w:rPr>
        <w:t xml:space="preserve">
      с) цирк немесе спорттық іс-шараларға арналған жануарларды; </w:t>
      </w:r>
      <w:r>
        <w:br/>
      </w:r>
      <w:r>
        <w:rPr>
          <w:rFonts w:ascii="Times New Roman"/>
          <w:b w:val="false"/>
          <w:i w:val="false"/>
          <w:color w:val="000000"/>
          <w:sz w:val="28"/>
        </w:rPr>
        <w:t xml:space="preserve">
      d) зақымданған немесе істен шыққан автокөлік құралдарын; </w:t>
      </w:r>
      <w:r>
        <w:br/>
      </w:r>
      <w:r>
        <w:rPr>
          <w:rFonts w:ascii="Times New Roman"/>
          <w:b w:val="false"/>
          <w:i w:val="false"/>
          <w:color w:val="000000"/>
          <w:sz w:val="28"/>
        </w:rPr>
        <w:t xml:space="preserve">
      е) мәйіттерді, қайтыс болғандардың күлі салынған сауыттарды; </w:t>
      </w:r>
      <w:r>
        <w:br/>
      </w:r>
      <w:r>
        <w:rPr>
          <w:rFonts w:ascii="Times New Roman"/>
          <w:b w:val="false"/>
          <w:i w:val="false"/>
          <w:color w:val="000000"/>
          <w:sz w:val="28"/>
        </w:rPr>
        <w:t xml:space="preserve">
      f) тіркеменің рұқсат етілген толық салмағын қоса алғанда, рұқсат етілген толық салмағы алты тоннадан аспайтын немесе тіркеменің пайдалы жүктемесін қоса алғанда, рұқсат етілген пайдалы жүктемесі үш жарым тоннадан аспайтын автокөлік құралымен жүктерді; </w:t>
      </w:r>
      <w:r>
        <w:br/>
      </w:r>
      <w:r>
        <w:rPr>
          <w:rFonts w:ascii="Times New Roman"/>
          <w:b w:val="false"/>
          <w:i w:val="false"/>
          <w:color w:val="000000"/>
          <w:sz w:val="28"/>
        </w:rPr>
        <w:t xml:space="preserve">
      g) дәрі-дәрмектерді, медициналық жабдықтар мен жарақтарды, сондай-ақ шұғыл көмек көрсетуге арналған (әсіресе, дүлей зілзалалар кезінде) басқа да заттарды; </w:t>
      </w:r>
      <w:r>
        <w:br/>
      </w:r>
      <w:r>
        <w:rPr>
          <w:rFonts w:ascii="Times New Roman"/>
          <w:b w:val="false"/>
          <w:i w:val="false"/>
          <w:color w:val="000000"/>
          <w:sz w:val="28"/>
        </w:rPr>
        <w:t xml:space="preserve">
      h) пошта жөнелтілімдерін; </w:t>
      </w:r>
      <w:r>
        <w:br/>
      </w:r>
      <w:r>
        <w:rPr>
          <w:rFonts w:ascii="Times New Roman"/>
          <w:b w:val="false"/>
          <w:i w:val="false"/>
          <w:color w:val="000000"/>
          <w:sz w:val="28"/>
        </w:rPr>
        <w:t xml:space="preserve">
      і) қайырымдылық жүктерін тасымалдау үшін талап етілмейді. </w:t>
      </w:r>
      <w:r>
        <w:br/>
      </w:r>
      <w:r>
        <w:rPr>
          <w:rFonts w:ascii="Times New Roman"/>
          <w:b w:val="false"/>
          <w:i w:val="false"/>
          <w:color w:val="000000"/>
          <w:sz w:val="28"/>
        </w:rPr>
        <w:t xml:space="preserve">
      2. Осы баптың 1-тармағының а), b) және с) тармақшаларында көзделген рұқсаттардан босатулар, оларда көрсетілген заттарды кері әкеткен немесе кейіннен үшінші елдерге тасымалдаған жағдайларда ғана қолданылады. </w:t>
      </w:r>
      <w:r>
        <w:br/>
      </w:r>
      <w:r>
        <w:rPr>
          <w:rFonts w:ascii="Times New Roman"/>
          <w:b w:val="false"/>
          <w:i w:val="false"/>
          <w:color w:val="000000"/>
          <w:sz w:val="28"/>
        </w:rPr>
        <w:t xml:space="preserve">
      3. Жасаушы зауыттан жаңа автокөлік құралдарын жеткізу үшін, егер олар Тараптар мемлекеттерінің біріндегі жұмысқа арналған болса, рұқсат талап етілмейді. </w:t>
      </w:r>
      <w:r>
        <w:br/>
      </w:r>
      <w:r>
        <w:rPr>
          <w:rFonts w:ascii="Times New Roman"/>
          <w:b w:val="false"/>
          <w:i w:val="false"/>
          <w:color w:val="000000"/>
          <w:sz w:val="28"/>
        </w:rPr>
        <w:t xml:space="preserve">
      4. Бірлескен комиссия тасымалдардың басқа да түрлерін рұқсат беру жүйесінен босату туралы бастамашылық жасауы мүмкін. </w:t>
      </w:r>
    </w:p>
    <w:bookmarkStart w:name="z11" w:id="9"/>
    <w:p>
      <w:pPr>
        <w:spacing w:after="0"/>
        <w:ind w:left="0"/>
        <w:jc w:val="left"/>
      </w:pPr>
      <w:r>
        <w:rPr>
          <w:rFonts w:ascii="Times New Roman"/>
          <w:b/>
          <w:i w:val="false"/>
          <w:color w:val="000000"/>
        </w:rPr>
        <w:t xml:space="preserve"> 
6-бап </w:t>
      </w:r>
      <w:r>
        <w:br/>
      </w:r>
      <w:r>
        <w:rPr>
          <w:rFonts w:ascii="Times New Roman"/>
          <w:b/>
          <w:i w:val="false"/>
          <w:color w:val="000000"/>
        </w:rPr>
        <w:t xml:space="preserve">
  Арнайы рұқсаттар </w:t>
      </w:r>
    </w:p>
    <w:bookmarkEnd w:id="9"/>
    <w:p>
      <w:pPr>
        <w:spacing w:after="0"/>
        <w:ind w:left="0"/>
        <w:jc w:val="both"/>
      </w:pPr>
      <w:r>
        <w:rPr>
          <w:rFonts w:ascii="Times New Roman"/>
          <w:b w:val="false"/>
          <w:i w:val="false"/>
          <w:color w:val="000000"/>
          <w:sz w:val="28"/>
        </w:rPr>
        <w:t xml:space="preserve">      1. Ең үлкен салмағы, оське түсетін жүктемесі немесе көлемдері тіркеу құжаттарында көрсетілген немесе болу елінде қолданылатын шектеулерден асатын автокөлік құралымен жүк тасымалдау Тараптың құзыретті органынан алдын ала берілген арнайы рұқсат болған жағдайда жасалуы мүмкін. </w:t>
      </w:r>
      <w:r>
        <w:br/>
      </w:r>
      <w:r>
        <w:rPr>
          <w:rFonts w:ascii="Times New Roman"/>
          <w:b w:val="false"/>
          <w:i w:val="false"/>
          <w:color w:val="000000"/>
          <w:sz w:val="28"/>
        </w:rPr>
        <w:t xml:space="preserve">
      2. Тараптар мемлекеттерінің бірінің аумағы бойынша екінші Тарап мемлекетінің аумағында тіркелген автокөлік құралымен қауіпті жүктерді тасымалдаған жағдайда, аумағында тасымалдау жүзеге асырылатын Тараптың құзыретті органдары берген арнайы рұқсат талап етілуі мүмкін.  </w:t>
      </w:r>
    </w:p>
    <w:p>
      <w:pPr>
        <w:spacing w:after="0"/>
        <w:ind w:left="0"/>
        <w:jc w:val="left"/>
      </w:pPr>
      <w:r>
        <w:rPr>
          <w:rFonts w:ascii="Times New Roman"/>
          <w:b/>
          <w:i w:val="false"/>
          <w:color w:val="000000"/>
        </w:rPr>
        <w:t xml:space="preserve"> Жалпы ережелер </w:t>
      </w:r>
    </w:p>
    <w:bookmarkStart w:name="z10" w:id="10"/>
    <w:p>
      <w:pPr>
        <w:spacing w:after="0"/>
        <w:ind w:left="0"/>
        <w:jc w:val="left"/>
      </w:pPr>
      <w:r>
        <w:rPr>
          <w:rFonts w:ascii="Times New Roman"/>
          <w:b/>
          <w:i w:val="false"/>
          <w:color w:val="000000"/>
        </w:rPr>
        <w:t xml:space="preserve"> 
  7-бап </w:t>
      </w:r>
      <w:r>
        <w:br/>
      </w:r>
      <w:r>
        <w:rPr>
          <w:rFonts w:ascii="Times New Roman"/>
          <w:b/>
          <w:i w:val="false"/>
          <w:color w:val="000000"/>
        </w:rPr>
        <w:t xml:space="preserve">
 Салық салу </w:t>
      </w:r>
    </w:p>
    <w:bookmarkEnd w:id="10"/>
    <w:p>
      <w:pPr>
        <w:spacing w:after="0"/>
        <w:ind w:left="0"/>
        <w:jc w:val="both"/>
      </w:pPr>
      <w:r>
        <w:rPr>
          <w:rFonts w:ascii="Times New Roman"/>
          <w:b w:val="false"/>
          <w:i w:val="false"/>
          <w:color w:val="000000"/>
          <w:sz w:val="28"/>
        </w:rPr>
        <w:t xml:space="preserve">      1. Бір Тарап мемлекетінің аумағында тіркелген және екінші Тарап мемлекетінің аумағына уақытша кіретін жүк автокөлік құралдары мен жолаушы автокөлік құралдары жолдарды пайдаланғандары немесе  автокөлік құралын иеленгені үшін алынатын салықтар мен алымдардан, сондай-ақ екінші Тарап мемлекетінің аумағында жүзеге асырылатын көліктік қызметтерге салынатын салықтар мен алымдардан босатылады. </w:t>
      </w:r>
      <w:r>
        <w:br/>
      </w:r>
      <w:r>
        <w:rPr>
          <w:rFonts w:ascii="Times New Roman"/>
          <w:b w:val="false"/>
          <w:i w:val="false"/>
          <w:color w:val="000000"/>
          <w:sz w:val="28"/>
        </w:rPr>
        <w:t xml:space="preserve">
      2. Осы баптың 1-тармағында айтылған босату Тараптар мемлекеттерінің әрқайсысының аумағында, осындай автокөлік құралдарының осындай аумаққа импорттық баждар мен импорттық салықтарды төлемей уақытша бажсыз кіруіне қатысты ұлттық заңнама ережелерінің осы аумақта орындалуы шартымен ұсынылады. </w:t>
      </w:r>
      <w:r>
        <w:br/>
      </w:r>
      <w:r>
        <w:rPr>
          <w:rFonts w:ascii="Times New Roman"/>
          <w:b w:val="false"/>
          <w:i w:val="false"/>
          <w:color w:val="000000"/>
          <w:sz w:val="28"/>
        </w:rPr>
        <w:t xml:space="preserve">
      3. Осы баптың 1-тармағында айтылған босату жанармайдың бағасына енгізілген салықтар мен алымдарға немесе белгілі бір көпірлерді, туннельдерді, паромдарды, жолдарды, жол бөліктерін немесе жол сыныптарын пайдаланғаны үшін салынатын баждар мен алынатын алымдарға қолданылмайды. </w:t>
      </w:r>
      <w:r>
        <w:br/>
      </w:r>
      <w:r>
        <w:rPr>
          <w:rFonts w:ascii="Times New Roman"/>
          <w:b w:val="false"/>
          <w:i w:val="false"/>
          <w:color w:val="000000"/>
          <w:sz w:val="28"/>
        </w:rPr>
        <w:t xml:space="preserve">
      4. Тараптар мемлекеттерінің бірінің аумағына кірген кезде кедендік шарттылықтар үшін алымдар мен баждар төлеуден, кіру үшін алынатын салықтардан мыналар босатылады: </w:t>
      </w:r>
      <w:r>
        <w:br/>
      </w:r>
      <w:r>
        <w:rPr>
          <w:rFonts w:ascii="Times New Roman"/>
          <w:b w:val="false"/>
          <w:i w:val="false"/>
          <w:color w:val="000000"/>
          <w:sz w:val="28"/>
        </w:rPr>
        <w:t xml:space="preserve">
      1) автокөлік құралында қозғалтқыштың отындық жүйесімен техникалық және құрылымдық байланысқан негізгі немесе стандарттық шығыс багындағы жанармай; </w:t>
      </w:r>
      <w:r>
        <w:br/>
      </w:r>
      <w:r>
        <w:rPr>
          <w:rFonts w:ascii="Times New Roman"/>
          <w:b w:val="false"/>
          <w:i w:val="false"/>
          <w:color w:val="000000"/>
          <w:sz w:val="28"/>
        </w:rPr>
        <w:t xml:space="preserve">
      2) тасымалдау уақытында қалыпты жұмыс пен техникалық қызмет көрсету үшін автокөлік құралының бортында жеткілікті мөлшерде болатын жанар-жағармай материалдары мен сұйықтық; </w:t>
      </w:r>
      <w:r>
        <w:br/>
      </w:r>
      <w:r>
        <w:rPr>
          <w:rFonts w:ascii="Times New Roman"/>
          <w:b w:val="false"/>
          <w:i w:val="false"/>
          <w:color w:val="000000"/>
          <w:sz w:val="28"/>
        </w:rPr>
        <w:t xml:space="preserve">
      3) автокөлік құралдарына қызмет көрсетуге арналған, сынған жағдайда осы Келісімнің шеңберінде пайдаланылатын қосалқы бөлшектер мен құрал-саймандар. Пайдаланылмаған қосалқы бөлшектер кері әкетіледі, ал ауыстырылған қосалқы бөлшектер кері шығарылады немесе жойылады немесе оларға тиісті Тарап мемлекеттерінің аумағында белгіленген ережелерге сәйкес шара қолданылады. </w:t>
      </w:r>
    </w:p>
    <w:bookmarkStart w:name="z12" w:id="11"/>
    <w:p>
      <w:pPr>
        <w:spacing w:after="0"/>
        <w:ind w:left="0"/>
        <w:jc w:val="left"/>
      </w:pPr>
      <w:r>
        <w:rPr>
          <w:rFonts w:ascii="Times New Roman"/>
          <w:b/>
          <w:i w:val="false"/>
          <w:color w:val="000000"/>
        </w:rPr>
        <w:t xml:space="preserve"> 
8-бап </w:t>
      </w:r>
      <w:r>
        <w:br/>
      </w:r>
      <w:r>
        <w:rPr>
          <w:rFonts w:ascii="Times New Roman"/>
          <w:b/>
          <w:i w:val="false"/>
          <w:color w:val="000000"/>
        </w:rPr>
        <w:t xml:space="preserve">
Каботажды болдырмау </w:t>
      </w:r>
    </w:p>
    <w:bookmarkEnd w:id="11"/>
    <w:p>
      <w:pPr>
        <w:spacing w:after="0"/>
        <w:ind w:left="0"/>
        <w:jc w:val="both"/>
      </w:pPr>
      <w:r>
        <w:rPr>
          <w:rFonts w:ascii="Times New Roman"/>
          <w:b w:val="false"/>
          <w:i w:val="false"/>
          <w:color w:val="000000"/>
          <w:sz w:val="28"/>
        </w:rPr>
        <w:t xml:space="preserve">«      Каботаж, бір Тарап мемлекетінің тасымалдаушысы екінші Тарап мемлекетінің аумағындағы екі пункттің арасында жүзеге асыратын жолаушылар мен жүктерді тасымалдауға тыйым салынады. </w:t>
      </w:r>
    </w:p>
    <w:bookmarkStart w:name="z13" w:id="12"/>
    <w:p>
      <w:pPr>
        <w:spacing w:after="0"/>
        <w:ind w:left="0"/>
        <w:jc w:val="left"/>
      </w:pPr>
      <w:r>
        <w:rPr>
          <w:rFonts w:ascii="Times New Roman"/>
          <w:b/>
          <w:i w:val="false"/>
          <w:color w:val="000000"/>
        </w:rPr>
        <w:t xml:space="preserve"> 
9-бап </w:t>
      </w:r>
      <w:r>
        <w:br/>
      </w:r>
      <w:r>
        <w:rPr>
          <w:rFonts w:ascii="Times New Roman"/>
          <w:b/>
          <w:i w:val="false"/>
          <w:color w:val="000000"/>
        </w:rPr>
        <w:t xml:space="preserve">
Ұлттық заңнаманың сақталуы </w:t>
      </w:r>
    </w:p>
    <w:bookmarkEnd w:id="12"/>
    <w:p>
      <w:pPr>
        <w:spacing w:after="0"/>
        <w:ind w:left="0"/>
        <w:jc w:val="both"/>
      </w:pPr>
      <w:r>
        <w:rPr>
          <w:rFonts w:ascii="Times New Roman"/>
          <w:b w:val="false"/>
          <w:i w:val="false"/>
          <w:color w:val="000000"/>
          <w:sz w:val="28"/>
        </w:rPr>
        <w:t xml:space="preserve">      1. Осы Келісімге сәйкес жолаушылар мен жүктердің тасымалын жүзеге асыратын автокөлік құралдарының жүргізушілері мен экипаждары екінші Тарап мемлекетінің аумағында болған кезде осы аумақта автомобиль көлігіне және жол қозғалысына қатысты қолданылып жүрген ұлттық заңнаманы сақтауы тиіс. </w:t>
      </w:r>
      <w:r>
        <w:br/>
      </w:r>
      <w:r>
        <w:rPr>
          <w:rFonts w:ascii="Times New Roman"/>
          <w:b w:val="false"/>
          <w:i w:val="false"/>
          <w:color w:val="000000"/>
          <w:sz w:val="28"/>
        </w:rPr>
        <w:t xml:space="preserve">
      2. Тараптар мемлекеттерінің бір де біреуі екінші Тарап мемлекетінің жолаушы және жүк автокөлік құралдарына олардың өздерінің автокөлік құралдарына ұлттық заңнама бойынша қолданылатыннан артық шектеу талаптарын ұсынуға тиіс емес. </w:t>
      </w:r>
    </w:p>
    <w:bookmarkStart w:name="z14" w:id="13"/>
    <w:p>
      <w:pPr>
        <w:spacing w:after="0"/>
        <w:ind w:left="0"/>
        <w:jc w:val="left"/>
      </w:pPr>
      <w:r>
        <w:rPr>
          <w:rFonts w:ascii="Times New Roman"/>
          <w:b/>
          <w:i w:val="false"/>
          <w:color w:val="000000"/>
        </w:rPr>
        <w:t xml:space="preserve"> 
10-бап </w:t>
      </w:r>
      <w:r>
        <w:br/>
      </w:r>
      <w:r>
        <w:rPr>
          <w:rFonts w:ascii="Times New Roman"/>
          <w:b/>
          <w:i w:val="false"/>
          <w:color w:val="000000"/>
        </w:rPr>
        <w:t xml:space="preserve">
Бұзушылықтар </w:t>
      </w:r>
    </w:p>
    <w:bookmarkEnd w:id="13"/>
    <w:p>
      <w:pPr>
        <w:spacing w:after="0"/>
        <w:ind w:left="0"/>
        <w:jc w:val="both"/>
      </w:pPr>
      <w:r>
        <w:rPr>
          <w:rFonts w:ascii="Times New Roman"/>
          <w:b w:val="false"/>
          <w:i w:val="false"/>
          <w:color w:val="000000"/>
          <w:sz w:val="28"/>
        </w:rPr>
        <w:t xml:space="preserve">      1.   Бір Тарап мемлекетінің автокөлік құралдары немесе жүргізушілері екінші Тарап мемлекетінің аумағында болған кезде осы Келісімнің ережелерін бұзған жағдайда, аумағында бұзушылық болған  Тарап мемлекетінің құзыретті органдары осы Тарап мемлекетінің соттары немесе құқық қорғау органдары қолдануы мүмкін кез келген құқықтық санкцияларға құқықты өзіне қалдыра отырып, екінші Тарап мемлекетінің құзыретті органдарынан мынадай іс-қимылдарды қабылдауды талап ете алады: </w:t>
      </w:r>
      <w:r>
        <w:br/>
      </w:r>
      <w:r>
        <w:rPr>
          <w:rFonts w:ascii="Times New Roman"/>
          <w:b w:val="false"/>
          <w:i w:val="false"/>
          <w:color w:val="000000"/>
          <w:sz w:val="28"/>
        </w:rPr>
        <w:t xml:space="preserve">
      а) тасымалдаушы-тәртіп бұзушыға ескерту жасау; </w:t>
      </w:r>
      <w:r>
        <w:br/>
      </w:r>
      <w:r>
        <w:rPr>
          <w:rFonts w:ascii="Times New Roman"/>
          <w:b w:val="false"/>
          <w:i w:val="false"/>
          <w:color w:val="000000"/>
          <w:sz w:val="28"/>
        </w:rPr>
        <w:t xml:space="preserve">
      b) екінші қайтара бұзу осы тасымалдаушы иелік ететін немесе басқаратын автокөлік құралының бұзушылық болған Тарап мемлекетінің аумағына тасымалдарды жүзеге асыру құқығынан уақытша, ішінара немесе тұрақты айрылуына әкелетіні туралы хабарлама арқылы ескерту жасау; </w:t>
      </w:r>
      <w:r>
        <w:br/>
      </w:r>
      <w:r>
        <w:rPr>
          <w:rFonts w:ascii="Times New Roman"/>
          <w:b w:val="false"/>
          <w:i w:val="false"/>
          <w:color w:val="000000"/>
          <w:sz w:val="28"/>
        </w:rPr>
        <w:t xml:space="preserve">
      с) осындай құқықтан айрылғаны туралы хабарлау. </w:t>
      </w:r>
      <w:r>
        <w:br/>
      </w:r>
      <w:r>
        <w:rPr>
          <w:rFonts w:ascii="Times New Roman"/>
          <w:b w:val="false"/>
          <w:i w:val="false"/>
          <w:color w:val="000000"/>
          <w:sz w:val="28"/>
        </w:rPr>
        <w:t xml:space="preserve">
      2. Құзыретті органдар осы баптың 1-тармағының ережелеріне сәйкес қабылданған кез келген іс-қимылдар туралы бір-бірін мүмкіндігінше тезірек хабардар етеді. </w:t>
      </w:r>
    </w:p>
    <w:bookmarkStart w:name="z15" w:id="14"/>
    <w:p>
      <w:pPr>
        <w:spacing w:after="0"/>
        <w:ind w:left="0"/>
        <w:jc w:val="left"/>
      </w:pPr>
      <w:r>
        <w:rPr>
          <w:rFonts w:ascii="Times New Roman"/>
          <w:b/>
          <w:i w:val="false"/>
          <w:color w:val="000000"/>
        </w:rPr>
        <w:t xml:space="preserve"> 
11-бап </w:t>
      </w:r>
      <w:r>
        <w:br/>
      </w:r>
      <w:r>
        <w:rPr>
          <w:rFonts w:ascii="Times New Roman"/>
          <w:b/>
          <w:i w:val="false"/>
          <w:color w:val="000000"/>
        </w:rPr>
        <w:t xml:space="preserve">
Құжаттар ұсыну </w:t>
      </w:r>
    </w:p>
    <w:bookmarkEnd w:id="14"/>
    <w:p>
      <w:pPr>
        <w:spacing w:after="0"/>
        <w:ind w:left="0"/>
        <w:jc w:val="both"/>
      </w:pPr>
      <w:r>
        <w:rPr>
          <w:rFonts w:ascii="Times New Roman"/>
          <w:b w:val="false"/>
          <w:i w:val="false"/>
          <w:color w:val="000000"/>
          <w:sz w:val="28"/>
        </w:rPr>
        <w:t xml:space="preserve">      Осы Келісімнің ережелеріне сәйкес талап етілетін рұқсаттар мен басқа да құжаттар олар тиесілі жолаушы немесе жүк автокөлік құралдарының бортында болады және кез келген Тарап мемлекетінің аумағында оларды талап етуге уәкілетті кез келген тұлғаның талап етуі бойынша ұсынылады. </w:t>
      </w:r>
    </w:p>
    <w:bookmarkStart w:name="z16" w:id="15"/>
    <w:p>
      <w:pPr>
        <w:spacing w:after="0"/>
        <w:ind w:left="0"/>
        <w:jc w:val="left"/>
      </w:pPr>
      <w:r>
        <w:rPr>
          <w:rFonts w:ascii="Times New Roman"/>
          <w:b/>
          <w:i w:val="false"/>
          <w:color w:val="000000"/>
        </w:rPr>
        <w:t xml:space="preserve"> 
Қорытынды ережелер </w:t>
      </w:r>
      <w:r>
        <w:br/>
      </w:r>
      <w:r>
        <w:rPr>
          <w:rFonts w:ascii="Times New Roman"/>
          <w:b/>
          <w:i w:val="false"/>
          <w:color w:val="000000"/>
        </w:rPr>
        <w:t xml:space="preserve">
12-бап </w:t>
      </w:r>
      <w:r>
        <w:br/>
      </w:r>
      <w:r>
        <w:rPr>
          <w:rFonts w:ascii="Times New Roman"/>
          <w:b/>
          <w:i w:val="false"/>
          <w:color w:val="000000"/>
        </w:rPr>
        <w:t xml:space="preserve">
Бірлескен комиссия </w:t>
      </w:r>
    </w:p>
    <w:bookmarkEnd w:id="15"/>
    <w:p>
      <w:pPr>
        <w:spacing w:after="0"/>
        <w:ind w:left="0"/>
        <w:jc w:val="both"/>
      </w:pPr>
      <w:r>
        <w:rPr>
          <w:rFonts w:ascii="Times New Roman"/>
          <w:b w:val="false"/>
          <w:i w:val="false"/>
          <w:color w:val="000000"/>
          <w:sz w:val="28"/>
        </w:rPr>
        <w:t xml:space="preserve">      Осы Келісімнің орындалуын қадағалау үшін және оны орындау барысында туындайтын мәселелерді шешу үшін Тараптар мемлекеттерінің құзыретті органдары Бірлескен комиссия құрады. </w:t>
      </w:r>
    </w:p>
    <w:bookmarkStart w:name="z17" w:id="16"/>
    <w:p>
      <w:pPr>
        <w:spacing w:after="0"/>
        <w:ind w:left="0"/>
        <w:jc w:val="left"/>
      </w:pPr>
      <w:r>
        <w:rPr>
          <w:rFonts w:ascii="Times New Roman"/>
          <w:b/>
          <w:i w:val="false"/>
          <w:color w:val="000000"/>
        </w:rPr>
        <w:t xml:space="preserve"> 
13-бап </w:t>
      </w:r>
      <w:r>
        <w:br/>
      </w:r>
      <w:r>
        <w:rPr>
          <w:rFonts w:ascii="Times New Roman"/>
          <w:b/>
          <w:i w:val="false"/>
          <w:color w:val="000000"/>
        </w:rPr>
        <w:t xml:space="preserve">
Өзгерістер мен толықтырулар </w:t>
      </w:r>
    </w:p>
    <w:bookmarkEnd w:id="16"/>
    <w:p>
      <w:pPr>
        <w:spacing w:after="0"/>
        <w:ind w:left="0"/>
        <w:jc w:val="both"/>
      </w:pPr>
      <w:r>
        <w:rPr>
          <w:rFonts w:ascii="Times New Roman"/>
          <w:b w:val="false"/>
          <w:i w:val="false"/>
          <w:color w:val="000000"/>
          <w:sz w:val="28"/>
        </w:rPr>
        <w:t xml:space="preserve">      Осы Келісімге Тараптардың өзара келісімі бойынша осы Келісімнің ажырамас бөліктері болып табылатын өзгерістер мен толықтырулар енгізілуі мүмкін. </w:t>
      </w:r>
    </w:p>
    <w:bookmarkStart w:name="z18" w:id="17"/>
    <w:p>
      <w:pPr>
        <w:spacing w:after="0"/>
        <w:ind w:left="0"/>
        <w:jc w:val="left"/>
      </w:pPr>
      <w:r>
        <w:rPr>
          <w:rFonts w:ascii="Times New Roman"/>
          <w:b/>
          <w:i w:val="false"/>
          <w:color w:val="000000"/>
        </w:rPr>
        <w:t xml:space="preserve"> 
14-бап </w:t>
      </w:r>
      <w:r>
        <w:br/>
      </w:r>
      <w:r>
        <w:rPr>
          <w:rFonts w:ascii="Times New Roman"/>
          <w:b/>
          <w:i w:val="false"/>
          <w:color w:val="000000"/>
        </w:rPr>
        <w:t xml:space="preserve">
Осы Келісімнің күшіне енуі, қолданылу мерзімі және оның қолданысын тоқтату </w:t>
      </w:r>
    </w:p>
    <w:bookmarkEnd w:id="17"/>
    <w:p>
      <w:pPr>
        <w:spacing w:after="0"/>
        <w:ind w:left="0"/>
        <w:jc w:val="both"/>
      </w:pPr>
      <w:r>
        <w:rPr>
          <w:rFonts w:ascii="Times New Roman"/>
          <w:b w:val="false"/>
          <w:i w:val="false"/>
          <w:color w:val="000000"/>
          <w:sz w:val="28"/>
        </w:rPr>
        <w:t xml:space="preserve">      1. Осы Келісім белгіленбеген мерзімге жасалады және Тараптардың оның күшіне енуі үшін қажетті мемлекетішілік рәсімдерді орындағаны туралы дипломатиялық арналар бойынша соңғы жазбаша хабарлама алынған күннен бастап отызыншы күні күшіне енеді. </w:t>
      </w:r>
      <w:r>
        <w:br/>
      </w:r>
      <w:r>
        <w:rPr>
          <w:rFonts w:ascii="Times New Roman"/>
          <w:b w:val="false"/>
          <w:i w:val="false"/>
          <w:color w:val="000000"/>
          <w:sz w:val="28"/>
        </w:rPr>
        <w:t xml:space="preserve">
      2. Осы Келісім Тараптардың бірі өзінің осы Келісімнің қолданысын тоқтату ниеті туралы екінші Тарапқа жазбаша хабарлаған күннен бастап алты ай өткенге дейін күшінде қалады. </w:t>
      </w:r>
      <w:r>
        <w:br/>
      </w:r>
      <w:r>
        <w:rPr>
          <w:rFonts w:ascii="Times New Roman"/>
          <w:b w:val="false"/>
          <w:i w:val="false"/>
          <w:color w:val="000000"/>
          <w:sz w:val="28"/>
        </w:rPr>
        <w:t xml:space="preserve">
      Осыны растау үшін, өз Тараптары осыған тиісті түрде өкілеттік берген төменде қол қоюшылар, осы Келісімге қол қойды. </w:t>
      </w:r>
      <w:r>
        <w:br/>
      </w:r>
      <w:r>
        <w:rPr>
          <w:rFonts w:ascii="Times New Roman"/>
          <w:b w:val="false"/>
          <w:i w:val="false"/>
          <w:color w:val="000000"/>
          <w:sz w:val="28"/>
        </w:rPr>
        <w:t xml:space="preserve">
      2006 жылғы "___"_______________ ________ қаласында, әрқайсысы </w:t>
      </w:r>
      <w:r>
        <w:br/>
      </w:r>
      <w:r>
        <w:rPr>
          <w:rFonts w:ascii="Times New Roman"/>
          <w:b w:val="false"/>
          <w:i w:val="false"/>
          <w:color w:val="000000"/>
          <w:sz w:val="28"/>
        </w:rPr>
        <w:t xml:space="preserve">
қазақ, ағылшын және орыс тілдерінде екі данада жасалды әрі барлық мәтіндердің күші бірдей. </w:t>
      </w:r>
      <w:r>
        <w:br/>
      </w:r>
      <w:r>
        <w:rPr>
          <w:rFonts w:ascii="Times New Roman"/>
          <w:b w:val="false"/>
          <w:i w:val="false"/>
          <w:color w:val="000000"/>
          <w:sz w:val="28"/>
        </w:rPr>
        <w:t xml:space="preserve">
      Осы Келісімнің ережелерін түсіндіру кезінде келіспеушіліктер туындаған жағдайда Тараптар ағылшын тіліндегі мәтінге жүгінетін болады. </w:t>
      </w:r>
    </w:p>
    <w:p>
      <w:pPr>
        <w:spacing w:after="0"/>
        <w:ind w:left="0"/>
        <w:jc w:val="both"/>
      </w:pPr>
      <w:r>
        <w:rPr>
          <w:rFonts w:ascii="Times New Roman"/>
          <w:b w:val="false"/>
          <w:i/>
          <w:color w:val="000000"/>
          <w:sz w:val="28"/>
        </w:rPr>
        <w:t xml:space="preserve">    Қазақстан Республикасының          Ұлыбритания және Солтүстік </w:t>
      </w:r>
      <w:r>
        <w:br/>
      </w:r>
      <w:r>
        <w:rPr>
          <w:rFonts w:ascii="Times New Roman"/>
          <w:b w:val="false"/>
          <w:i w:val="false"/>
          <w:color w:val="000000"/>
          <w:sz w:val="28"/>
        </w:rPr>
        <w:t>
</w:t>
      </w:r>
      <w:r>
        <w:rPr>
          <w:rFonts w:ascii="Times New Roman"/>
          <w:b w:val="false"/>
          <w:i/>
          <w:color w:val="000000"/>
          <w:sz w:val="28"/>
        </w:rPr>
        <w:t xml:space="preserve">         Үкіметі үшін               Ирландия Құрама Корольдігінің </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