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f2e10" w14:textId="bdf2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"Агроөнеркәсіптік кешенді дамытудың кейбір мәселелері туралы"
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Үкметінің 2006 жылғы 23 қарашадағы N 1112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"Агроөнеркәсіптік кешенді дамытудың кейбір мәселелері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       Агроөнеркәсіптік кешенді дамытудың кейбір мәселелері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Агроөнеркәсіптік секторды тиімді дамытуды ынталандыру және оның ішкі және сыртқы нарықтарда бәсекеге қабілеттілігін арттыру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"ҚазАгро" ұлттық холдингі" акционерлік қоғамын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(бұдан әрі - "ҚазАгро" ұлттық холдингі" АҚ) құрсын;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екі апта мерзімде: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"ҚазАгро" ұлттық холдингі" АҚ қызметінің негізгі қағидаттары туралы меморандумды;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акцияларының мемлекеттік пакеттері "ҚазАгро" ұлттық холдингі" АҚ-ның жарғылық капиталын төлеуге берілетін акционерлік қоғамдардың тізбесін бекітсін;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үш ай мерзімде нормативтік құқықтық актілерге тиісті өзгерістер мен толықтырулар енгізуді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Жарлықтың орындалуын бақылау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Әкімшілігіне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