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f2e1e" w14:textId="13f2e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2005 жылғы 4 шілдедегі Қазақстан Республикасының Үкіметі мен
Қытай Халық Республикасының Үкіметі арасындағы»"Қорғас"»шекара маңы ынтымақтастығы халықаралық орталығының қызметін реттеу туралы келісімге өзгерістер мен толықтыру енгізу туралы хаттамаға қол қою туралы</w:t>
      </w:r>
    </w:p>
    <w:p>
      <w:pPr>
        <w:spacing w:after="0"/>
        <w:ind w:left="0"/>
        <w:jc w:val="both"/>
      </w:pPr>
      <w:r>
        <w:rPr>
          <w:rFonts w:ascii="Times New Roman"/>
          <w:b w:val="false"/>
          <w:i w:val="false"/>
          <w:color w:val="000000"/>
          <w:sz w:val="28"/>
        </w:rPr>
        <w:t>Қазақстан Республикасы Үкіметінің 2006 жылғы 20 желтоқсандағы N 1223 Қаулысы</w:t>
      </w:r>
    </w:p>
    <w:p>
      <w:pPr>
        <w:spacing w:after="0"/>
        <w:ind w:left="0"/>
        <w:jc w:val="both"/>
      </w:pPr>
      <w:bookmarkStart w:name="z1" w:id="0"/>
      <w:r>
        <w:rPr>
          <w:rFonts w:ascii="Times New Roman"/>
          <w:b w:val="false"/>
          <w:i w:val="false"/>
          <w:color w:val="000000"/>
          <w:sz w:val="28"/>
        </w:rPr>
        <w:t>
      2005 жылғы 4 шілдеде Астана қаласында жасалған Қазақстан Республикасының Үкіметі мен Қытай Халық Республикасының Үкіметі арасындағы»"Қорғас" шекара маңы ынтымақтастығы халықаралық орталығының қызметін реттеу туралы келісімнің  </w:t>
      </w:r>
      <w:r>
        <w:rPr>
          <w:rFonts w:ascii="Times New Roman"/>
          <w:b w:val="false"/>
          <w:i w:val="false"/>
          <w:color w:val="000000"/>
          <w:sz w:val="28"/>
        </w:rPr>
        <w:t xml:space="preserve">45-бабына </w:t>
      </w:r>
      <w:r>
        <w:rPr>
          <w:rFonts w:ascii="Times New Roman"/>
          <w:b w:val="false"/>
          <w:i w:val="false"/>
          <w:color w:val="000000"/>
          <w:sz w:val="28"/>
        </w:rPr>
        <w:t xml:space="preserve">сәйкес Қазақстан Республикасының Үкіметі  </w:t>
      </w:r>
      <w:r>
        <w:rPr>
          <w:rFonts w:ascii="Times New Roman"/>
          <w:b/>
          <w:i w:val="false"/>
          <w:color w:val="000000"/>
          <w:sz w:val="28"/>
        </w:rPr>
        <w:t xml:space="preserve">ҚАУЛЫ ЕТЕДІ: </w:t>
      </w:r>
    </w:p>
    <w:bookmarkEnd w:id="0"/>
    <w:bookmarkStart w:name="z2" w:id="1"/>
    <w:p>
      <w:pPr>
        <w:spacing w:after="0"/>
        <w:ind w:left="0"/>
        <w:jc w:val="both"/>
      </w:pPr>
      <w:r>
        <w:rPr>
          <w:rFonts w:ascii="Times New Roman"/>
          <w:b w:val="false"/>
          <w:i w:val="false"/>
          <w:color w:val="000000"/>
          <w:sz w:val="28"/>
        </w:rPr>
        <w:t xml:space="preserve">
      1. Қоса беріліп отырған 2005 жылғы 4 шілдедегі Қазақстан Республикасының Үкіметі мен Қытай Халық Республикасының Үкіметі арасындағы "Қорғас" шекара маңы ынтымақтастығы халықаралық орталығының қызметін реттеу туралы келісімге өзгерістер мен толықтыру енгізу туралы хаттаманың жобасы мақұлдансын. </w:t>
      </w:r>
    </w:p>
    <w:bookmarkEnd w:id="1"/>
    <w:bookmarkStart w:name="z3" w:id="2"/>
    <w:p>
      <w:pPr>
        <w:spacing w:after="0"/>
        <w:ind w:left="0"/>
        <w:jc w:val="both"/>
      </w:pPr>
      <w:r>
        <w:rPr>
          <w:rFonts w:ascii="Times New Roman"/>
          <w:b w:val="false"/>
          <w:i w:val="false"/>
          <w:color w:val="000000"/>
          <w:sz w:val="28"/>
        </w:rPr>
        <w:t xml:space="preserve">
      2. Қазақстан Республикасының Индустрия және сауда министрі Владимир Сергеевич Школьникке қағидаттық сипаты жоқ өзгерістер мен толықтырулар енгізуге рұқсат бере отырып, Қазақстан Республикасының Үкіметі атынан Хаттамаға қол қоюға өкілеттік берілсін. </w:t>
      </w:r>
    </w:p>
    <w:bookmarkEnd w:id="2"/>
    <w:bookmarkStart w:name="z4" w:id="3"/>
    <w:p>
      <w:pPr>
        <w:spacing w:after="0"/>
        <w:ind w:left="0"/>
        <w:jc w:val="both"/>
      </w:pPr>
      <w:r>
        <w:rPr>
          <w:rFonts w:ascii="Times New Roman"/>
          <w:b w:val="false"/>
          <w:i w:val="false"/>
          <w:color w:val="000000"/>
          <w:sz w:val="28"/>
        </w:rPr>
        <w:t xml:space="preserve">
      3. Осы қаулы қол қойылған күнінен бастап қолданысқа енгізіледі.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Үкіметінің </w:t>
      </w:r>
      <w:r>
        <w:br/>
      </w:r>
      <w:r>
        <w:rPr>
          <w:rFonts w:ascii="Times New Roman"/>
          <w:b w:val="false"/>
          <w:i w:val="false"/>
          <w:color w:val="000000"/>
          <w:sz w:val="28"/>
        </w:rPr>
        <w:t xml:space="preserve">
2006 жылғы 20 желтоқсандағы   </w:t>
      </w:r>
      <w:r>
        <w:br/>
      </w:r>
      <w:r>
        <w:rPr>
          <w:rFonts w:ascii="Times New Roman"/>
          <w:b w:val="false"/>
          <w:i w:val="false"/>
          <w:color w:val="000000"/>
          <w:sz w:val="28"/>
        </w:rPr>
        <w:t xml:space="preserve">
N 1223 қаулысымен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val="false"/>
          <w:color w:val="000000"/>
          <w:sz w:val="28"/>
        </w:rPr>
        <w:t xml:space="preserve">         Жоба          </w:t>
      </w:r>
    </w:p>
    <w:bookmarkStart w:name="z5" w:id="4"/>
    <w:p>
      <w:pPr>
        <w:spacing w:after="0"/>
        <w:ind w:left="0"/>
        <w:jc w:val="left"/>
      </w:pPr>
      <w:r>
        <w:rPr>
          <w:rFonts w:ascii="Times New Roman"/>
          <w:b/>
          <w:i w:val="false"/>
          <w:color w:val="000000"/>
        </w:rPr>
        <w:t xml:space="preserve"> 
  2005 жылғы 4 шілдедегі Қазақстан Республикасының Үкіметі мен Қытай Халық Республикасының Үкіметі арасындағы»"Қорғас" шекара маңы ынтымақтастығы халықаралық орталығының қызметін реттеу туралы келісімге өзгерістер мен толықтыру енгізу туралы хаттама </w:t>
      </w:r>
    </w:p>
    <w:bookmarkEnd w:id="4"/>
    <w:p>
      <w:pPr>
        <w:spacing w:after="0"/>
        <w:ind w:left="0"/>
        <w:jc w:val="both"/>
      </w:pPr>
      <w:r>
        <w:rPr>
          <w:rFonts w:ascii="Times New Roman"/>
          <w:b w:val="false"/>
          <w:i w:val="false"/>
          <w:color w:val="000000"/>
          <w:sz w:val="28"/>
        </w:rPr>
        <w:t xml:space="preserve">      Бұдан әрі Тараптар деп аталатын Қазақстан Республикасының Үкіметі мен Қытай Халық Республикасының Үкіметі 2005 жылғы 4 шілдедегі Қазақстан Республикасының Үкіметі мен Қытай Халық Республикасының Үкіметі арасындағы»"Қорғас" шекара маңы ынтымақтастығы халықаралық орталығының қызметін реттеу туралы келісімнің (бұдан әрі - Келісім) 45-бабының негізінде мыналардан тұратын өзгерістер мен толықтыру енгізуге келісті: </w:t>
      </w:r>
    </w:p>
    <w:bookmarkStart w:name="z6" w:id="5"/>
    <w:p>
      <w:pPr>
        <w:spacing w:after="0"/>
        <w:ind w:left="0"/>
        <w:jc w:val="left"/>
      </w:pPr>
      <w:r>
        <w:rPr>
          <w:rFonts w:ascii="Times New Roman"/>
          <w:b/>
          <w:i w:val="false"/>
          <w:color w:val="000000"/>
        </w:rPr>
        <w:t xml:space="preserve"> 
  1-бап </w:t>
      </w:r>
    </w:p>
    <w:bookmarkEnd w:id="5"/>
    <w:p>
      <w:pPr>
        <w:spacing w:after="0"/>
        <w:ind w:left="0"/>
        <w:jc w:val="both"/>
      </w:pPr>
      <w:r>
        <w:rPr>
          <w:rFonts w:ascii="Times New Roman"/>
          <w:b w:val="false"/>
          <w:i w:val="false"/>
          <w:color w:val="000000"/>
          <w:sz w:val="28"/>
        </w:rPr>
        <w:t xml:space="preserve">      Келісімге мынадай өзгерістер мен толықтыру енгізілсін: </w:t>
      </w:r>
      <w:r>
        <w:br/>
      </w:r>
      <w:r>
        <w:rPr>
          <w:rFonts w:ascii="Times New Roman"/>
          <w:b w:val="false"/>
          <w:i w:val="false"/>
          <w:color w:val="000000"/>
          <w:sz w:val="28"/>
        </w:rPr>
        <w:t xml:space="preserve">
      1. Келісімнің 5-бабының бірінші абзацы мынадай редакцияда жазылсын: </w:t>
      </w:r>
      <w:r>
        <w:br/>
      </w:r>
      <w:r>
        <w:rPr>
          <w:rFonts w:ascii="Times New Roman"/>
          <w:b w:val="false"/>
          <w:i w:val="false"/>
          <w:color w:val="000000"/>
          <w:sz w:val="28"/>
        </w:rPr>
        <w:t xml:space="preserve">
      "Орталықтың жалпы алаңы 5,28 ш. км. құрайды, оның ішінде қазақстандық бөлігінің алаңы - 1,85 ш. км, қытай бөлігінің алаңы - 3,43 ш. км. </w:t>
      </w:r>
      <w:r>
        <w:br/>
      </w:r>
      <w:r>
        <w:rPr>
          <w:rFonts w:ascii="Times New Roman"/>
          <w:b w:val="false"/>
          <w:i w:val="false"/>
          <w:color w:val="000000"/>
          <w:sz w:val="28"/>
        </w:rPr>
        <w:t xml:space="preserve">
      2. 9-бап мынадай абзацпен толықтырылсын: </w:t>
      </w:r>
      <w:r>
        <w:br/>
      </w:r>
      <w:r>
        <w:rPr>
          <w:rFonts w:ascii="Times New Roman"/>
          <w:b w:val="false"/>
          <w:i w:val="false"/>
          <w:color w:val="000000"/>
          <w:sz w:val="28"/>
        </w:rPr>
        <w:t xml:space="preserve">
      "Қазақстан Республикасының және Қытай Халық Республикасының шекара қызметтері Орталықтың қазақстандық және қытай бөліктерінің аумағындағы Тараптардың басқарушы органдарының жұмыс бабындағы кездесулеріне және үйлестіруге қатысушылардың, сарапшыларының және көлік құралдарының оңай өтуін қамтамасыз етеді.". </w:t>
      </w:r>
      <w:r>
        <w:br/>
      </w:r>
      <w:r>
        <w:rPr>
          <w:rFonts w:ascii="Times New Roman"/>
          <w:b w:val="false"/>
          <w:i w:val="false"/>
          <w:color w:val="000000"/>
          <w:sz w:val="28"/>
        </w:rPr>
        <w:t xml:space="preserve">
      3. Оның бұрынғы 1-қосымшасын ауыстыратын, осы Хаттамаға қосымша (Орталық аумағының географиялық координаталары, орналасу схемасы және шекара аумағы) Келісімнің 1-қосымшасы болып табылады. </w:t>
      </w:r>
    </w:p>
    <w:bookmarkStart w:name="z7" w:id="6"/>
    <w:p>
      <w:pPr>
        <w:spacing w:after="0"/>
        <w:ind w:left="0"/>
        <w:jc w:val="left"/>
      </w:pPr>
      <w:r>
        <w:rPr>
          <w:rFonts w:ascii="Times New Roman"/>
          <w:b/>
          <w:i w:val="false"/>
          <w:color w:val="000000"/>
        </w:rPr>
        <w:t xml:space="preserve"> 
  2-бап </w:t>
      </w:r>
    </w:p>
    <w:bookmarkEnd w:id="6"/>
    <w:p>
      <w:pPr>
        <w:spacing w:after="0"/>
        <w:ind w:left="0"/>
        <w:jc w:val="both"/>
      </w:pPr>
      <w:r>
        <w:rPr>
          <w:rFonts w:ascii="Times New Roman"/>
          <w:b w:val="false"/>
          <w:i w:val="false"/>
          <w:color w:val="000000"/>
          <w:sz w:val="28"/>
        </w:rPr>
        <w:t xml:space="preserve">      Осы Хаттама Тараптардың оның күшіне енуі үшін қажетті мемлекетішілік рәсімдерді орындағандығы туралы соңғы жазбаша хабарлама алынған күнінен бастап күшіне енеді. </w:t>
      </w:r>
    </w:p>
    <w:bookmarkStart w:name="z8" w:id="7"/>
    <w:p>
      <w:pPr>
        <w:spacing w:after="0"/>
        <w:ind w:left="0"/>
        <w:jc w:val="left"/>
      </w:pPr>
      <w:r>
        <w:rPr>
          <w:rFonts w:ascii="Times New Roman"/>
          <w:b/>
          <w:i w:val="false"/>
          <w:color w:val="000000"/>
        </w:rPr>
        <w:t xml:space="preserve"> 
  3-бап </w:t>
      </w:r>
    </w:p>
    <w:bookmarkEnd w:id="7"/>
    <w:p>
      <w:pPr>
        <w:spacing w:after="0"/>
        <w:ind w:left="0"/>
        <w:jc w:val="both"/>
      </w:pPr>
      <w:r>
        <w:rPr>
          <w:rFonts w:ascii="Times New Roman"/>
          <w:b w:val="false"/>
          <w:i w:val="false"/>
          <w:color w:val="000000"/>
          <w:sz w:val="28"/>
        </w:rPr>
        <w:t xml:space="preserve">      Осы Хаттама Келісім қолданылатын мерзімде әрекет ететін болады. </w:t>
      </w:r>
      <w:r>
        <w:br/>
      </w:r>
      <w:r>
        <w:rPr>
          <w:rFonts w:ascii="Times New Roman"/>
          <w:b w:val="false"/>
          <w:i w:val="false"/>
          <w:color w:val="000000"/>
          <w:sz w:val="28"/>
        </w:rPr>
        <w:t xml:space="preserve">
      2006 жылғы "_________" желтоқсанда Пекин қаласында әрқайсысы қазақ, қытай және орыс тілдерінде екі данада жасалды, әрі барлық мәтіндердің күші бірдей. </w:t>
      </w:r>
    </w:p>
    <w:p>
      <w:pPr>
        <w:spacing w:after="0"/>
        <w:ind w:left="0"/>
        <w:jc w:val="both"/>
      </w:pPr>
      <w:r>
        <w:rPr>
          <w:rFonts w:ascii="Times New Roman"/>
          <w:b/>
          <w:i w:val="false"/>
          <w:color w:val="000000"/>
          <w:sz w:val="28"/>
        </w:rPr>
        <w:t xml:space="preserve">Қазақстан Республикасының       Қытай Халық Республикасының </w:t>
      </w:r>
      <w:r>
        <w:br/>
      </w:r>
      <w:r>
        <w:rPr>
          <w:rFonts w:ascii="Times New Roman"/>
          <w:b w:val="false"/>
          <w:i w:val="false"/>
          <w:color w:val="000000"/>
          <w:sz w:val="28"/>
        </w:rPr>
        <w:t>
</w:t>
      </w:r>
      <w:r>
        <w:rPr>
          <w:rFonts w:ascii="Times New Roman"/>
          <w:b/>
          <w:i w:val="false"/>
          <w:color w:val="000000"/>
          <w:sz w:val="28"/>
        </w:rPr>
        <w:t xml:space="preserve">      Үкіметі үшін                        Үкіметі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