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17e6" w14:textId="8951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 аумағында орналасқан) 4 Мемлекеттік орталық полигонын пайдалану тәртібі туралы 1995 жылғы 20 қаңтардағы келісімге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23 желтоқсандағы N 1263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 аумағында орналасқан) 4 Мемлекеттік орталық полигонын пайдалану тәртібі туралы 1995 жылғы 20 қаңтардағы келісімге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Ресей Федерациясы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Ресей Федерациясы Қорғаныс министрлігінің (объектілері мен ұрыс аландары Қазақстан Республикасы аумағында орналасқан) 4 Мемлекеттік орталық полигонын пайдалану тәртібі туралы 1995 жылғы 20 қаңтардағы келісімге өзгерістер мен толықтырулар енгізу туралы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Мәскеуде 2006 жылғы 4 сәуірде қол қойылған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 аумағында орналасқан) 4 Мемлекеттік орталық полигонын пайдалану тәртібі туралы 1995 жылғы 20 қаңтардағы келісімге өзгерістер мен толықтырулар енгізу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 аумағында орналасқан) 4 Мемлекеттік орталық полигонын пайдалану тәртібі туралы 1995 жылғы 20 қаңтардағы келісімге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
</w:t>
      </w:r>
      <w:r>
        <w:br/>
      </w:r>
      <w:r>
        <w:rPr>
          <w:rFonts w:ascii="Times New Roman"/>
          <w:b w:val="false"/>
          <w:i w:val="false"/>
          <w:color w:val="000000"/>
          <w:sz w:val="28"/>
        </w:rPr>
        <w:t>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 аумағында орналасқан) 4 Мемлекеттік орталық полигонын пайдалану тәртібі туралы 1995 жылғы 20 қаңтардағы келісімге (бұдан әрі - Келісім) мынадай өзгерістер мен толықтырулар енгізуге келісті:
</w:t>
      </w:r>
      <w:r>
        <w:br/>
      </w:r>
      <w:r>
        <w:rPr>
          <w:rFonts w:ascii="Times New Roman"/>
          <w:b w:val="false"/>
          <w:i w:val="false"/>
          <w:color w:val="000000"/>
          <w:sz w:val="28"/>
        </w:rPr>
        <w:t>
      1) атауындағы, кіріспенің үшінші абзацындағы және Келісімге N 1 мен 2 қосымшаларының нөмірлік тақырыптарындағы»"орталық" деген сөзден кейін»"түраралық" деген сөзбен толықтырылсын;
</w:t>
      </w:r>
      <w:r>
        <w:br/>
      </w:r>
      <w:r>
        <w:rPr>
          <w:rFonts w:ascii="Times New Roman"/>
          <w:b w:val="false"/>
          <w:i w:val="false"/>
          <w:color w:val="000000"/>
          <w:sz w:val="28"/>
        </w:rPr>
        <w:t>
      2) 1-бапта:
</w:t>
      </w:r>
      <w:r>
        <w:br/>
      </w:r>
      <w:r>
        <w:rPr>
          <w:rFonts w:ascii="Times New Roman"/>
          <w:b w:val="false"/>
          <w:i w:val="false"/>
          <w:color w:val="000000"/>
          <w:sz w:val="28"/>
        </w:rPr>
        <w:t>
      "орталық" деген сөзден кейін "тұраралық" деген сөзбен толықтырылсын;
</w:t>
      </w:r>
      <w:r>
        <w:br/>
      </w:r>
      <w:r>
        <w:rPr>
          <w:rFonts w:ascii="Times New Roman"/>
          <w:b w:val="false"/>
          <w:i w:val="false"/>
          <w:color w:val="000000"/>
          <w:sz w:val="28"/>
        </w:rPr>
        <w:t>
      бап мынадай мазмұндағы абзацпен толықтырылсын:
</w:t>
      </w:r>
      <w:r>
        <w:br/>
      </w:r>
      <w:r>
        <w:rPr>
          <w:rFonts w:ascii="Times New Roman"/>
          <w:b w:val="false"/>
          <w:i w:val="false"/>
          <w:color w:val="000000"/>
          <w:sz w:val="28"/>
        </w:rPr>
        <w:t>
      "Полигонның бастығына Ембі (5580 сынақ жұмыстарын қамтамасыз ету базасы) және Сарышаған полигондары бағынады.";
</w:t>
      </w:r>
      <w:r>
        <w:br/>
      </w:r>
      <w:r>
        <w:rPr>
          <w:rFonts w:ascii="Times New Roman"/>
          <w:b w:val="false"/>
          <w:i w:val="false"/>
          <w:color w:val="000000"/>
          <w:sz w:val="28"/>
        </w:rPr>
        <w:t>
      3) 3-бап мынадай редакцияда жазылсын:
</w:t>
      </w:r>
      <w:r>
        <w:br/>
      </w:r>
      <w:r>
        <w:rPr>
          <w:rFonts w:ascii="Times New Roman"/>
          <w:b w:val="false"/>
          <w:i w:val="false"/>
          <w:color w:val="000000"/>
          <w:sz w:val="28"/>
        </w:rPr>
        <w:t>
      "1. Қазақстан Республикасы жер учаскелерін жалға беру шартымен Полигонның онда орналасқан жылжымалы және жылжымайтын мүлік объектілерімен бірге Ресей Федерациясына уақытша пайдалануға береді.
</w:t>
      </w:r>
      <w:r>
        <w:br/>
      </w:r>
      <w:r>
        <w:rPr>
          <w:rFonts w:ascii="Times New Roman"/>
          <w:b w:val="false"/>
          <w:i w:val="false"/>
          <w:color w:val="000000"/>
          <w:sz w:val="28"/>
        </w:rPr>
        <w:t>
      2. Қазақстан Республикасының Үкіметі мен Ресей Федерациясының Үкіметі арасындағы Қазақстан Республикасының аумағында орналасқан Ресей Федерациясының 4 Мемлекеттік орталық полигонының объектілері мен ұрыс алаңдарын жалға беру туралы 1996 жылғы 18 қазандағы шартқа сәйкес жер учаскелерінің, оның ішінде онда орналасқан жылжымалы және жылжымайтын мүлік объектілерімен бірге жер учаскелерінің жалға берілу кезеңінде Ресей Федерациясының мүддесінде Ресей Федерациясы Полигонды пайдаланғаны үшін ақы төлеуді жүзеге асырады.";
</w:t>
      </w:r>
      <w:r>
        <w:br/>
      </w:r>
      <w:r>
        <w:rPr>
          <w:rFonts w:ascii="Times New Roman"/>
          <w:b w:val="false"/>
          <w:i w:val="false"/>
          <w:color w:val="000000"/>
          <w:sz w:val="28"/>
        </w:rPr>
        <w:t>
      4) 4-баптағы»"субарендаға" деген сөздің алдынан "Тараптардың немесе үшінші мемлекеттердің заңды және жеке тұлғаларына" деген сөздермен толықтырылсын;
</w:t>
      </w:r>
      <w:r>
        <w:br/>
      </w:r>
      <w:r>
        <w:rPr>
          <w:rFonts w:ascii="Times New Roman"/>
          <w:b w:val="false"/>
          <w:i w:val="false"/>
          <w:color w:val="000000"/>
          <w:sz w:val="28"/>
        </w:rPr>
        <w:t>
      5) 7-бапта:
</w:t>
      </w:r>
      <w:r>
        <w:br/>
      </w:r>
      <w:r>
        <w:rPr>
          <w:rFonts w:ascii="Times New Roman"/>
          <w:b w:val="false"/>
          <w:i w:val="false"/>
          <w:color w:val="000000"/>
          <w:sz w:val="28"/>
        </w:rPr>
        <w:t>
      1-тармақта "Ресей Федерациясының құқық сақтау органдарының Полигон аумағындағы юрисдикция сұрақтары Тараптардың жеке келісімімен" деген сөздер»"Ресей Федерациясының құзыретті органдарының Полигон аумағындағы заңдық құзыры мәселелері Қазақстан Республикасы мен Ресей Федерациясы арасындағы Қазақстан Республикасының аумағында уақытша орналасқан Ресей Федерациясының әскери құрамаларының мәртебесі туралы 1995 жылғы 20 қаңтардағы келісіммен және Тараптардың басқа да келісімдерімен" деген сөздермен ауыстырылсын;
</w:t>
      </w:r>
      <w:r>
        <w:br/>
      </w:r>
      <w:r>
        <w:rPr>
          <w:rFonts w:ascii="Times New Roman"/>
          <w:b w:val="false"/>
          <w:i w:val="false"/>
          <w:color w:val="000000"/>
          <w:sz w:val="28"/>
        </w:rPr>
        <w:t>
      баптың 2-тармағы мынадай сөйлеммен толықтырылсын:
</w:t>
      </w:r>
      <w:r>
        <w:br/>
      </w:r>
      <w:r>
        <w:rPr>
          <w:rFonts w:ascii="Times New Roman"/>
          <w:b w:val="false"/>
          <w:i w:val="false"/>
          <w:color w:val="000000"/>
          <w:sz w:val="28"/>
        </w:rPr>
        <w:t>
      "Полигон бастығын Ресей Федерациясының Президенті Қазақстан Республикасының Қорғаныс министрімен келісілген, Ресей Федерациясы Қорғаныс министрінің ұсынуы бойынша Қазақстан Республикасының Президентінің келісімімен тағайындауды жүзеге асырады.";
</w:t>
      </w:r>
      <w:r>
        <w:br/>
      </w:r>
      <w:r>
        <w:rPr>
          <w:rFonts w:ascii="Times New Roman"/>
          <w:b w:val="false"/>
          <w:i w:val="false"/>
          <w:color w:val="000000"/>
          <w:sz w:val="28"/>
        </w:rPr>
        <w:t>
      6) 9-бапта:
</w:t>
      </w:r>
      <w:r>
        <w:br/>
      </w:r>
      <w:r>
        <w:rPr>
          <w:rFonts w:ascii="Times New Roman"/>
          <w:b w:val="false"/>
          <w:i w:val="false"/>
          <w:color w:val="000000"/>
          <w:sz w:val="28"/>
        </w:rPr>
        <w:t>
      1-тармақта:
</w:t>
      </w:r>
      <w:r>
        <w:br/>
      </w:r>
      <w:r>
        <w:rPr>
          <w:rFonts w:ascii="Times New Roman"/>
          <w:b w:val="false"/>
          <w:i w:val="false"/>
          <w:color w:val="000000"/>
          <w:sz w:val="28"/>
        </w:rPr>
        <w:t>
      екінші абзацта»"қалпына келтіруді және" деген сөздер алып тасталсын;
</w:t>
      </w:r>
      <w:r>
        <w:br/>
      </w:r>
      <w:r>
        <w:rPr>
          <w:rFonts w:ascii="Times New Roman"/>
          <w:b w:val="false"/>
          <w:i w:val="false"/>
          <w:color w:val="000000"/>
          <w:sz w:val="28"/>
        </w:rPr>
        <w:t>
      оныншы абзацта "келтіруді" деген сөзден кейін "(қажет болған жағдайда Тараптардың келісімі бойынша айқындалатын тәртіппен)" деген сөздермен толықтырылсын;
</w:t>
      </w:r>
      <w:r>
        <w:br/>
      </w:r>
      <w:r>
        <w:rPr>
          <w:rFonts w:ascii="Times New Roman"/>
          <w:b w:val="false"/>
          <w:i w:val="false"/>
          <w:color w:val="000000"/>
          <w:sz w:val="28"/>
        </w:rPr>
        <w:t>
      бап мынадай мазмұндағы 6-тармақпен толықтырылсын:
</w:t>
      </w:r>
      <w:r>
        <w:br/>
      </w:r>
      <w:r>
        <w:rPr>
          <w:rFonts w:ascii="Times New Roman"/>
          <w:b w:val="false"/>
          <w:i w:val="false"/>
          <w:color w:val="000000"/>
          <w:sz w:val="28"/>
        </w:rPr>
        <w:t>
      "6. Осы Келісімнің 8-бабында көзделген ғылыми-зерттеу және сынақ жұмыстарының жылдық жоспарлары негізінде Ресей Федерациясының Қорғаныс министрлігі 929 Мемлекеттік ұшу-сынақ орталығының мүдделерінде сынақ жұмыстарын жүргізу кезінде Полигонының жер учаскелері мен әуе кеңістігін пайдалануға жол беріледі.";
</w:t>
      </w:r>
      <w:r>
        <w:br/>
      </w:r>
      <w:r>
        <w:rPr>
          <w:rFonts w:ascii="Times New Roman"/>
          <w:b w:val="false"/>
          <w:i w:val="false"/>
          <w:color w:val="000000"/>
          <w:sz w:val="28"/>
        </w:rPr>
        <w:t>
      7) 11-баптың екінші және үшінші абзацтары мынадай редакцияда жазылсын:
</w:t>
      </w:r>
      <w:r>
        <w:br/>
      </w:r>
      <w:r>
        <w:rPr>
          <w:rFonts w:ascii="Times New Roman"/>
          <w:b w:val="false"/>
          <w:i w:val="false"/>
          <w:color w:val="000000"/>
          <w:sz w:val="28"/>
        </w:rPr>
        <w:t>
      "Полигонның аумағында жер кадастрын және мониторингті жүргізуді, жердің мақсатты пайдаланылуын бақылауды Полигонның қолбасшылығымен келісілген тәртіппен және мерзімдерде Қазақстан Республикасының жер ресурстарын басқару жөніндегі уәкілетті мемлекеттік органы жүзеге асырады.
</w:t>
      </w:r>
      <w:r>
        <w:br/>
      </w:r>
      <w:r>
        <w:rPr>
          <w:rFonts w:ascii="Times New Roman"/>
          <w:b w:val="false"/>
          <w:i w:val="false"/>
          <w:color w:val="000000"/>
          <w:sz w:val="28"/>
        </w:rPr>
        <w:t>
      Ресей Тарапы Полигон аумағында геологиялық барлауды және пайдалы қазбалар өңдеуді жүргізбейді және Полигон аумағында аң аулауды, балық ұстауды және жабайы өсімдіктерді жинауды Қазақстан Республикасының заңнамасына сәйкес қамтамасыз етеді.";
</w:t>
      </w:r>
      <w:r>
        <w:br/>
      </w:r>
      <w:r>
        <w:rPr>
          <w:rFonts w:ascii="Times New Roman"/>
          <w:b w:val="false"/>
          <w:i w:val="false"/>
          <w:color w:val="000000"/>
          <w:sz w:val="28"/>
        </w:rPr>
        <w:t>
      8) 13-бапта»"міндетті әскери" деген сөздер "шақыру бойынша" деген сөздермен ауыстырылсын;
</w:t>
      </w:r>
      <w:r>
        <w:br/>
      </w:r>
      <w:r>
        <w:rPr>
          <w:rFonts w:ascii="Times New Roman"/>
          <w:b w:val="false"/>
          <w:i w:val="false"/>
          <w:color w:val="000000"/>
          <w:sz w:val="28"/>
        </w:rPr>
        <w:t>
      9) Келісімге N 1 қосымшада "Орда" деген сөз "Бөкей Ордасы" деген сөздермен ауыстырылсын;
</w:t>
      </w:r>
      <w:r>
        <w:br/>
      </w:r>
      <w:r>
        <w:rPr>
          <w:rFonts w:ascii="Times New Roman"/>
          <w:b w:val="false"/>
          <w:i w:val="false"/>
          <w:color w:val="000000"/>
          <w:sz w:val="28"/>
        </w:rPr>
        <w:t>
      10) Келісімге N 2 қосымша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аумағына қоныс аударылған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Мемлекеттік орталық тұраралық полигонының әскери объектілерінің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7273"/>
        <w:gridCol w:w="439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P/c
</w:t>
            </w:r>
          </w:p>
        </w:tc>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Бөлімшенің, объектінің атауы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Қоныс аудару орны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жеке сынақ станциясы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r>
              <w:br/>
            </w:r>
            <w:r>
              <w:rPr>
                <w:rFonts w:ascii="Times New Roman"/>
                <w:b w:val="false"/>
                <w:i w:val="false"/>
                <w:color w:val="000000"/>
                <w:sz w:val="20"/>
              </w:rPr>
              <w:t>
Жаңақала ауданы,
</w:t>
            </w:r>
            <w:r>
              <w:br/>
            </w:r>
            <w:r>
              <w:rPr>
                <w:rFonts w:ascii="Times New Roman"/>
                <w:b w:val="false"/>
                <w:i w:val="false"/>
                <w:color w:val="000000"/>
                <w:sz w:val="20"/>
              </w:rPr>
              <w:t>
Жаңа Қазан ауылы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жеке инженерлік-сынақ бөлімінің
</w:t>
            </w:r>
            <w:r>
              <w:br/>
            </w:r>
            <w:r>
              <w:rPr>
                <w:rFonts w:ascii="Times New Roman"/>
                <w:b w:val="false"/>
                <w:i w:val="false"/>
                <w:color w:val="000000"/>
                <w:sz w:val="20"/>
              </w:rPr>
              <w:t>
өлшеу пункттері:
</w:t>
            </w:r>
            <w:r>
              <w:br/>
            </w:r>
            <w:r>
              <w:rPr>
                <w:rFonts w:ascii="Times New Roman"/>
                <w:b w:val="false"/>
                <w:i w:val="false"/>
                <w:color w:val="000000"/>
                <w:sz w:val="20"/>
              </w:rPr>
              <w:t>
8-СЖ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r>
              <w:br/>
            </w:r>
            <w:r>
              <w:rPr>
                <w:rFonts w:ascii="Times New Roman"/>
                <w:b w:val="false"/>
                <w:i w:val="false"/>
                <w:color w:val="000000"/>
                <w:sz w:val="20"/>
              </w:rPr>
              <w:t>
Бөкей ордасы ауданы,
</w:t>
            </w:r>
            <w:r>
              <w:br/>
            </w:r>
            <w:r>
              <w:rPr>
                <w:rFonts w:ascii="Times New Roman"/>
                <w:b w:val="false"/>
                <w:i w:val="false"/>
                <w:color w:val="000000"/>
                <w:sz w:val="20"/>
              </w:rPr>
              <w:t>
Сайқын ауылы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16-СЖ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r>
              <w:br/>
            </w:r>
            <w:r>
              <w:rPr>
                <w:rFonts w:ascii="Times New Roman"/>
                <w:b w:val="false"/>
                <w:i w:val="false"/>
                <w:color w:val="000000"/>
                <w:sz w:val="20"/>
              </w:rPr>
              <w:t>
Бөкей ордасы ауданы,
</w:t>
            </w:r>
            <w:r>
              <w:br/>
            </w:r>
            <w:r>
              <w:rPr>
                <w:rFonts w:ascii="Times New Roman"/>
                <w:b w:val="false"/>
                <w:i w:val="false"/>
                <w:color w:val="000000"/>
                <w:sz w:val="20"/>
              </w:rPr>
              <w:t>
Шоңай ауылы".
</w:t>
            </w:r>
          </w:p>
        </w:tc>
      </w:tr>
    </w:tbl>
    <w:p>
      <w:pPr>
        <w:spacing w:after="0"/>
        <w:ind w:left="0"/>
        <w:jc w:val="both"/>
      </w:pPr>
      <w:r>
        <w:rPr>
          <w:rFonts w:ascii="Times New Roman"/>
          <w:b w:val="false"/>
          <w:i w:val="false"/>
          <w:color w:val="000000"/>
          <w:sz w:val="28"/>
        </w:rPr>
        <w:t>
      Осы Хаттаманың ережелерін түсіндіру және қолдану кезінде туындаған барлық даулар мен келіспеушіліктер өзара консультациялар мен келіссөздер жолымен шешіледі.
</w:t>
      </w:r>
      <w:r>
        <w:br/>
      </w:r>
      <w:r>
        <w:rPr>
          <w:rFonts w:ascii="Times New Roman"/>
          <w:b w:val="false"/>
          <w:i w:val="false"/>
          <w:color w:val="000000"/>
          <w:sz w:val="28"/>
        </w:rPr>
        <w:t>
      Тараптардың біреуінде бірлескен шешімді талап ететін мәселелер туындаған кезде осы Тарап екінші Тарапты келіссөздер басталғанға дейін 30 күннен кешіктірмей ол туралы жазбаша хабардар етеді.
</w:t>
      </w:r>
      <w:r>
        <w:br/>
      </w:r>
      <w:r>
        <w:rPr>
          <w:rFonts w:ascii="Times New Roman"/>
          <w:b w:val="false"/>
          <w:i w:val="false"/>
          <w:color w:val="000000"/>
          <w:sz w:val="28"/>
        </w:rPr>
        <w:t>
      Осы Хаттама Тараптар оның күшіне енуі үшін қажетті мемлекетішілік рәсімдерді орындағаны туралы соңғы жазбаша хабарламаны дипломатиялық арналар бойынша алған күнінен бастап күшіне енеді.
</w:t>
      </w:r>
      <w:r>
        <w:br/>
      </w:r>
      <w:r>
        <w:rPr>
          <w:rFonts w:ascii="Times New Roman"/>
          <w:b w:val="false"/>
          <w:i w:val="false"/>
          <w:color w:val="000000"/>
          <w:sz w:val="28"/>
        </w:rPr>
        <w:t>
      Осы Хаттама өз қолданысын Келісімнің қолданысы тоқтатылған кезде бір мезгілде тоқтатады.
</w:t>
      </w:r>
      <w:r>
        <w:br/>
      </w:r>
      <w:r>
        <w:rPr>
          <w:rFonts w:ascii="Times New Roman"/>
          <w:b w:val="false"/>
          <w:i w:val="false"/>
          <w:color w:val="000000"/>
          <w:sz w:val="28"/>
        </w:rPr>
        <w:t>
      Мәскеу қаласында 2006 жылғы 4 сәуірде әрқайсысы қазақ және орыс тілдерінде екі данада жасалды әрі екі мәтіннің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РЕСЕЙ ФЕДЕРАЦИЯСЫ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