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d803" w14:textId="ce7d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12 желтоқсандағы N 1235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желтоқсандағы N 1291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бюджеттiк бағдарламалардың паспорттарын бекiту туралы" Қазақстан Республикасы Үкiметiнiң 2005 жылғы 12 желтоқсандағы N 1235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Бюджеттiк бағдарламаны iске асыру жөнiндегi iс-шаралар жоспары:" деген кестенiң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"981920" деген сандар "771862"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"638248" деген сандар "513024"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9 Dong 6 Jie, Sanlitun Beijing, 100600, PRС мекен-жайы бойынша Қазақстан Республикасының Қытай Халық Республикасы Пекин қаласындағы Елшiлiгiнiң консулдық бөлiмiн орналастыру үшiн алаңы 300 шаршы метр болатын ғимарат салуға - 23700 мың теңге. Iске асыру мерзiмi - желтоқсан.";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Бюджеттiк бағдарламаны орындаудан күтiлетiн нәтижелер: Тiкелей нәтижесi:" деген бөлiмiнде: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"Рим (Италия Республикасы) қаласындағы 1 салынған (жаңғыртылған)" деген сөздерден кейiн "және Пекин қаласында (Қытай Халық Республикасы) 1-салынған"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iстер министрлiгi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