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87ef" w14:textId="34287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бәсекелестiктi дамыту мен қорғаудың 2007-2009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2006 жылғы 29 желтоқсандағы N 1308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Республикасында бәсекелестiктi дамыту мен қорғаудың 2007-2009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атқарушы органдары мен өзге де ұйымдар Бағдарламада көзделген iс-шаралардың уақтылы орындалуын қамтамасыз етсiн және жыл сайын, 30 маусымға және 30 желтоқсанға қарай Қазақстан Республикасы Бәсекелестікті қорғау агенттігіне (Монополияға қарсы агенттікке) олардың орындалуы жөнiнде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2008.05.05 </w:t>
      </w:r>
      <w:r>
        <w:rPr>
          <w:rFonts w:ascii="Times New Roman"/>
          <w:b w:val="false"/>
          <w:i w:val="false"/>
          <w:color w:val="000000"/>
          <w:sz w:val="28"/>
        </w:rPr>
        <w:t>N 413</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 Бәсекелестікті қорғау агенттігі (Монополияға қарсы агенттік) жыл сайын, 10 шілдеге және 10 қаңтарға қарай Қазақстан Республикасының Үкiметiне және Қазақстан Республикасы Экономика және бюджеттiк жоспарлау министрлiгiне Бағдарламаның орындалу барысы туралы жиынтық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2008.05.05 </w:t>
      </w:r>
      <w:r>
        <w:rPr>
          <w:rFonts w:ascii="Times New Roman"/>
          <w:b w:val="false"/>
          <w:i w:val="false"/>
          <w:color w:val="000000"/>
          <w:sz w:val="28"/>
        </w:rPr>
        <w:t>N 413</w:t>
      </w:r>
      <w:r>
        <w:rPr>
          <w:rFonts w:ascii="Times New Roman"/>
          <w:b w:val="false"/>
          <w:i w:val="false"/>
          <w:color w:val="ff0000"/>
          <w:sz w:val="28"/>
        </w:rPr>
        <w:t xml:space="preserve"> Қаулысымен.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К.Қ.Мәсiмовке жүктелсiн. </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енгiзiледi.</w:t>
      </w:r>
    </w:p>
    <w:bookmarkEnd w:id="5"/>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1308 қаулысымен          </w:t>
      </w:r>
      <w:r>
        <w:br/>
      </w:r>
      <w:r>
        <w:rPr>
          <w:rFonts w:ascii="Times New Roman"/>
          <w:b w:val="false"/>
          <w:i w:val="false"/>
          <w:color w:val="000000"/>
          <w:sz w:val="28"/>
        </w:rPr>
        <w:t xml:space="preserve">
бекiтiлген              </w:t>
      </w:r>
    </w:p>
    <w:bookmarkEnd w:id="6"/>
    <w:bookmarkStart w:name="z22" w:id="7"/>
    <w:p>
      <w:pPr>
        <w:spacing w:after="0"/>
        <w:ind w:left="0"/>
        <w:jc w:val="left"/>
      </w:pPr>
      <w:r>
        <w:rPr>
          <w:rFonts w:ascii="Times New Roman"/>
          <w:b/>
          <w:i w:val="false"/>
          <w:color w:val="000000"/>
        </w:rPr>
        <w:t xml:space="preserve"> 
  Қазақстан Республикасында бәсекелестiктi дамыту мен </w:t>
      </w:r>
      <w:r>
        <w:br/>
      </w:r>
      <w:r>
        <w:rPr>
          <w:rFonts w:ascii="Times New Roman"/>
          <w:b/>
          <w:i w:val="false"/>
          <w:color w:val="000000"/>
        </w:rPr>
        <w:t xml:space="preserve">
қорғаудың 2007-2009 жылдарға арналған </w:t>
      </w:r>
      <w:r>
        <w:br/>
      </w:r>
      <w:r>
        <w:rPr>
          <w:rFonts w:ascii="Times New Roman"/>
          <w:b/>
          <w:i w:val="false"/>
          <w:color w:val="000000"/>
        </w:rPr>
        <w:t xml:space="preserve">
бағдарламасы </w:t>
      </w:r>
    </w:p>
    <w:bookmarkEnd w:id="7"/>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1</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Қазақстанда бәсекелестiктi дамытудың қазiргi заманғы жай-күйiн және проблемаларын талдау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 іске асырудың негiзгі бағыттары мен тетiгi </w:t>
      </w:r>
      <w:r>
        <w:br/>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xml:space="preserve">. Субъектiлердiң монополистiк тәртiбiн және мемлекеттiк органдардың бәсекелестiкке қарсы iс-әрекеттерiн болдырмау </w:t>
      </w:r>
      <w:r>
        <w:br/>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xml:space="preserve">. Экономиканың барлық салаларында бәсекелестiк ортаны құру </w:t>
      </w:r>
      <w:r>
        <w:br/>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Қазақстан Республикасының монополияға қарсы органының институционалдық қайта құрылуын жүргiзу, қолданыстағы монополияға қарсы заңнаманы бәсекелестiк құқықтың халықаралық стандарттарына сәйкес келтiру </w:t>
      </w:r>
      <w:r>
        <w:br/>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Кәсiпкерлiктiң еркiндiгін және тұтынушылардың құқықтарын қорғаудың қоғамдық жүйесiн нығайту, бәсекелестік мәдениетiн көтеру, халықаралық ынтымақтастықты дамыту </w:t>
      </w:r>
      <w:r>
        <w:br/>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Монополияға қарсы органның кадрлық әлеуетiнiң тиiмдiлiгiн дамыту және жетiлдiру </w:t>
      </w:r>
      <w:r>
        <w:br/>
      </w:r>
      <w:r>
        <w:rPr>
          <w:rFonts w:ascii="Times New Roman"/>
          <w:b w:val="false"/>
          <w:i w:val="false"/>
          <w:color w:val="000000"/>
          <w:sz w:val="28"/>
        </w:rPr>
        <w:t>
</w:t>
      </w:r>
      <w:r>
        <w:rPr>
          <w:rFonts w:ascii="Times New Roman"/>
          <w:b w:val="false"/>
          <w:i w:val="false"/>
          <w:color w:val="000000"/>
          <w:sz w:val="28"/>
        </w:rPr>
        <w:t>5.6</w:t>
      </w:r>
      <w:r>
        <w:rPr>
          <w:rFonts w:ascii="Times New Roman"/>
          <w:b w:val="false"/>
          <w:i w:val="false"/>
          <w:color w:val="000000"/>
          <w:sz w:val="28"/>
        </w:rPr>
        <w:t xml:space="preserve">. Монополияға қарсы органның жұмысы қағидатының айқындығы мен ашықтығын қамтамасыз ету </w:t>
      </w:r>
      <w:r>
        <w:br/>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Қажеттi ресурстар және оларды қаржыландыру көздерi </w:t>
      </w:r>
      <w:r>
        <w:br/>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Бағдарламаны iске асыру жөнiндегi iс-шаралар жоспары </w:t>
      </w:r>
    </w:p>
    <w:bookmarkStart w:name="z8" w:id="8"/>
    <w:p>
      <w:pPr>
        <w:spacing w:after="0"/>
        <w:ind w:left="0"/>
        <w:jc w:val="left"/>
      </w:pPr>
      <w:r>
        <w:rPr>
          <w:rFonts w:ascii="Times New Roman"/>
          <w:b/>
          <w:i w:val="false"/>
          <w:color w:val="000000"/>
        </w:rPr>
        <w:t xml:space="preserve"> 
1. Бағдарлама паспорты </w:t>
      </w:r>
    </w:p>
    <w:bookmarkEnd w:id="8"/>
    <w:p>
      <w:pPr>
        <w:spacing w:after="0"/>
        <w:ind w:left="0"/>
        <w:jc w:val="both"/>
      </w:pPr>
      <w:r>
        <w:rPr>
          <w:rFonts w:ascii="Times New Roman"/>
          <w:b w:val="false"/>
          <w:i w:val="false"/>
          <w:color w:val="000000"/>
          <w:sz w:val="28"/>
        </w:rPr>
        <w:t xml:space="preserve">Бағдарламаның атауы        Қазақстан Республикасында бәсекелестiктi </w:t>
      </w:r>
      <w:r>
        <w:br/>
      </w:r>
      <w:r>
        <w:rPr>
          <w:rFonts w:ascii="Times New Roman"/>
          <w:b w:val="false"/>
          <w:i w:val="false"/>
          <w:color w:val="000000"/>
          <w:sz w:val="28"/>
        </w:rPr>
        <w:t xml:space="preserve">
                           дамыту мен қорғаудың 2007-2009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әзiрлеу       1. Қазақстан Республикасы Президентiнiң </w:t>
      </w:r>
      <w:r>
        <w:br/>
      </w:r>
      <w:r>
        <w:rPr>
          <w:rFonts w:ascii="Times New Roman"/>
          <w:b w:val="false"/>
          <w:i w:val="false"/>
          <w:color w:val="000000"/>
          <w:sz w:val="28"/>
        </w:rPr>
        <w:t xml:space="preserve">
үшін негiздеме             2006 жылғы 1 наурыздағы </w:t>
      </w:r>
      <w:r>
        <w:br/>
      </w:r>
      <w:r>
        <w:rPr>
          <w:rFonts w:ascii="Times New Roman"/>
          <w:b w:val="false"/>
          <w:i w:val="false"/>
          <w:color w:val="000000"/>
          <w:sz w:val="28"/>
        </w:rPr>
        <w:t xml:space="preserve">
                           "Қазақстанның әлемдегi бәсекеге барынша </w:t>
      </w:r>
      <w:r>
        <w:br/>
      </w:r>
      <w:r>
        <w:rPr>
          <w:rFonts w:ascii="Times New Roman"/>
          <w:b w:val="false"/>
          <w:i w:val="false"/>
          <w:color w:val="000000"/>
          <w:sz w:val="28"/>
        </w:rPr>
        <w:t xml:space="preserve">
                           қабiлеттi 50 елдiң қатарына кiру </w:t>
      </w:r>
      <w:r>
        <w:br/>
      </w:r>
      <w:r>
        <w:rPr>
          <w:rFonts w:ascii="Times New Roman"/>
          <w:b w:val="false"/>
          <w:i w:val="false"/>
          <w:color w:val="000000"/>
          <w:sz w:val="28"/>
        </w:rPr>
        <w:t xml:space="preserve">
                           стратегиясы" атты Қазақстан халқына </w:t>
      </w:r>
      <w:r>
        <w:br/>
      </w:r>
      <w:r>
        <w:rPr>
          <w:rFonts w:ascii="Times New Roman"/>
          <w:b w:val="false"/>
          <w:i w:val="false"/>
          <w:color w:val="000000"/>
          <w:sz w:val="28"/>
        </w:rPr>
        <w:t>
                           </w:t>
      </w:r>
      <w:r>
        <w:rPr>
          <w:rFonts w:ascii="Times New Roman"/>
          <w:b w:val="false"/>
          <w:i w:val="false"/>
          <w:color w:val="000000"/>
          <w:sz w:val="28"/>
        </w:rPr>
        <w:t>Жолдауы</w:t>
      </w:r>
      <w:r>
        <w:br/>
      </w:r>
      <w:r>
        <w:rPr>
          <w:rFonts w:ascii="Times New Roman"/>
          <w:b w:val="false"/>
          <w:i w:val="false"/>
          <w:color w:val="000000"/>
          <w:sz w:val="28"/>
        </w:rPr>
        <w:t xml:space="preserve">
                           2. Қазақстан Республикасы Президентiнiң </w:t>
      </w:r>
      <w:r>
        <w:br/>
      </w:r>
      <w:r>
        <w:rPr>
          <w:rFonts w:ascii="Times New Roman"/>
          <w:b w:val="false"/>
          <w:i w:val="false"/>
          <w:color w:val="000000"/>
          <w:sz w:val="28"/>
        </w:rPr>
        <w:t>
                           2006 жылғы 30 наурыздағы N 80 </w:t>
      </w:r>
      <w:r>
        <w:rPr>
          <w:rFonts w:ascii="Times New Roman"/>
          <w:b w:val="false"/>
          <w:i w:val="false"/>
          <w:color w:val="000000"/>
          <w:sz w:val="28"/>
        </w:rPr>
        <w:t>Жарлығымен</w:t>
      </w:r>
      <w:r>
        <w:br/>
      </w:r>
      <w:r>
        <w:rPr>
          <w:rFonts w:ascii="Times New Roman"/>
          <w:b w:val="false"/>
          <w:i w:val="false"/>
          <w:color w:val="000000"/>
          <w:sz w:val="28"/>
        </w:rPr>
        <w:t xml:space="preserve">
                           бекiтiлген Қазақстан Республикасы </w:t>
      </w:r>
      <w:r>
        <w:br/>
      </w:r>
      <w:r>
        <w:rPr>
          <w:rFonts w:ascii="Times New Roman"/>
          <w:b w:val="false"/>
          <w:i w:val="false"/>
          <w:color w:val="000000"/>
          <w:sz w:val="28"/>
        </w:rPr>
        <w:t xml:space="preserve">
                           Үкiметiнiң 2006-2008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3. "Қазақстан Республикасы Президентiнiң </w:t>
      </w:r>
      <w:r>
        <w:br/>
      </w:r>
      <w:r>
        <w:rPr>
          <w:rFonts w:ascii="Times New Roman"/>
          <w:b w:val="false"/>
          <w:i w:val="false"/>
          <w:color w:val="000000"/>
          <w:sz w:val="28"/>
        </w:rPr>
        <w:t xml:space="preserve">
                           2006 жылғы 1 наурыздағы Қазақстан халқына </w:t>
      </w:r>
      <w:r>
        <w:br/>
      </w:r>
      <w:r>
        <w:rPr>
          <w:rFonts w:ascii="Times New Roman"/>
          <w:b w:val="false"/>
          <w:i w:val="false"/>
          <w:color w:val="000000"/>
          <w:sz w:val="28"/>
        </w:rPr>
        <w:t xml:space="preserve">
                           Жолдауын iске асыру жөнiндегi </w:t>
      </w:r>
      <w:r>
        <w:br/>
      </w:r>
      <w:r>
        <w:rPr>
          <w:rFonts w:ascii="Times New Roman"/>
          <w:b w:val="false"/>
          <w:i w:val="false"/>
          <w:color w:val="000000"/>
          <w:sz w:val="28"/>
        </w:rPr>
        <w:t xml:space="preserve">
                           iс-шаралардың жалпыұлттық жоспарын </w:t>
      </w:r>
      <w:r>
        <w:br/>
      </w:r>
      <w:r>
        <w:rPr>
          <w:rFonts w:ascii="Times New Roman"/>
          <w:b w:val="false"/>
          <w:i w:val="false"/>
          <w:color w:val="000000"/>
          <w:sz w:val="28"/>
        </w:rPr>
        <w:t xml:space="preserve">
                           орындаудың желiлiк кестесi туралы" </w:t>
      </w:r>
      <w:r>
        <w:br/>
      </w:r>
      <w:r>
        <w:rPr>
          <w:rFonts w:ascii="Times New Roman"/>
          <w:b w:val="false"/>
          <w:i w:val="false"/>
          <w:color w:val="000000"/>
          <w:sz w:val="28"/>
        </w:rPr>
        <w:t xml:space="preserve">
                           Қазақстан Республикасы Үкiметiнiң 2006 </w:t>
      </w:r>
      <w:r>
        <w:br/>
      </w:r>
      <w:r>
        <w:rPr>
          <w:rFonts w:ascii="Times New Roman"/>
          <w:b w:val="false"/>
          <w:i w:val="false"/>
          <w:color w:val="000000"/>
          <w:sz w:val="28"/>
        </w:rPr>
        <w:t>
                           жылғы 31 наурыздағы N 222 </w:t>
      </w:r>
      <w:r>
        <w:rPr>
          <w:rFonts w:ascii="Times New Roman"/>
          <w:b w:val="false"/>
          <w:i w:val="false"/>
          <w:color w:val="000000"/>
          <w:sz w:val="28"/>
        </w:rPr>
        <w:t>қаулысы</w:t>
      </w:r>
    </w:p>
    <w:p>
      <w:pPr>
        <w:spacing w:after="0"/>
        <w:ind w:left="0"/>
        <w:jc w:val="both"/>
      </w:pPr>
      <w:r>
        <w:rPr>
          <w:rFonts w:ascii="Times New Roman"/>
          <w:b w:val="false"/>
          <w:i w:val="false"/>
          <w:color w:val="000000"/>
          <w:sz w:val="28"/>
        </w:rPr>
        <w:t xml:space="preserve">Бағдарламаны әзiрлеуші     Қазақстан Республикасы Индустрия және </w:t>
      </w:r>
      <w:r>
        <w:br/>
      </w:r>
      <w:r>
        <w:rPr>
          <w:rFonts w:ascii="Times New Roman"/>
          <w:b w:val="false"/>
          <w:i w:val="false"/>
          <w:color w:val="000000"/>
          <w:sz w:val="28"/>
        </w:rPr>
        <w:t xml:space="preserve">
                           сауда министрлiгi </w:t>
      </w:r>
    </w:p>
    <w:p>
      <w:pPr>
        <w:spacing w:after="0"/>
        <w:ind w:left="0"/>
        <w:jc w:val="both"/>
      </w:pPr>
      <w:r>
        <w:rPr>
          <w:rFonts w:ascii="Times New Roman"/>
          <w:b w:val="false"/>
          <w:i w:val="false"/>
          <w:color w:val="000000"/>
          <w:sz w:val="28"/>
        </w:rPr>
        <w:t xml:space="preserve">Бағдарламаның мақсаты      Тауарлар (жұмыстар, қызметтер) нарығының </w:t>
      </w:r>
      <w:r>
        <w:br/>
      </w:r>
      <w:r>
        <w:rPr>
          <w:rFonts w:ascii="Times New Roman"/>
          <w:b w:val="false"/>
          <w:i w:val="false"/>
          <w:color w:val="000000"/>
          <w:sz w:val="28"/>
        </w:rPr>
        <w:t xml:space="preserve">
                           тиiмдi жұмыс iстеуiне бағытталған қолайлы </w:t>
      </w:r>
      <w:r>
        <w:br/>
      </w:r>
      <w:r>
        <w:rPr>
          <w:rFonts w:ascii="Times New Roman"/>
          <w:b w:val="false"/>
          <w:i w:val="false"/>
          <w:color w:val="000000"/>
          <w:sz w:val="28"/>
        </w:rPr>
        <w:t xml:space="preserve">
                           жағдайлар жасау жолымен еркiн </w:t>
      </w:r>
      <w:r>
        <w:br/>
      </w:r>
      <w:r>
        <w:rPr>
          <w:rFonts w:ascii="Times New Roman"/>
          <w:b w:val="false"/>
          <w:i w:val="false"/>
          <w:color w:val="000000"/>
          <w:sz w:val="28"/>
        </w:rPr>
        <w:t xml:space="preserve">
                           бәсекелестiктi дамыту </w:t>
      </w:r>
    </w:p>
    <w:p>
      <w:pPr>
        <w:spacing w:after="0"/>
        <w:ind w:left="0"/>
        <w:jc w:val="both"/>
      </w:pPr>
      <w:r>
        <w:rPr>
          <w:rFonts w:ascii="Times New Roman"/>
          <w:b w:val="false"/>
          <w:i w:val="false"/>
          <w:color w:val="000000"/>
          <w:sz w:val="28"/>
        </w:rPr>
        <w:t xml:space="preserve">Бағдарламаның мiндеттерi   Экономиканың барлық салаларында </w:t>
      </w:r>
      <w:r>
        <w:br/>
      </w:r>
      <w:r>
        <w:rPr>
          <w:rFonts w:ascii="Times New Roman"/>
          <w:b w:val="false"/>
          <w:i w:val="false"/>
          <w:color w:val="000000"/>
          <w:sz w:val="28"/>
        </w:rPr>
        <w:t xml:space="preserve">
                           бәсекелестiк ортаны құру субъектiлердiң </w:t>
      </w:r>
      <w:r>
        <w:br/>
      </w:r>
      <w:r>
        <w:rPr>
          <w:rFonts w:ascii="Times New Roman"/>
          <w:b w:val="false"/>
          <w:i w:val="false"/>
          <w:color w:val="000000"/>
          <w:sz w:val="28"/>
        </w:rPr>
        <w:t xml:space="preserve">
                           монополистiк тәртiбiн және мемлекеттiк </w:t>
      </w:r>
      <w:r>
        <w:br/>
      </w:r>
      <w:r>
        <w:rPr>
          <w:rFonts w:ascii="Times New Roman"/>
          <w:b w:val="false"/>
          <w:i w:val="false"/>
          <w:color w:val="000000"/>
          <w:sz w:val="28"/>
        </w:rPr>
        <w:t xml:space="preserve">
                           органдардың бәсекелестiкке қарсы </w:t>
      </w:r>
      <w:r>
        <w:br/>
      </w:r>
      <w:r>
        <w:rPr>
          <w:rFonts w:ascii="Times New Roman"/>
          <w:b w:val="false"/>
          <w:i w:val="false"/>
          <w:color w:val="000000"/>
          <w:sz w:val="28"/>
        </w:rPr>
        <w:t xml:space="preserve">
                           iс-әрекеттерiн болдырмау; Қазақстан </w:t>
      </w:r>
      <w:r>
        <w:br/>
      </w:r>
      <w:r>
        <w:rPr>
          <w:rFonts w:ascii="Times New Roman"/>
          <w:b w:val="false"/>
          <w:i w:val="false"/>
          <w:color w:val="000000"/>
          <w:sz w:val="28"/>
        </w:rPr>
        <w:t xml:space="preserve">
                           Республикасының монополияға қарсы </w:t>
      </w:r>
      <w:r>
        <w:br/>
      </w:r>
      <w:r>
        <w:rPr>
          <w:rFonts w:ascii="Times New Roman"/>
          <w:b w:val="false"/>
          <w:i w:val="false"/>
          <w:color w:val="000000"/>
          <w:sz w:val="28"/>
        </w:rPr>
        <w:t xml:space="preserve">
                           органының институционалдық қайта құрылуын </w:t>
      </w:r>
      <w:r>
        <w:br/>
      </w:r>
      <w:r>
        <w:rPr>
          <w:rFonts w:ascii="Times New Roman"/>
          <w:b w:val="false"/>
          <w:i w:val="false"/>
          <w:color w:val="000000"/>
          <w:sz w:val="28"/>
        </w:rPr>
        <w:t xml:space="preserve">
                           жүргiзу; қолданыстағы монополияға қарсы </w:t>
      </w:r>
      <w:r>
        <w:br/>
      </w:r>
      <w:r>
        <w:rPr>
          <w:rFonts w:ascii="Times New Roman"/>
          <w:b w:val="false"/>
          <w:i w:val="false"/>
          <w:color w:val="000000"/>
          <w:sz w:val="28"/>
        </w:rPr>
        <w:t xml:space="preserve">
                           заңнаманы бәсекелестiк құқықтың </w:t>
      </w:r>
      <w:r>
        <w:br/>
      </w:r>
      <w:r>
        <w:rPr>
          <w:rFonts w:ascii="Times New Roman"/>
          <w:b w:val="false"/>
          <w:i w:val="false"/>
          <w:color w:val="000000"/>
          <w:sz w:val="28"/>
        </w:rPr>
        <w:t xml:space="preserve">
                           халықаралық стандарттарына сәйкес </w:t>
      </w:r>
      <w:r>
        <w:br/>
      </w:r>
      <w:r>
        <w:rPr>
          <w:rFonts w:ascii="Times New Roman"/>
          <w:b w:val="false"/>
          <w:i w:val="false"/>
          <w:color w:val="000000"/>
          <w:sz w:val="28"/>
        </w:rPr>
        <w:t xml:space="preserve">
                           келтiру; кәсiпкерлiктiң еркiндiгiн және </w:t>
      </w:r>
      <w:r>
        <w:br/>
      </w:r>
      <w:r>
        <w:rPr>
          <w:rFonts w:ascii="Times New Roman"/>
          <w:b w:val="false"/>
          <w:i w:val="false"/>
          <w:color w:val="000000"/>
          <w:sz w:val="28"/>
        </w:rPr>
        <w:t xml:space="preserve">
                           тұтынушылардың құқықтарын қорғаудың </w:t>
      </w:r>
      <w:r>
        <w:br/>
      </w:r>
      <w:r>
        <w:rPr>
          <w:rFonts w:ascii="Times New Roman"/>
          <w:b w:val="false"/>
          <w:i w:val="false"/>
          <w:color w:val="000000"/>
          <w:sz w:val="28"/>
        </w:rPr>
        <w:t xml:space="preserve">
                           қоғамдық жүйесiн дамыту, бәсекелестiк </w:t>
      </w:r>
      <w:r>
        <w:br/>
      </w:r>
      <w:r>
        <w:rPr>
          <w:rFonts w:ascii="Times New Roman"/>
          <w:b w:val="false"/>
          <w:i w:val="false"/>
          <w:color w:val="000000"/>
          <w:sz w:val="28"/>
        </w:rPr>
        <w:t xml:space="preserve">
                           мәдениетiн көтеру; монополияға қарсы </w:t>
      </w:r>
      <w:r>
        <w:br/>
      </w:r>
      <w:r>
        <w:rPr>
          <w:rFonts w:ascii="Times New Roman"/>
          <w:b w:val="false"/>
          <w:i w:val="false"/>
          <w:color w:val="000000"/>
          <w:sz w:val="28"/>
        </w:rPr>
        <w:t xml:space="preserve">
                           органның кадрлық әлеуетiнiң тиiмдiлiгiн </w:t>
      </w:r>
      <w:r>
        <w:br/>
      </w:r>
      <w:r>
        <w:rPr>
          <w:rFonts w:ascii="Times New Roman"/>
          <w:b w:val="false"/>
          <w:i w:val="false"/>
          <w:color w:val="000000"/>
          <w:sz w:val="28"/>
        </w:rPr>
        <w:t xml:space="preserve">
                           дамыту және көтеру; монополияға қарсы </w:t>
      </w:r>
      <w:r>
        <w:br/>
      </w:r>
      <w:r>
        <w:rPr>
          <w:rFonts w:ascii="Times New Roman"/>
          <w:b w:val="false"/>
          <w:i w:val="false"/>
          <w:color w:val="000000"/>
          <w:sz w:val="28"/>
        </w:rPr>
        <w:t xml:space="preserve">
                           органның жұмысы қағидатының айқындығы </w:t>
      </w:r>
      <w:r>
        <w:br/>
      </w:r>
      <w:r>
        <w:rPr>
          <w:rFonts w:ascii="Times New Roman"/>
          <w:b w:val="false"/>
          <w:i w:val="false"/>
          <w:color w:val="000000"/>
          <w:sz w:val="28"/>
        </w:rPr>
        <w:t xml:space="preserve">
                           мен ашықтығын қамтамасыз ету </w:t>
      </w:r>
    </w:p>
    <w:p>
      <w:pPr>
        <w:spacing w:after="0"/>
        <w:ind w:left="0"/>
        <w:jc w:val="both"/>
      </w:pPr>
      <w:r>
        <w:rPr>
          <w:rFonts w:ascii="Times New Roman"/>
          <w:b w:val="false"/>
          <w:i w:val="false"/>
          <w:color w:val="000000"/>
          <w:sz w:val="28"/>
        </w:rPr>
        <w:t xml:space="preserve">Бағдарламаны iске асыру    2007-2009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Бағдарламаның қажеттi      2007 жылғы республикалық бюджет қаражаты </w:t>
      </w:r>
      <w:r>
        <w:br/>
      </w:r>
      <w:r>
        <w:rPr>
          <w:rFonts w:ascii="Times New Roman"/>
          <w:b w:val="false"/>
          <w:i w:val="false"/>
          <w:color w:val="000000"/>
          <w:sz w:val="28"/>
        </w:rPr>
        <w:t xml:space="preserve">
ресурстар және оларды      есебiнен 117 млн. теңге. </w:t>
      </w:r>
      <w:r>
        <w:br/>
      </w:r>
      <w:r>
        <w:rPr>
          <w:rFonts w:ascii="Times New Roman"/>
          <w:b w:val="false"/>
          <w:i w:val="false"/>
          <w:color w:val="000000"/>
          <w:sz w:val="28"/>
        </w:rPr>
        <w:t xml:space="preserve">
қаржыландыру көздерi </w:t>
      </w:r>
    </w:p>
    <w:p>
      <w:pPr>
        <w:spacing w:after="0"/>
        <w:ind w:left="0"/>
        <w:jc w:val="both"/>
      </w:pPr>
      <w:r>
        <w:rPr>
          <w:rFonts w:ascii="Times New Roman"/>
          <w:b w:val="false"/>
          <w:i w:val="false"/>
          <w:color w:val="000000"/>
          <w:sz w:val="28"/>
        </w:rPr>
        <w:t xml:space="preserve">Бағдарламаны iске          Бағдарламаны iске асыру нәтижесiнде: </w:t>
      </w:r>
      <w:r>
        <w:br/>
      </w:r>
      <w:r>
        <w:rPr>
          <w:rFonts w:ascii="Times New Roman"/>
          <w:b w:val="false"/>
          <w:i w:val="false"/>
          <w:color w:val="000000"/>
          <w:sz w:val="28"/>
        </w:rPr>
        <w:t xml:space="preserve">
асырудан күтiлетiн         Қазақстан Республикасының бiрқатар </w:t>
      </w:r>
      <w:r>
        <w:br/>
      </w:r>
      <w:r>
        <w:rPr>
          <w:rFonts w:ascii="Times New Roman"/>
          <w:b w:val="false"/>
          <w:i w:val="false"/>
          <w:color w:val="000000"/>
          <w:sz w:val="28"/>
        </w:rPr>
        <w:t xml:space="preserve">
нәтижелер                  заңнамалық кесiмдерi әзiрленетiн және </w:t>
      </w:r>
      <w:r>
        <w:br/>
      </w:r>
      <w:r>
        <w:rPr>
          <w:rFonts w:ascii="Times New Roman"/>
          <w:b w:val="false"/>
          <w:i w:val="false"/>
          <w:color w:val="000000"/>
          <w:sz w:val="28"/>
        </w:rPr>
        <w:t xml:space="preserve">
                           қабылданатын болады; </w:t>
      </w:r>
      <w:r>
        <w:br/>
      </w:r>
      <w:r>
        <w:rPr>
          <w:rFonts w:ascii="Times New Roman"/>
          <w:b w:val="false"/>
          <w:i w:val="false"/>
          <w:color w:val="000000"/>
          <w:sz w:val="28"/>
        </w:rPr>
        <w:t xml:space="preserve">
                           монополияға қарсы органның тән емес </w:t>
      </w:r>
      <w:r>
        <w:br/>
      </w:r>
      <w:r>
        <w:rPr>
          <w:rFonts w:ascii="Times New Roman"/>
          <w:b w:val="false"/>
          <w:i w:val="false"/>
          <w:color w:val="000000"/>
          <w:sz w:val="28"/>
        </w:rPr>
        <w:t xml:space="preserve">
                           функцияларын жүйелендiру және беру </w:t>
      </w:r>
      <w:r>
        <w:br/>
      </w:r>
      <w:r>
        <w:rPr>
          <w:rFonts w:ascii="Times New Roman"/>
          <w:b w:val="false"/>
          <w:i w:val="false"/>
          <w:color w:val="000000"/>
          <w:sz w:val="28"/>
        </w:rPr>
        <w:t xml:space="preserve">
                           жөнiнде шаралар қабылданатын болады; </w:t>
      </w:r>
      <w:r>
        <w:br/>
      </w:r>
      <w:r>
        <w:rPr>
          <w:rFonts w:ascii="Times New Roman"/>
          <w:b w:val="false"/>
          <w:i w:val="false"/>
          <w:color w:val="000000"/>
          <w:sz w:val="28"/>
        </w:rPr>
        <w:t xml:space="preserve">
                           жаңа компаниялардың экономика </w:t>
      </w:r>
      <w:r>
        <w:br/>
      </w:r>
      <w:r>
        <w:rPr>
          <w:rFonts w:ascii="Times New Roman"/>
          <w:b w:val="false"/>
          <w:i w:val="false"/>
          <w:color w:val="000000"/>
          <w:sz w:val="28"/>
        </w:rPr>
        <w:t xml:space="preserve">
                           секторларына кiру үшiн тартымды және ашық </w:t>
      </w:r>
      <w:r>
        <w:br/>
      </w:r>
      <w:r>
        <w:rPr>
          <w:rFonts w:ascii="Times New Roman"/>
          <w:b w:val="false"/>
          <w:i w:val="false"/>
          <w:color w:val="000000"/>
          <w:sz w:val="28"/>
        </w:rPr>
        <w:t xml:space="preserve">
                           шарттарды құру мақсатында монополияға </w:t>
      </w:r>
      <w:r>
        <w:br/>
      </w:r>
      <w:r>
        <w:rPr>
          <w:rFonts w:ascii="Times New Roman"/>
          <w:b w:val="false"/>
          <w:i w:val="false"/>
          <w:color w:val="000000"/>
          <w:sz w:val="28"/>
        </w:rPr>
        <w:t xml:space="preserve">
                           қарсы заңнама реформаланатын болады; </w:t>
      </w:r>
      <w:r>
        <w:br/>
      </w:r>
      <w:r>
        <w:rPr>
          <w:rFonts w:ascii="Times New Roman"/>
          <w:b w:val="false"/>
          <w:i w:val="false"/>
          <w:color w:val="000000"/>
          <w:sz w:val="28"/>
        </w:rPr>
        <w:t xml:space="preserve">
                           iшкi бәсекелестiктi қарқынды ету жөнiнде </w:t>
      </w:r>
      <w:r>
        <w:br/>
      </w:r>
      <w:r>
        <w:rPr>
          <w:rFonts w:ascii="Times New Roman"/>
          <w:b w:val="false"/>
          <w:i w:val="false"/>
          <w:color w:val="000000"/>
          <w:sz w:val="28"/>
        </w:rPr>
        <w:t xml:space="preserve">
                           шаралар кешенi әзiрленетiн болады; </w:t>
      </w:r>
      <w:r>
        <w:br/>
      </w:r>
      <w:r>
        <w:rPr>
          <w:rFonts w:ascii="Times New Roman"/>
          <w:b w:val="false"/>
          <w:i w:val="false"/>
          <w:color w:val="000000"/>
          <w:sz w:val="28"/>
        </w:rPr>
        <w:t xml:space="preserve">
                           бәсекелестiк орта дамытылады және нарықты </w:t>
      </w:r>
      <w:r>
        <w:br/>
      </w:r>
      <w:r>
        <w:rPr>
          <w:rFonts w:ascii="Times New Roman"/>
          <w:b w:val="false"/>
          <w:i w:val="false"/>
          <w:color w:val="000000"/>
          <w:sz w:val="28"/>
        </w:rPr>
        <w:t xml:space="preserve">
                           монополияландыруды болдырмайды; </w:t>
      </w:r>
      <w:r>
        <w:br/>
      </w:r>
      <w:r>
        <w:rPr>
          <w:rFonts w:ascii="Times New Roman"/>
          <w:b w:val="false"/>
          <w:i w:val="false"/>
          <w:color w:val="000000"/>
          <w:sz w:val="28"/>
        </w:rPr>
        <w:t xml:space="preserve">
                           монополияға қарсы орган қызметiнiң сапасы </w:t>
      </w:r>
      <w:r>
        <w:br/>
      </w:r>
      <w:r>
        <w:rPr>
          <w:rFonts w:ascii="Times New Roman"/>
          <w:b w:val="false"/>
          <w:i w:val="false"/>
          <w:color w:val="000000"/>
          <w:sz w:val="28"/>
        </w:rPr>
        <w:t xml:space="preserve">
                           көтерiледi; </w:t>
      </w:r>
      <w:r>
        <w:br/>
      </w:r>
      <w:r>
        <w:rPr>
          <w:rFonts w:ascii="Times New Roman"/>
          <w:b w:val="false"/>
          <w:i w:val="false"/>
          <w:color w:val="000000"/>
          <w:sz w:val="28"/>
        </w:rPr>
        <w:t xml:space="preserve">
                           монополияға қарсы органның 150-гe жуық </w:t>
      </w:r>
      <w:r>
        <w:br/>
      </w:r>
      <w:r>
        <w:rPr>
          <w:rFonts w:ascii="Times New Roman"/>
          <w:b w:val="false"/>
          <w:i w:val="false"/>
          <w:color w:val="000000"/>
          <w:sz w:val="28"/>
        </w:rPr>
        <w:t xml:space="preserve">
                           мамандарының бiлiктiлігі арттырылады. </w:t>
      </w:r>
    </w:p>
    <w:bookmarkStart w:name="z9"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Қазақстан Республикасында бәсекелестiктi дамыту мен қорғаудың 2007-2009 жылдарға арналған бағдарламасын (бұдан әрi - Бағдарлама) әзiрлеудiң негiздемесi Қазақстан Республикасы Президентiнiң 2006 жылғы 1 наурыздағы "Қазақстанның әлемдегi бәсекеге барынша қабiлеттi 50 елдiң қатарына кiру стратегиясы" атты Қазақстан халқына </w:t>
      </w:r>
      <w:r>
        <w:rPr>
          <w:rFonts w:ascii="Times New Roman"/>
          <w:b w:val="false"/>
          <w:i w:val="false"/>
          <w:color w:val="000000"/>
          <w:sz w:val="28"/>
        </w:rPr>
        <w:t>Жолдауы</w:t>
      </w:r>
      <w:r>
        <w:rPr>
          <w:rFonts w:ascii="Times New Roman"/>
          <w:b w:val="false"/>
          <w:i w:val="false"/>
          <w:color w:val="000000"/>
          <w:sz w:val="28"/>
        </w:rPr>
        <w:t>, Қазақстан Республикасы Президентiнiң 2006 жылғы 30 наурыздағы N 80  </w:t>
      </w:r>
      <w:r>
        <w:rPr>
          <w:rFonts w:ascii="Times New Roman"/>
          <w:b w:val="false"/>
          <w:i w:val="false"/>
          <w:color w:val="000000"/>
          <w:sz w:val="28"/>
        </w:rPr>
        <w:t>Жарлығымен</w:t>
      </w:r>
      <w:r>
        <w:rPr>
          <w:rFonts w:ascii="Times New Roman"/>
          <w:b w:val="false"/>
          <w:i w:val="false"/>
          <w:color w:val="000000"/>
          <w:sz w:val="28"/>
        </w:rPr>
        <w:t xml:space="preserve"> бекiтiлген Қазақстан Республикасы Үкiметiнiң 2006-2008 жылдарға арналған бағдарламасы, "Қазақстанның әлемдегi бәсекеге барынша қабiлеттi 50 елдiң қатарына кiру стратегиясы" Қазақстан Республикасы Президентiнiң 2006 жылғы 1 наурыздағы Қазақстан халқына Жолдауын iске асыру жөнiндегi iс-шаралардың жалпыұлттық </w:t>
      </w:r>
      <w:r>
        <w:rPr>
          <w:rFonts w:ascii="Times New Roman"/>
          <w:b w:val="false"/>
          <w:i w:val="false"/>
          <w:color w:val="000000"/>
          <w:sz w:val="28"/>
        </w:rPr>
        <w:t>жоспарын</w:t>
      </w:r>
      <w:r>
        <w:rPr>
          <w:rFonts w:ascii="Times New Roman"/>
          <w:b w:val="false"/>
          <w:i w:val="false"/>
          <w:color w:val="000000"/>
          <w:sz w:val="28"/>
        </w:rPr>
        <w:t xml:space="preserve"> және Қазақстан Республикасы Үкiметiнiң 2006-2008 жылдарға арналған бағдарламасын орындаудың желiлiк кестесiн iске асыру жөнiндегi iс-шаралар жоспары (94-т.), сондай-ақ Қазақстан Республикасының Премьер-Министрi Д. Ахметовте өткен "Қазақстан Республикасының әлеуметтiк-экономикалық дамуының 2006 жылғы бiрiншi тоқсандағы қорытындысы туралы" 2006 жылғы 25 сәуiрдегі мәжiлiсiнiң N 8 хаттамасы (1.5.3-тармақ) болып табылады. </w:t>
      </w:r>
      <w:r>
        <w:br/>
      </w:r>
      <w:r>
        <w:rPr>
          <w:rFonts w:ascii="Times New Roman"/>
          <w:b w:val="false"/>
          <w:i w:val="false"/>
          <w:color w:val="000000"/>
          <w:sz w:val="28"/>
        </w:rPr>
        <w:t xml:space="preserve">
      Тиiмдi нарықтық бәсекелестiк қазiргi заманғы экономикалық доктринада және көпшiлiк әлем елдерiнiң мемлекеттiк дамуының саясаттық тұжырымдамаларында экономиканың табысты дамып келе жатқан негiзi ретiнде қарастырылады. Бәсекелестiктi қорғау және бәсекеге қарсы iс-әрекеттерге тыйым салу мемлекеттiк экономикалық саясаттың ортасында тұрады және тиiстi құқықтық ресiмдеу алады. </w:t>
      </w:r>
      <w:r>
        <w:br/>
      </w:r>
      <w:r>
        <w:rPr>
          <w:rFonts w:ascii="Times New Roman"/>
          <w:b w:val="false"/>
          <w:i w:val="false"/>
          <w:color w:val="000000"/>
          <w:sz w:val="28"/>
        </w:rPr>
        <w:t xml:space="preserve">
      Iшкi, сондай-ақ жаhандық нарықтық бәсекелестiк нарықтардың тиiмдiлiгiне қол жеткiзудiң және еңбектi өнiмдiрудiң маңызды факторы болып табылады. Бұл жағдайларда нарықта сұранысқа ие, тауарлар (жұмыстар, қызметтер) өндiретiн компаниялар тиiмдi дамиды. Тауарларды алмастыруға арналған пайдалы ортаны қамтамсыз ету үшiн мемлекет тарапынан ең төмен тосқауылдар болуы тиiс. </w:t>
      </w:r>
      <w:r>
        <w:br/>
      </w:r>
      <w:r>
        <w:rPr>
          <w:rFonts w:ascii="Times New Roman"/>
          <w:b w:val="false"/>
          <w:i w:val="false"/>
          <w:color w:val="000000"/>
          <w:sz w:val="28"/>
        </w:rPr>
        <w:t xml:space="preserve">
      Тәуелсiздiктi алған және нарықтық қатынастарға өткен сәттен бастап Қазақстан Республикасының бәсекелестiк саласындағы саясаты мемлекеттiк реттеу жүйесiн реформалауда басты рөлдердiң бiрiн атқарады, өйткенi мемлекеттiк басқару жүйесi экономикалық және әлеуметтiк нормалардың сапасын талап етедi және заңдарды, оның iшiнде бәсекелестiктi қорғайтын заңдарды қолдануға себепшi болады. </w:t>
      </w:r>
      <w:r>
        <w:br/>
      </w:r>
      <w:r>
        <w:rPr>
          <w:rFonts w:ascii="Times New Roman"/>
          <w:b w:val="false"/>
          <w:i w:val="false"/>
          <w:color w:val="000000"/>
          <w:sz w:val="28"/>
        </w:rPr>
        <w:t xml:space="preserve">
      Қазақстанда тәуелсiздiктiң алғашқы қадамдарынан-ақ адал бәсекелестiктi мемлекеттiк қолдау және қорғау экономиканың нарықтық түрлендiрудiң басым бағыттарына жатқызылды. </w:t>
      </w:r>
      <w:r>
        <w:br/>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әркiмнiң кәсiпкерлiк қызмет еркiндiгiне, өз мүлкiн кез келген заңды кәсiпкерлiк қызмет үшiн еркiн пайдалануға құқығы бары көзделген. Монополистiк қызмет заңмен реттеледi және шектеледi. Жосықсыз бәсекеге тыйым салынады. </w:t>
      </w:r>
      <w:r>
        <w:br/>
      </w:r>
      <w:r>
        <w:rPr>
          <w:rFonts w:ascii="Times New Roman"/>
          <w:b w:val="false"/>
          <w:i w:val="false"/>
          <w:color w:val="000000"/>
          <w:sz w:val="28"/>
        </w:rPr>
        <w:t xml:space="preserve">
      Монополияға қарсы реттеу жүйесi экономиканың дамуы мен қайта құрылуымен қатар жетiлдiрiледi. Монополияға қарсы саясаттың заңнамалық және институционалдық негіздерi жақсарып, монополияға қарсы орган қызметкерлерiнiң бiлiмi мен дайындықтары көтерiледi. </w:t>
      </w:r>
      <w:r>
        <w:br/>
      </w:r>
      <w:r>
        <w:rPr>
          <w:rFonts w:ascii="Times New Roman"/>
          <w:b w:val="false"/>
          <w:i w:val="false"/>
          <w:color w:val="000000"/>
          <w:sz w:val="28"/>
        </w:rPr>
        <w:t xml:space="preserve">
      Осы Бағдарламаны әзiрлеу тауар нарықтарында еркiн бәсекелестiктi дамыту, елдiң экономикасын мемлекеттiк реттеудегi, оның қызметiнiң тиiмдiлiгiн арттырудағы монополияға қарсы органның рөлiн күшейту, оның рөлi мен өкiлеттiктерiн жұртшылыққа түсiндiру, сондай-ақ заңнамалық базасын жетiлдiру үшiн тартымды және ашық жағдайларды құру қажеттiлiгiнде туындаған. </w:t>
      </w:r>
    </w:p>
    <w:bookmarkStart w:name="z10" w:id="10"/>
    <w:p>
      <w:pPr>
        <w:spacing w:after="0"/>
        <w:ind w:left="0"/>
        <w:jc w:val="left"/>
      </w:pPr>
      <w:r>
        <w:rPr>
          <w:rFonts w:ascii="Times New Roman"/>
          <w:b/>
          <w:i w:val="false"/>
          <w:color w:val="000000"/>
        </w:rPr>
        <w:t xml:space="preserve"> 
  3. Қазақстандағы бәсекелестiктi дамытудың қазiргi заманғы </w:t>
      </w:r>
      <w:r>
        <w:br/>
      </w:r>
      <w:r>
        <w:rPr>
          <w:rFonts w:ascii="Times New Roman"/>
          <w:b/>
          <w:i w:val="false"/>
          <w:color w:val="000000"/>
        </w:rPr>
        <w:t xml:space="preserve">
жай-күйiн және проблемаларын талдау </w:t>
      </w:r>
    </w:p>
    <w:bookmarkEnd w:id="10"/>
    <w:p>
      <w:pPr>
        <w:spacing w:after="0"/>
        <w:ind w:left="0"/>
        <w:jc w:val="both"/>
      </w:pPr>
      <w:r>
        <w:rPr>
          <w:rFonts w:ascii="Times New Roman"/>
          <w:b w:val="false"/>
          <w:i w:val="false"/>
          <w:color w:val="ff0000"/>
          <w:sz w:val="28"/>
        </w:rPr>
        <w:t xml:space="preserve">       Ескерту. 3-бөлімге өзгерту енгізілді - ҚР Үкіметінің 2008.05.05 </w:t>
      </w:r>
      <w:r>
        <w:rPr>
          <w:rFonts w:ascii="Times New Roman"/>
          <w:b w:val="false"/>
          <w:i w:val="false"/>
          <w:color w:val="ff0000"/>
          <w:sz w:val="28"/>
        </w:rPr>
        <w:t>N 413</w:t>
      </w:r>
      <w:r>
        <w:rPr>
          <w:rFonts w:ascii="Times New Roman"/>
          <w:b w:val="false"/>
          <w:i w:val="false"/>
          <w:color w:val="ff0000"/>
          <w:sz w:val="28"/>
        </w:rPr>
        <w:t xml:space="preserve">,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 </w:t>
      </w:r>
    </w:p>
    <w:p>
      <w:pPr>
        <w:spacing w:after="0"/>
        <w:ind w:left="0"/>
        <w:jc w:val="both"/>
      </w:pPr>
      <w:r>
        <w:rPr>
          <w:rFonts w:ascii="Times New Roman"/>
          <w:b w:val="false"/>
          <w:i w:val="false"/>
          <w:color w:val="000000"/>
          <w:sz w:val="28"/>
        </w:rPr>
        <w:t xml:space="preserve">      Қазiргi уақытта, нарықтағы тиiмдi бәсекелестiк салалардың көпшiлiгiнде өздігінен өзi дамымайды, мақсатты мемлекеттiк саясатқа орай дамиды. Бәсекелестiк саясатты тиiмдi жүргiзу осы саладағы арнайы заңнаманы әзiрлеудi, институционалдық құрылымды және құқық қолдану тәжiрибесiн жетiлдiрудi болжайды. </w:t>
      </w:r>
      <w:r>
        <w:br/>
      </w:r>
      <w:r>
        <w:rPr>
          <w:rFonts w:ascii="Times New Roman"/>
          <w:b w:val="false"/>
          <w:i w:val="false"/>
          <w:color w:val="000000"/>
          <w:sz w:val="28"/>
        </w:rPr>
        <w:t xml:space="preserve">
      Бәсекелестiкке жәрдемдесу саясаты мен экономикалық үдерiстердi монополияға қарсы реттеу Қазақстанның экономикалық дамуының басым бағыттарының қатарына кiрдi. Егер, қоғам оның артықшылықтары мен ондағы пайдалар туралы жеткiлiксiз құлағдар болса, бәсекелестiктi қорғау мен насихаттау мүмкiн емес. </w:t>
      </w:r>
      <w:r>
        <w:br/>
      </w:r>
      <w:r>
        <w:rPr>
          <w:rFonts w:ascii="Times New Roman"/>
          <w:b w:val="false"/>
          <w:i w:val="false"/>
          <w:color w:val="000000"/>
          <w:sz w:val="28"/>
        </w:rPr>
        <w:t xml:space="preserve">
      Соңғы жылдары экономикалық билiктiң шоғырлану және iрi көлденең бiрiккен құрылымдарды қалыптастыру, сондай-ақ нарықтағы компаниялардың келiсiлген iс-әрекеттерi, жосықсыз бәсекелестiк және монополиялық пайдаларды алу фактiлерi тұрақты сипат ала бастады. Бұл бәсекелестiк күрестiң ұлғаюына және осы саладағы білімдерiнiң нарықтық қатынастар субъектiлерiнде болмауына негiзделген. </w:t>
      </w:r>
      <w:r>
        <w:br/>
      </w:r>
      <w:r>
        <w:rPr>
          <w:rFonts w:ascii="Times New Roman"/>
          <w:b w:val="false"/>
          <w:i w:val="false"/>
          <w:color w:val="000000"/>
          <w:sz w:val="28"/>
        </w:rPr>
        <w:t xml:space="preserve">
      Нарықтың барлық қатысушылары үшiн тең жағдай жасауға және нарықтық күштердi дамыту пайдасына қоғамдық сананы қалыптастыруға жәрдемдесетiн бәсекелестiктi насихаттау және бiлiмдердi тарату - негiзгi мақсаты нарықтың барлық субъектiлерiне арналған тең құқықтық мүмкiндiктердi қамтамасыз ету болып табылатын монополияға қарсы саясаттың маңызды құрауыштары. </w:t>
      </w:r>
      <w:r>
        <w:br/>
      </w:r>
      <w:r>
        <w:rPr>
          <w:rFonts w:ascii="Times New Roman"/>
          <w:b w:val="false"/>
          <w:i w:val="false"/>
          <w:color w:val="000000"/>
          <w:sz w:val="28"/>
        </w:rPr>
        <w:t xml:space="preserve">
      Егер, мемлекет әлемдiк экономикада толыққанды әрiптес болу мақсатын қоятын болса, онда бiрiншi кезекте, ұлттық өнiмнiң бәсекелестiк қабiлетiн дамыту қажет. Қазiргі заманғы монополияға қарсы жүйесiз осы мiндеттi iс жүзiнде шешу мүмкiн емес. </w:t>
      </w:r>
      <w:r>
        <w:br/>
      </w:r>
      <w:r>
        <w:rPr>
          <w:rFonts w:ascii="Times New Roman"/>
          <w:b w:val="false"/>
          <w:i w:val="false"/>
          <w:color w:val="000000"/>
          <w:sz w:val="28"/>
        </w:rPr>
        <w:t xml:space="preserve">
      Қазақстан Республикасының Президентi Н.Ә. Назарбаев өзiнiң соңғы сөз сөйлеулерiнде Қазақстанның әлемдегi бәсекеге барынша қабiлеттi елу елдiң қатарына кiру жөнiндегi мiндеттердi қойды. Нарықтық экономиканың негiзгi қозғалтқышы ретiнде бәсекелестiктi дамыту осы қызметтегi басымдықтардың бiрi ретiнде белгiлендi; халықаралық бәсекелестiк құқықтың талаптарына жауап беруi тиiс монополияға қарсы заңнаманы жетiлдiру жөнiндегi мiндеттердi қойды. </w:t>
      </w:r>
      <w:r>
        <w:br/>
      </w:r>
      <w:r>
        <w:rPr>
          <w:rFonts w:ascii="Times New Roman"/>
          <w:b w:val="false"/>
          <w:i w:val="false"/>
          <w:color w:val="000000"/>
          <w:sz w:val="28"/>
        </w:rPr>
        <w:t xml:space="preserve">
      Республиканың iшкi бәсекелестiгiн дамыту үшiн монополияға қарсы заңнаманы және оны қолданудың құралдарын күшейту ғана емес, сонымен бiрге күштi монополиялық орган қажет. </w:t>
      </w:r>
      <w:r>
        <w:br/>
      </w:r>
      <w:r>
        <w:rPr>
          <w:rFonts w:ascii="Times New Roman"/>
          <w:b w:val="false"/>
          <w:i w:val="false"/>
          <w:color w:val="000000"/>
          <w:sz w:val="28"/>
        </w:rPr>
        <w:t xml:space="preserve">
      Қазiргi уақытта, республикада мiндетi мыналар арқылы тауар нарықтарында бәсекелестiктi дамыту болып табылатын Қазақстан Республикасы Бәсекелестікті қорғау агенттігі (Монополияға қарсы агенттік) осындай орган болып табылады: </w:t>
      </w:r>
      <w:r>
        <w:br/>
      </w:r>
      <w:r>
        <w:rPr>
          <w:rFonts w:ascii="Times New Roman"/>
          <w:b w:val="false"/>
          <w:i w:val="false"/>
          <w:color w:val="000000"/>
          <w:sz w:val="28"/>
        </w:rPr>
        <w:t xml:space="preserve">
      жосықсыз бәсекелестiктiң алдын алу; </w:t>
      </w:r>
      <w:r>
        <w:br/>
      </w:r>
      <w:r>
        <w:rPr>
          <w:rFonts w:ascii="Times New Roman"/>
          <w:b w:val="false"/>
          <w:i w:val="false"/>
          <w:color w:val="000000"/>
          <w:sz w:val="28"/>
        </w:rPr>
        <w:t xml:space="preserve">
      бәсекелестiкке қарсы iс-қимылдарды бақылау; </w:t>
      </w:r>
      <w:r>
        <w:br/>
      </w:r>
      <w:r>
        <w:rPr>
          <w:rFonts w:ascii="Times New Roman"/>
          <w:b w:val="false"/>
          <w:i w:val="false"/>
          <w:color w:val="000000"/>
          <w:sz w:val="28"/>
        </w:rPr>
        <w:t xml:space="preserve">
      тауар нарығында үстем (монополиялық) жағдайды терiс пайдалануға жол бермеудi бақылау; </w:t>
      </w:r>
      <w:r>
        <w:br/>
      </w:r>
      <w:r>
        <w:rPr>
          <w:rFonts w:ascii="Times New Roman"/>
          <w:b w:val="false"/>
          <w:i w:val="false"/>
          <w:color w:val="000000"/>
          <w:sz w:val="28"/>
        </w:rPr>
        <w:t xml:space="preserve">
      монополистiң монополиялық жоғары немесе төмен бағаларын белгiлеуiне жол бермеуiн бақылау; </w:t>
      </w:r>
      <w:r>
        <w:br/>
      </w:r>
      <w:r>
        <w:rPr>
          <w:rFonts w:ascii="Times New Roman"/>
          <w:b w:val="false"/>
          <w:i w:val="false"/>
          <w:color w:val="000000"/>
          <w:sz w:val="28"/>
        </w:rPr>
        <w:t xml:space="preserve">
      экономикалық шоғырлануды бақылау. </w:t>
      </w:r>
      <w:r>
        <w:br/>
      </w:r>
      <w:r>
        <w:rPr>
          <w:rFonts w:ascii="Times New Roman"/>
          <w:b w:val="false"/>
          <w:i w:val="false"/>
          <w:color w:val="000000"/>
          <w:sz w:val="28"/>
        </w:rPr>
        <w:t xml:space="preserve">
      Монополияға қарсы орган 2004 жылдың соңында Мемлекет басшысының тапсырмасы бойынша табиғи монополиялардың бәсекелестiктi қорғау жөнiндегi функцияларын тарифтік реттеу жөнiндегi функциялардан бөлiп алу нәтижесiнде құрылды. Республиканың монополияға қарсы органдарын алғаш құру кезiндегi сияқты бәсекелестiктi қорғау жөнiндегi функциялар табиғи монополияларды тарифтiк реттеуден тағы да институционалды тәуелсiз болып шықты, бұл халықаралық стандарттарға сәйкес келедi. Монополияға қарсы органдардың тарифтiк реттеуден осылайша бөлiнуi мен тәуелсiздiгi әлемнiң дамыған елдерiнiң көпшiлiгiне тән. Бұған қоса шет елдердiң монополияға қарсы органдарының негiзгi фукцияларының бiрi өзiнiң соңғы iс-әрекеттерiмен бәсекелестiктi шектеуге және монополистерге негiзделмеген тарифтi белгiлеуге жол бермеу мақсатында тарифтiк және салалық реттеулер қызметi үшiн бақылау болып табылады. </w:t>
      </w:r>
      <w:r>
        <w:br/>
      </w:r>
      <w:r>
        <w:rPr>
          <w:rFonts w:ascii="Times New Roman"/>
          <w:b w:val="false"/>
          <w:i w:val="false"/>
          <w:color w:val="000000"/>
          <w:sz w:val="28"/>
        </w:rPr>
        <w:t xml:space="preserve">
      Мәселен, 2006 жылғы 9 айда монополияға қарсы орган тауар нарықтарының 36 талдауын жүргiздi, нәтижесi бойынша экономикалық, ұйымдастырушылық және әкiмшiлiк шектеулер, нарықтық инфрақұрылымның дамымағандығы, экологиялық шектеулер анықталды. </w:t>
      </w:r>
      <w:r>
        <w:br/>
      </w:r>
      <w:r>
        <w:rPr>
          <w:rFonts w:ascii="Times New Roman"/>
          <w:b w:val="false"/>
          <w:i w:val="false"/>
          <w:color w:val="000000"/>
          <w:sz w:val="28"/>
        </w:rPr>
        <w:t xml:space="preserve">
      Жүргiзiлген талдаулар нәтижесiнде Тиiстi тауар нарығында үстем (монополиялық) жағдайға ие нарық субъектiлерiнiң мемлекеттiк тiзiлiмiне (бұдан әрi - Тiзiлiм) тиiстi өзгерiстер мен толықтырулар енгiзiледi, 2006 жылғы 1 қазандағы жағдай бойынша оның республикалық бөлiгiнде 61 нарық субъектiсi бар, оның iшiнде, отын-энергетикалық кешенi - 12; ауыл шаруашылығы және өнеркәсiп - 3; көлiк және байланыс - 26; мемлекеттiк кәсiпорындар - 13; мемлекеттiк мекеме - 1 және өзге де салалар - 6. </w:t>
      </w:r>
      <w:r>
        <w:br/>
      </w:r>
      <w:r>
        <w:rPr>
          <w:rFonts w:ascii="Times New Roman"/>
          <w:b w:val="false"/>
          <w:i w:val="false"/>
          <w:color w:val="000000"/>
          <w:sz w:val="28"/>
        </w:rPr>
        <w:t xml:space="preserve">
      Тiзiлiмнiң жергiлiктi бөлiгiнде 821 нарық субъектiсi бар, оның iшiнде: отын-энергетикалық кешенi - 235; ауыл шаруашылығы және өнеркәсiп - 140; көлiк және байланыс - 106; мемлекеттiк кәсiпорындар - 171; мемлекеттiк мекеме - 1 және өзге де салалар - 169. </w:t>
      </w:r>
      <w:r>
        <w:br/>
      </w:r>
      <w:r>
        <w:rPr>
          <w:rFonts w:ascii="Times New Roman"/>
          <w:b w:val="false"/>
          <w:i w:val="false"/>
          <w:color w:val="000000"/>
          <w:sz w:val="28"/>
        </w:rPr>
        <w:t xml:space="preserve">
      Компаниялар мен мемлекеттiк органдар жүзеге асыратын бәсекелестiкке қарсы әрекеттер нарықтық тетiктердiң жұмыс iстеуiн бұзуға әкелетiн экономикалық дамуға терiс әсер етедi. </w:t>
      </w:r>
      <w:r>
        <w:br/>
      </w:r>
      <w:r>
        <w:rPr>
          <w:rFonts w:ascii="Times New Roman"/>
          <w:b w:val="false"/>
          <w:i w:val="false"/>
          <w:color w:val="000000"/>
          <w:sz w:val="28"/>
        </w:rPr>
        <w:t xml:space="preserve">
      Кейбiр мемлекеттер осыған ұқсас әрекеттердiң алдын алу және жолын кесу мақсатында монополияға қарсы саясат шеңберiнде қабылданған арнайы заңдардың базасында құқықтық реттеудi жүзеге асырады. </w:t>
      </w:r>
      <w:r>
        <w:br/>
      </w:r>
      <w:r>
        <w:rPr>
          <w:rFonts w:ascii="Times New Roman"/>
          <w:b w:val="false"/>
          <w:i w:val="false"/>
          <w:color w:val="000000"/>
          <w:sz w:val="28"/>
        </w:rPr>
        <w:t>
      "Бәсеке және монополистiк қызметтi шектеу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әрi - Заң) бәсекелестiкке жол бермеуге немесе жоюға алып келетiн мемлекеттiк органдардың кесiмдерiне, iс-әрекеттерi мен келiсiмдерiне айрықша тыйым салуды енгiзедi. Аталған тыйым салу Қазақстан Республикасының бәрiне дерлiк мемлекеттiк органдарына, жергiлiктi өзiн-өзi басқару органдарына, аталған органдардың өзге де функциялары мен құқықтары берiлген билiк органдары мен өкiлдiк билiк органдарын қоспағандағы ұйымдарға таралады. </w:t>
      </w:r>
      <w:r>
        <w:br/>
      </w:r>
      <w:r>
        <w:rPr>
          <w:rFonts w:ascii="Times New Roman"/>
          <w:b w:val="false"/>
          <w:i w:val="false"/>
          <w:color w:val="000000"/>
          <w:sz w:val="28"/>
        </w:rPr>
        <w:t xml:space="preserve">
      Егер, олар шаруашылық жүргiзушi субъектiлердiң дербестiгiн шектесе немесе жекелеген шаруашылық жүргiзушi субъектiлердiң және өзiнiң нәтижесi бiр мезгiлде бәсекелестiкке жол бермеу, шектеу, жою және шаруашылық жүргiзушi субъектiлердiң мүдделерiн қорғау болатын немесе болуы мүмкiн қызметiнiң кемсiтушiлiк жағдайын жасаса, аталған органдардың iс-әрекеттерi мен шешiмдерiне заңмен тыйым салынады және мемлекеттiк органдардың бәсекелестiкке қарсы iс-әрекеттерi болып табылады. </w:t>
      </w:r>
      <w:r>
        <w:br/>
      </w:r>
      <w:r>
        <w:rPr>
          <w:rFonts w:ascii="Times New Roman"/>
          <w:b w:val="false"/>
          <w:i w:val="false"/>
          <w:color w:val="000000"/>
          <w:sz w:val="28"/>
        </w:rPr>
        <w:t xml:space="preserve">
      Заң сондай-ақ мемлекеттiк органдардың нәтижесiнде бәсекелестiкке жол бермеу, шектеу немесе жою орын алған немесе орын алуы мүмкiн өзара не олардың және шаруашылық жүргiзушi субъектiнiң арасындағы келiсiмдерге немесе үйлестiрiлген iс-қимылдарға қатысуына тыйым салынады. Заңда бағаға әсер етуi, нарықтарды бөлуге немесе нарықтарға қолжетiмдiлiктi шектеуге не одан бәсекелестердi жоюға алып келуi мүмкiн нақты ұсыным бар, бiрақ тiзiм жеткiлiктi болып табылмайды. </w:t>
      </w:r>
      <w:r>
        <w:br/>
      </w:r>
      <w:r>
        <w:rPr>
          <w:rFonts w:ascii="Times New Roman"/>
          <w:b w:val="false"/>
          <w:i w:val="false"/>
          <w:color w:val="000000"/>
          <w:sz w:val="28"/>
        </w:rPr>
        <w:t xml:space="preserve">
      Мемлекеттік органдарға бәсекелестiктi шектеуге бағытталған кесiмдердi қабылдау мен iс-әрекеттер жасауға тыйым салу iс жүзiнде барлық дамыған елдердiң монополияға қарсы заңнамасына енгiзiлген. </w:t>
      </w:r>
      <w:r>
        <w:br/>
      </w:r>
      <w:r>
        <w:rPr>
          <w:rFonts w:ascii="Times New Roman"/>
          <w:b w:val="false"/>
          <w:i w:val="false"/>
          <w:color w:val="000000"/>
          <w:sz w:val="28"/>
        </w:rPr>
        <w:t xml:space="preserve">
      Салалық мемлекеттiк органдар реттелетiн салаларды дамыту мақсатында өздерi шығаратын кесiмдердiң бәсекелестiктi шектеу мүмкiндiгiн болжамайды, сөйтiп дамушы салалардағы бәсекелестiктi шектейтiн жағдайлар орын алған. </w:t>
      </w:r>
      <w:r>
        <w:br/>
      </w:r>
      <w:r>
        <w:rPr>
          <w:rFonts w:ascii="Times New Roman"/>
          <w:b w:val="false"/>
          <w:i w:val="false"/>
          <w:color w:val="000000"/>
          <w:sz w:val="28"/>
        </w:rPr>
        <w:t xml:space="preserve">
      Сонымен бiрге, нарықтағы бәсекелестiктiң жағдайларын бұрмалауға алып келетiн импорттық тарифтер мемлекеттiк органдардың тарапынан шетелдiк бәсекелестiктен ұлттық өнеркәсiптi қорғаудың дәстүрлi және кең пайдаланылатын құралы болып табылады. Кедендiк-тарифтiк шаралармен қатар тең емес бәсекелестiк шартын жасайтын мүдделi компанияларға мемлекеттiк органдардың көптеген рұқсаттарын берумен байланысты қорғаудың тарифтiк емес шаралары пайдаланылады. </w:t>
      </w:r>
      <w:r>
        <w:br/>
      </w:r>
      <w:r>
        <w:rPr>
          <w:rFonts w:ascii="Times New Roman"/>
          <w:b w:val="false"/>
          <w:i w:val="false"/>
          <w:color w:val="000000"/>
          <w:sz w:val="28"/>
        </w:rPr>
        <w:t xml:space="preserve">
      Импорттық квоталар - импортты сандық шектеу тарифтiк қорғаудың тәсiлдерiнiң бiрi болып табылады. Мемлекет квоталарды енгiзу кезiнде әкелуге рұқсат беретiн лицензиялардың шектелген санын бередi және лицензияланбайтын импортқа тыйым салады. Қазiргi уақытта, Дүниежүзiлiк Сауда Ұйымы (бұдан әрi - ДСҰ) ережесi ерекше келiсiлген жағдайларды қоспағанда, импорттық квоталарды қолдануға тыйым салады. </w:t>
      </w:r>
      <w:r>
        <w:br/>
      </w:r>
      <w:r>
        <w:rPr>
          <w:rFonts w:ascii="Times New Roman"/>
          <w:b w:val="false"/>
          <w:i w:val="false"/>
          <w:color w:val="000000"/>
          <w:sz w:val="28"/>
        </w:rPr>
        <w:t xml:space="preserve">
      Мыналар импорттық квоталарды қолданудың терiс салдарлары болып табылады: импортты шектеу, тауар тапшылығының туындауы және сәйкесiнше, нарықтағы, әсiресе, бәсекелесетiн отандық сала бар сұранысты дербес қанағаттандыра алмайтын бағаның өсуi. </w:t>
      </w:r>
      <w:r>
        <w:br/>
      </w:r>
      <w:r>
        <w:rPr>
          <w:rFonts w:ascii="Times New Roman"/>
          <w:b w:val="false"/>
          <w:i w:val="false"/>
          <w:color w:val="000000"/>
          <w:sz w:val="28"/>
        </w:rPr>
        <w:t xml:space="preserve">
      Соңғы жылдары демпингке қарсы және өтемақы шаралары сияқты нарықты қорғаудың тарифтiк емес шаралары кең қолдану тапты. Шетелдiк сарапшылар жүргiзген экономикалық талдау нәтижелерiне сәйкес нақты қазiргi демпинг пен субсидиялардың жағдайында экспорттаушы елдерде ғана емес, сонымен бiрге осы шараларды енгiзетiн елде де экономикалық шығындарға алып келедi. </w:t>
      </w:r>
      <w:r>
        <w:br/>
      </w:r>
      <w:r>
        <w:rPr>
          <w:rFonts w:ascii="Times New Roman"/>
          <w:b w:val="false"/>
          <w:i w:val="false"/>
          <w:color w:val="000000"/>
          <w:sz w:val="28"/>
        </w:rPr>
        <w:t xml:space="preserve">
      Қазақстан Республикасындағы тамыр-таныстық саясат сыртқы сауда саясатының бөлiгi болып табылады және тиiстi мемлекеттiк органдар iске асырады. Монополияға қарсы органның осы саясатты жүргiзуге әрекет ету мүмкiндiгi жоқ және сондықтан да ол қоғамның белгiлi бiр бөлiгiнiң мүддесiн көрсетедi және iшкi және халықаралық нарықтардағы қалыпты бәсекенiң шарттарын бұзады. </w:t>
      </w:r>
      <w:r>
        <w:br/>
      </w:r>
      <w:r>
        <w:rPr>
          <w:rFonts w:ascii="Times New Roman"/>
          <w:b w:val="false"/>
          <w:i w:val="false"/>
          <w:color w:val="000000"/>
          <w:sz w:val="28"/>
        </w:rPr>
        <w:t xml:space="preserve">
      Бәсекелестiктi бұзатын мемлекеттiк органдар әрекеттерiнiң басқа тобы шетелдiк бәсекемен тiкелей байланысты емес iшкi әрекет болып табылады. Олар бюджеттiк субсидиялар, өнеркәсiптiк немесе ғылыми-техникалық саясат шаралары, жекелеген салаларды, өңiрлердi, өндiрiстердi қолдау, жекелеген кәсiпорындар үшiн жеңiлдiктi немесе қызметтiң керiсiнше, кемсiтушiлiк жағдайлар жасау нысанында iске асырылуы мүмкiн. Iшкi әрекеттер, сыртқы әрекеттер сияқты жалпы және селекциялық сипатқа ие. </w:t>
      </w:r>
      <w:r>
        <w:br/>
      </w:r>
      <w:r>
        <w:rPr>
          <w:rFonts w:ascii="Times New Roman"/>
          <w:b w:val="false"/>
          <w:i w:val="false"/>
          <w:color w:val="000000"/>
          <w:sz w:val="28"/>
        </w:rPr>
        <w:t xml:space="preserve">
      Сыртқы шараларға қарағанда, ДСҰ ережелерiмен реттелетiн iшкi шектеу шаралары мемлекеттiң дәрiгейi болып қала бередi. </w:t>
      </w:r>
      <w:r>
        <w:br/>
      </w:r>
      <w:r>
        <w:rPr>
          <w:rFonts w:ascii="Times New Roman"/>
          <w:b w:val="false"/>
          <w:i w:val="false"/>
          <w:color w:val="000000"/>
          <w:sz w:val="28"/>
        </w:rPr>
        <w:t xml:space="preserve">
      Әлемнiң көптеген елдерiнде үкiмет экономиканың белгiлi бiр саласын, бiрiншi кезекте ауыл шаруашылығын қолдауға асығады. Үкiметтiк қолдауды қорғаныстық кешен, ғылыми-техникалық әзiрлемелер жиi пайдаланады. Көптеген елдердiң заңнамасы қоршаған ортаны қорғауды, ғылыми-техникалық әзiрлемелердi мемлекеттiк қолдауға, экономиканың жаңа салаларын дамытуға, дағдарысты салалардағы қайта құрылымдауға негiздемелi түрде жол бередi. </w:t>
      </w:r>
      <w:r>
        <w:br/>
      </w:r>
      <w:r>
        <w:rPr>
          <w:rFonts w:ascii="Times New Roman"/>
          <w:b w:val="false"/>
          <w:i w:val="false"/>
          <w:color w:val="000000"/>
          <w:sz w:val="28"/>
        </w:rPr>
        <w:t xml:space="preserve">
      Мемлекеттiк органдардың iшкi нарықтағы бәсекелестiктi ақтаусыз шектейтiн жағдай орын алады. Бұл жерде жалпы сипаттағы шаралар үкiметтiң өзi мемлекеттiк қолдауға лайықты салаларды немесе өндiрiстердi таңдағанда және оларға әрқалай жәрдем көрсеткенде өнеркәсiптiк немесе ғылыми-техникалық саясат шеңберiнде басты түрде алдын ала қабылданады. </w:t>
      </w:r>
      <w:r>
        <w:br/>
      </w:r>
      <w:r>
        <w:rPr>
          <w:rFonts w:ascii="Times New Roman"/>
          <w:b w:val="false"/>
          <w:i w:val="false"/>
          <w:color w:val="000000"/>
          <w:sz w:val="28"/>
        </w:rPr>
        <w:t xml:space="preserve">
      Селективтiк сипатқа ие мемлекеттер бәсекелестiкке анағұрлым қауiптi болып табылады. Мемлекеттiк билiк органдары белгiлi бiр кәсiпорындарға нарыққа енудiң әртүрлi тосқауылдар, компания қызметiнiң кемсiтушiлiк немесе керiсiнше, жеңiлдiктi шарттарды жасай отырып, негiзделмеген эксклюзивтiк құқық бере отырып немесе тиiмсiз кәсiпорындарды қолдай отырып, бәсекелестiкке елеулi залал келтiруi мүкiн. </w:t>
      </w:r>
      <w:r>
        <w:br/>
      </w:r>
      <w:r>
        <w:rPr>
          <w:rFonts w:ascii="Times New Roman"/>
          <w:b w:val="false"/>
          <w:i w:val="false"/>
          <w:color w:val="000000"/>
          <w:sz w:val="28"/>
        </w:rPr>
        <w:t xml:space="preserve">
      Қолданыстағы монополияға қарсы заңнамаға сәйкес мыналар: </w:t>
      </w:r>
      <w:r>
        <w:br/>
      </w:r>
      <w:r>
        <w:rPr>
          <w:rFonts w:ascii="Times New Roman"/>
          <w:b w:val="false"/>
          <w:i w:val="false"/>
          <w:color w:val="000000"/>
          <w:sz w:val="28"/>
        </w:rPr>
        <w:t xml:space="preserve">
      бәсекелестiкке қарсы келiсiм (келiсiлген iс-әрекеттер) - тараптардың бәсекенi шектеуге немесе жоюға, кәсiпкерлiк қызметте негiзсiз артықшылықтар алуға бағытталған кез келген шарттық қатынастары: </w:t>
      </w:r>
      <w:r>
        <w:br/>
      </w:r>
      <w:r>
        <w:rPr>
          <w:rFonts w:ascii="Times New Roman"/>
          <w:b w:val="false"/>
          <w:i w:val="false"/>
          <w:color w:val="000000"/>
          <w:sz w:val="28"/>
        </w:rPr>
        <w:t xml:space="preserve">
      тауарларды сатып алудың немесе өткiзудiң келiсiлген бағаларын не басқа жағдайларын белгiлеу (ұстап тұру); </w:t>
      </w:r>
      <w:r>
        <w:br/>
      </w:r>
      <w:r>
        <w:rPr>
          <w:rFonts w:ascii="Times New Roman"/>
          <w:b w:val="false"/>
          <w:i w:val="false"/>
          <w:color w:val="000000"/>
          <w:sz w:val="28"/>
        </w:rPr>
        <w:t xml:space="preserve">
      бағаны көтеру, төмендету немесе ұстап тұру не сауда-саттыққа қатысушылардың арасындағы өзге де келiсiмдер нәтижесiнде сауда-саттық қорытындыларын бұрмалау; </w:t>
      </w:r>
      <w:r>
        <w:br/>
      </w:r>
      <w:r>
        <w:rPr>
          <w:rFonts w:ascii="Times New Roman"/>
          <w:b w:val="false"/>
          <w:i w:val="false"/>
          <w:color w:val="000000"/>
          <w:sz w:val="28"/>
        </w:rPr>
        <w:t xml:space="preserve">
      тауар нарықтарын аумақтық белгісi, тауарлардың түр-түрi, оларды өткiзу немесе сатып алу көлемi бойынша, сатушылар немесе сатып алушылар тобы бойынша не басқа белгiлер бойынша бөлу; </w:t>
      </w:r>
      <w:r>
        <w:br/>
      </w:r>
      <w:r>
        <w:rPr>
          <w:rFonts w:ascii="Times New Roman"/>
          <w:b w:val="false"/>
          <w:i w:val="false"/>
          <w:color w:val="000000"/>
          <w:sz w:val="28"/>
        </w:rPr>
        <w:t xml:space="preserve">
      квоталауды қоса алғанда тауарларды өндiрудi не өткiзудi негiзсiз шектеу; </w:t>
      </w:r>
      <w:r>
        <w:br/>
      </w:r>
      <w:r>
        <w:rPr>
          <w:rFonts w:ascii="Times New Roman"/>
          <w:b w:val="false"/>
          <w:i w:val="false"/>
          <w:color w:val="000000"/>
          <w:sz w:val="28"/>
        </w:rPr>
        <w:t xml:space="preserve">
      белгiлi бiр сатушылармен не сатып алушылармен шарт жасасудан негiзсiз бас тарту; </w:t>
      </w:r>
      <w:r>
        <w:br/>
      </w:r>
      <w:r>
        <w:rPr>
          <w:rFonts w:ascii="Times New Roman"/>
          <w:b w:val="false"/>
          <w:i w:val="false"/>
          <w:color w:val="000000"/>
          <w:sz w:val="28"/>
        </w:rPr>
        <w:t xml:space="preserve">
      тауар нарығына кiрудi шектеуге немесе одан белгiлi бiр тауарлардың сатушылары немесе олардың сатып алушылары ретiнде нарықтың басқа субъектiлерiн ығыстыру; </w:t>
      </w:r>
      <w:r>
        <w:br/>
      </w:r>
      <w:r>
        <w:rPr>
          <w:rFonts w:ascii="Times New Roman"/>
          <w:b w:val="false"/>
          <w:i w:val="false"/>
          <w:color w:val="000000"/>
          <w:sz w:val="28"/>
        </w:rPr>
        <w:t xml:space="preserve">
      басқа субъектiлермен тең шарттарға кемсiтетiн жағдайлар қолдану; </w:t>
      </w:r>
      <w:r>
        <w:br/>
      </w:r>
      <w:r>
        <w:rPr>
          <w:rFonts w:ascii="Times New Roman"/>
          <w:b w:val="false"/>
          <w:i w:val="false"/>
          <w:color w:val="000000"/>
          <w:sz w:val="28"/>
        </w:rPr>
        <w:t xml:space="preserve">
      келiсiм-шарт жасаушы агенттердiң өзiнiң мазмұны бойынша немесе iскерлiк айналым дәстүрiне сай осы шарттардың нысанасына қатысы жоқ қосымша мiндеттемелер (қаржы қаражатын, өзге де мүлiктi, мүлiктiк құқықтарды берудi және басқаларын негiзсiз талап ету) қабылдауы талабымен шарттар жасасу нарықта үстем (монополиялық) жағдайға ие субъектiлердiң тыйым салынған iс-әрекеттерi болып табылады. </w:t>
      </w:r>
      <w:r>
        <w:br/>
      </w:r>
      <w:r>
        <w:rPr>
          <w:rFonts w:ascii="Times New Roman"/>
          <w:b w:val="false"/>
          <w:i w:val="false"/>
          <w:color w:val="000000"/>
          <w:sz w:val="28"/>
        </w:rPr>
        <w:t xml:space="preserve">
      Бұдан басқа, үстем (монополиялық) жағдайға ие нарық субъектiсiнiң тиiстi тауар нарығына кiрудi шектейтiн не бәсекенi шектейтiн, жоятын және (немесе) тұтынушылардың заңды мүдделерiне қысым жасайтын iс-әрекеттерiне, оның iшiнде: </w:t>
      </w:r>
      <w:r>
        <w:br/>
      </w:r>
      <w:r>
        <w:rPr>
          <w:rFonts w:ascii="Times New Roman"/>
          <w:b w:val="false"/>
          <w:i w:val="false"/>
          <w:color w:val="000000"/>
          <w:sz w:val="28"/>
        </w:rPr>
        <w:t xml:space="preserve">
      монополиялық жоғары (төмен) бағалар белгiлеу; </w:t>
      </w:r>
      <w:r>
        <w:br/>
      </w:r>
      <w:r>
        <w:rPr>
          <w:rFonts w:ascii="Times New Roman"/>
          <w:b w:val="false"/>
          <w:i w:val="false"/>
          <w:color w:val="000000"/>
          <w:sz w:val="28"/>
        </w:rPr>
        <w:t xml:space="preserve">
      субъектiлермен жасалған бiрдей келiсiмдерге объективтi негiзделмеген себептермен әртүрлi бағалар не әртүрлi шарттар қолдану; </w:t>
      </w:r>
      <w:r>
        <w:br/>
      </w:r>
      <w:r>
        <w:rPr>
          <w:rFonts w:ascii="Times New Roman"/>
          <w:b w:val="false"/>
          <w:i w:val="false"/>
          <w:color w:val="000000"/>
          <w:sz w:val="28"/>
        </w:rPr>
        <w:t xml:space="preserve">
      өзiнен сатып алынған тауарларды қайта сатуға аумақтық белгілер, сатып алушылар тобы, сатып алу шарттары, сондай-aқ саны, бағасы бойынша шектеулер белгiлеу; </w:t>
      </w:r>
      <w:r>
        <w:br/>
      </w:r>
      <w:r>
        <w:rPr>
          <w:rFonts w:ascii="Times New Roman"/>
          <w:b w:val="false"/>
          <w:i w:val="false"/>
          <w:color w:val="000000"/>
          <w:sz w:val="28"/>
        </w:rPr>
        <w:t xml:space="preserve">
      келiсiм жасауға нарық субъектiсiне өз мазмұны бойынша немесе iскерлiк айналым дәстүрiне сай осы келiсiмдердiң нысанасына қатысы жоқ қосымша мiндеттемелер қабылдату жолымен себеп табу не күштеп таңу; </w:t>
      </w:r>
      <w:r>
        <w:br/>
      </w:r>
      <w:r>
        <w:rPr>
          <w:rFonts w:ascii="Times New Roman"/>
          <w:b w:val="false"/>
          <w:i w:val="false"/>
          <w:color w:val="000000"/>
          <w:sz w:val="28"/>
        </w:rPr>
        <w:t xml:space="preserve">
      тиiстi тауарды өндiру немесе өткiзу мүмкiндiгi бола тұрып жекелеген сатып алушылармен шарт жасасудан негiзсiз бас тарту; </w:t>
      </w:r>
      <w:r>
        <w:br/>
      </w:r>
      <w:r>
        <w:rPr>
          <w:rFonts w:ascii="Times New Roman"/>
          <w:b w:val="false"/>
          <w:i w:val="false"/>
          <w:color w:val="000000"/>
          <w:sz w:val="28"/>
        </w:rPr>
        <w:t xml:space="preserve">
      тауарлар ұсынуды бәсекелестер өндiретiн не өткiзетiн тауарларды сатып алу кезiнде шектеулер қабылдаумен себептестiру; </w:t>
      </w:r>
      <w:r>
        <w:br/>
      </w:r>
      <w:r>
        <w:rPr>
          <w:rFonts w:ascii="Times New Roman"/>
          <w:b w:val="false"/>
          <w:i w:val="false"/>
          <w:color w:val="000000"/>
          <w:sz w:val="28"/>
        </w:rPr>
        <w:t xml:space="preserve">
      тұтынушылардың сұраныстары немесе тапсырыстары бар тауарларды өндiру немесе жеткiзу мүмкiндiгi бола тұрып, оларды өндiру көлемiн негiзсiз қысқарту немесе өндiрудi тоқтату; </w:t>
      </w:r>
      <w:r>
        <w:br/>
      </w:r>
      <w:r>
        <w:rPr>
          <w:rFonts w:ascii="Times New Roman"/>
          <w:b w:val="false"/>
          <w:i w:val="false"/>
          <w:color w:val="000000"/>
          <w:sz w:val="28"/>
        </w:rPr>
        <w:t xml:space="preserve">
      нормативтiк құқықтық кесiмдерде белгiленген баға белгiлеу тәртiбiн бұзу сияқты iс-әрекеттерiне тыйым салынады және олар жарамсыз деп танылады. </w:t>
      </w:r>
      <w:r>
        <w:br/>
      </w:r>
      <w:r>
        <w:rPr>
          <w:rFonts w:ascii="Times New Roman"/>
          <w:b w:val="false"/>
          <w:i w:val="false"/>
          <w:color w:val="000000"/>
          <w:sz w:val="28"/>
        </w:rPr>
        <w:t xml:space="preserve">
      Нарық субъектiлерiнiң өзiнiң үстем жағдайын терiс пайдалану мүмкiндiгiн немесе бәсекенi шектеудi болдырмау мақсатында монополияға қарсы органның мынадай мәмiлелердi жүзеге асыруға алдын ала келiсiмiн алу түрiнде көрiнетiн экономикалық шоғырлануға мемлекеттiк бақылауды монополияға қарсы орган жүзеге асырады: </w:t>
      </w:r>
      <w:r>
        <w:br/>
      </w:r>
      <w:r>
        <w:rPr>
          <w:rFonts w:ascii="Times New Roman"/>
          <w:b w:val="false"/>
          <w:i w:val="false"/>
          <w:color w:val="000000"/>
          <w:sz w:val="28"/>
        </w:rPr>
        <w:t xml:space="preserve">
      1) тиiстi тауар нарығындағы үлесi 35 пайыздан асатын нарық субъектiсiн құру; </w:t>
      </w:r>
      <w:r>
        <w:br/>
      </w:r>
      <w:r>
        <w:rPr>
          <w:rFonts w:ascii="Times New Roman"/>
          <w:b w:val="false"/>
          <w:i w:val="false"/>
          <w:color w:val="000000"/>
          <w:sz w:val="28"/>
        </w:rPr>
        <w:t xml:space="preserve">
      2) тиiстi тауар нарығындағы үстем (монополиялық) жағдайға ие нарық субъектiсiн қайта ұйымдастыру (қосу, бiрiктiру, қайта құру); </w:t>
      </w:r>
      <w:r>
        <w:br/>
      </w:r>
      <w:r>
        <w:rPr>
          <w:rFonts w:ascii="Times New Roman"/>
          <w:b w:val="false"/>
          <w:i w:val="false"/>
          <w:color w:val="000000"/>
          <w:sz w:val="28"/>
        </w:rPr>
        <w:t xml:space="preserve">
      3) тұлғаның (тұлғалар тобының) нар ық субъектiсiнiң жарғылық капиталындағы дауыс беретiн акцияларды (үлестердi, пайларды) иеленуi, сөйтiп осы субъектiде мұндай тұлғаның (тұлғалар тобының) аталған акциялардың (үлестердiң, пайлардың) 25 пайызына және одан астамына билiк етуге құқық алуы, егер осы иеленуге дейiн мұндай тұлға (тұлғалар тобы) аталған нарық субъектiсінің акцияларына (үлестерiне, пайларына) билiк етпесе немесе аталған нарық субъектiсiнiң жарғылық капиталындағы дауыс беретiн акциялардың (үлестердiң, пайлардың) 25 пайыздан кемiне билiк етсе; </w:t>
      </w:r>
      <w:r>
        <w:br/>
      </w:r>
      <w:r>
        <w:rPr>
          <w:rFonts w:ascii="Times New Roman"/>
          <w:b w:val="false"/>
          <w:i w:val="false"/>
          <w:color w:val="000000"/>
          <w:sz w:val="28"/>
        </w:rPr>
        <w:t xml:space="preserve">
      4) егер мәмiленiң мәнiн құрайтын мүлiктiң теңгерiмдiк құны мүлiктi иелiктен шығаратын немесе бiреуге беретiн нарық субъектiсiнiң негiзгi өндiрiстiк құрал-жабдықтары мен материалдық емес активтерi теңгерiмдiк құнының 10 пайызынан артық болса, нарық субъектiсiнiң (тұлғалар тобының) нарықтың басқа субъектiсiнiң негiзгi өндiрiстiк құрал-жабдықтары мен материалдық емес активтерiн меншiкке алуы, иеленуi және пайдалануы; </w:t>
      </w:r>
      <w:r>
        <w:br/>
      </w:r>
      <w:r>
        <w:rPr>
          <w:rFonts w:ascii="Times New Roman"/>
          <w:b w:val="false"/>
          <w:i w:val="false"/>
          <w:color w:val="000000"/>
          <w:sz w:val="28"/>
        </w:rPr>
        <w:t xml:space="preserve">
      5) нарық субъектiсiнiң бiр немесе бiрнеше мәмiлелер нәтижесiнде (оның iшiнде сенiмгерлiк басқару туралы шарт, бiрлескен қызмет туралы шарт, тапсырма шарты) немесе өзге де тәсiлмен нарық субъектiсiнiң кәсiпкерлiк қызметiн жүргiзу жағдайларын анықтауға не оның атқарушы органының функцияларын жүзеге асыруға мүмкiндiк беретiн құқықтар алуы; </w:t>
      </w:r>
      <w:r>
        <w:br/>
      </w:r>
      <w:r>
        <w:rPr>
          <w:rFonts w:ascii="Times New Roman"/>
          <w:b w:val="false"/>
          <w:i w:val="false"/>
          <w:color w:val="000000"/>
          <w:sz w:val="28"/>
        </w:rPr>
        <w:t xml:space="preserve">
      6) белгiлi бiр жеке тұлғалардың нарықтың екi және одан да көп субъектiлерiнiң атқарушы органдарында, директорлар кеңесiнде (байқаушы кеңестерiнде) қатысуы. </w:t>
      </w:r>
      <w:r>
        <w:br/>
      </w:r>
      <w:r>
        <w:rPr>
          <w:rFonts w:ascii="Times New Roman"/>
          <w:b w:val="false"/>
          <w:i w:val="false"/>
          <w:color w:val="000000"/>
          <w:sz w:val="28"/>
        </w:rPr>
        <w:t xml:space="preserve">
      Бұл ретте монополияға қарсы органның рұқсатынсыз жасалған экономикалық шоғырлану монополияға қарсы органның талабы бойынша жарамсыз деп танылуы мүмкiн. Заңға сәйкес монополияға қарсы орган тиiстi нарықтарда үстем (монополиялық) жағдайға ие нарық субъектiлерiн анықтау, сондай-ақ тауар нарығының жағдайын, ондағы бәсекелестiк деңгейiн зерделеу және монополистiк қызметтiң алдын алу, шектеу және жолын кесу жөнiндегi шараларды әзiрлеу мақсатында тауар нарықтарының талдауын жүргiзуге мiндеттi. Сонымен қатар, ол жыл сайын 1 маусымнан бастап Қазақстан Республикасының Үкiметiне жекелеген тауар нарықтарындағы бәсекелестiктiң және монополистiк қызметтi шектеу жөнiнде қабылданған шаралар туралы есеп беруге мiндеттi. </w:t>
      </w:r>
      <w:r>
        <w:br/>
      </w:r>
      <w:r>
        <w:rPr>
          <w:rFonts w:ascii="Times New Roman"/>
          <w:b w:val="false"/>
          <w:i w:val="false"/>
          <w:color w:val="000000"/>
          <w:sz w:val="28"/>
        </w:rPr>
        <w:t xml:space="preserve">
      Заңның жаңа редакциясына сәйкес үлесi тауар нарығында отыз бес және одан астам пайыздарды құрайтын нарық субъектiсiнiң жағдайы үстем (монополиялық) ретiнде танылады, егер: </w:t>
      </w:r>
      <w:r>
        <w:br/>
      </w:r>
      <w:r>
        <w:rPr>
          <w:rFonts w:ascii="Times New Roman"/>
          <w:b w:val="false"/>
          <w:i w:val="false"/>
          <w:color w:val="000000"/>
          <w:sz w:val="28"/>
        </w:rPr>
        <w:t xml:space="preserve">
      1) тиiстi тауар нарығында анағұрлым көп үлеске ие үш нарық субъектiсiнiң үлесiнен аспайтын жиынтық үлесi елу және одан астам пайыздарды құраса; </w:t>
      </w:r>
      <w:r>
        <w:br/>
      </w:r>
      <w:r>
        <w:rPr>
          <w:rFonts w:ascii="Times New Roman"/>
          <w:b w:val="false"/>
          <w:i w:val="false"/>
          <w:color w:val="000000"/>
          <w:sz w:val="28"/>
        </w:rPr>
        <w:t xml:space="preserve">
      2) тиiстi тауар нарығында анағұрлым көп үлеске ие төрт нарық субъектiсінің үлесiнен аспайтын жиынтық үлесi жетпiс және одан астам пайыздарды құраса; </w:t>
      </w:r>
      <w:r>
        <w:br/>
      </w:r>
      <w:r>
        <w:rPr>
          <w:rFonts w:ascii="Times New Roman"/>
          <w:b w:val="false"/>
          <w:i w:val="false"/>
          <w:color w:val="000000"/>
          <w:sz w:val="28"/>
        </w:rPr>
        <w:t xml:space="preserve">
      Бiрақ, үлесi тиiстi тауар нарығында он бес пайыздан аспайтын нарық субъектiсiнiң жағдайы үстем (монополиялық) ретiнде танылмады. </w:t>
      </w:r>
      <w:r>
        <w:br/>
      </w:r>
      <w:r>
        <w:rPr>
          <w:rFonts w:ascii="Times New Roman"/>
          <w:b w:val="false"/>
          <w:i w:val="false"/>
          <w:color w:val="000000"/>
          <w:sz w:val="28"/>
        </w:rPr>
        <w:t xml:space="preserve">
      Субъектiлер қызметiн талдаудың деректерiн жиынтықтау қарапайым пайдаланушылардың пакеттерiнiң көмегiмен қолмен енгiзiледi. Деректердiң жинақталуы мен сақталуы кейiннен оларды мұрағатқа тапсыра отырып, қағаз тасығыштарда жүргiзiледi. Тарифтердiң өзгеруiнiң серпiнiн ретроспективтi талдау үшiн ақпаратты екiншi қайтара сұрауға тура келедi. Қағаз жұмысының үлкен көлемi уәкiлеттi органның ұсынылған материалдарды жан-жақты қарау мүмкiндiгiн және ең бастысы қабылданған шешiмдердiң субъектiнiң өзiне және оның тұтынушыларының жағдайына әсер ету мүмкiндiгiн бағалауды шектейдi. </w:t>
      </w:r>
      <w:r>
        <w:br/>
      </w:r>
      <w:r>
        <w:rPr>
          <w:rFonts w:ascii="Times New Roman"/>
          <w:b w:val="false"/>
          <w:i w:val="false"/>
          <w:color w:val="000000"/>
          <w:sz w:val="28"/>
        </w:rPr>
        <w:t xml:space="preserve">
      Бұған қоса нарық субъектiлерi қолданыстағы монополияға қарсы заңнамаға сәйкес монополияға қарсы органға ай сайын қаржы-шаруашылық қызмет туралы есептi, ай сайын - кәсіпорынның акциялары (үлестерi, пайлары) мен өнiмдердiң монополиялық түрлерi: өндiрiстiң көлемдерi, босатылым бағасы және өндiрiстiң табыстылығы бойынша ақпараттарды сату мен беру туралы мәлiметтердi ұсынуға мiндеттi. </w:t>
      </w:r>
      <w:r>
        <w:br/>
      </w:r>
      <w:r>
        <w:rPr>
          <w:rFonts w:ascii="Times New Roman"/>
          <w:b w:val="false"/>
          <w:i w:val="false"/>
          <w:color w:val="000000"/>
          <w:sz w:val="28"/>
        </w:rPr>
        <w:t xml:space="preserve">
      Осы ақпарат сондай-ақ қағаз тасығыштарда ұсынылады, ол кейiннен мұрағатқа тапсырылады. Сондай-ақ Заңға сәйкес монополияға қарсы нарық субъектiлерi мен олардың бiрлестiктерiн құруға, қайта ұйымдастыруға, акцияларды (үлестердi, пайларды) мемлекеттiк бақылауды жүзеге асыратынын атап өткен жөн. </w:t>
      </w:r>
      <w:r>
        <w:br/>
      </w:r>
      <w:r>
        <w:rPr>
          <w:rFonts w:ascii="Times New Roman"/>
          <w:b w:val="false"/>
          <w:i w:val="false"/>
          <w:color w:val="000000"/>
          <w:sz w:val="28"/>
        </w:rPr>
        <w:t xml:space="preserve">
      Қазiргi кезде монополиялық саясатта институционалдық та және жүйелiк те проблемалардың бар болуына байланысты бәсекелестiк қабiлеттi дамыту саласында бiрқатар шешiлмеген мәселелер әлi де бар. </w:t>
      </w:r>
      <w:r>
        <w:br/>
      </w:r>
      <w:r>
        <w:rPr>
          <w:rFonts w:ascii="Times New Roman"/>
          <w:b w:val="false"/>
          <w:i w:val="false"/>
          <w:color w:val="000000"/>
          <w:sz w:val="28"/>
        </w:rPr>
        <w:t xml:space="preserve">
      Монополияға қарсы органның институционалдық әлсiздiгi осы органның қызметтерiн қолда бар монополиялар мен олардың монополиялық билiгiн тарату немесе қайта ұйымдастыру арқылы бәсекелестiк ортаны құрудың негiзгi мәселелерiне тоқталуға мүмкiндiк бермей, бағаларға бақылау жасаудың екiншi тұрлаусыз мәселелерiне шоғырландыруға әкеп соғады. Бүгiнде монополияға қарсы орган өзiнiң қадағалау функцияларын орындауға арналған өз қызметiн, бәсекелестiкке жол бермеу және жолын кесу жұмыстарын жандандырудың орынына тұтынушылардың жеке шағымдарын қарауға мәжбүр болып отыр. </w:t>
      </w:r>
      <w:r>
        <w:br/>
      </w:r>
      <w:r>
        <w:rPr>
          <w:rFonts w:ascii="Times New Roman"/>
          <w:b w:val="false"/>
          <w:i w:val="false"/>
          <w:color w:val="000000"/>
          <w:sz w:val="28"/>
        </w:rPr>
        <w:t xml:space="preserve">
      Бұған қоса монополияға қарсы органның монополияға қарсы заңнаманың талаптарын сақтауды тиiмдi бақылау және мемлекеттiк реттеу реформасына қатысты да, экономикада тұтастай алғанда да бәсекелестiктi қорғау мен насихаттау қабiлетiн төмендететiн бiрқатар ұйымдастырушылық және заң проблемалары да бар. Ұйымдастырушылық проблемалардың ең бастысы монополияға қарсы орган функцияларының аса кең спекторы болып табылады. Монополияға қарсы органның миссиясы нарықтық қызметтi құру мен реттеуге ауқымды белгiлi бiр жауапкершiлiктен бәсекелестiктi құру мен қорғауға нақты шоғырлану жағына ауысуы тиiс. </w:t>
      </w:r>
      <w:r>
        <w:br/>
      </w:r>
      <w:r>
        <w:rPr>
          <w:rFonts w:ascii="Times New Roman"/>
          <w:b w:val="false"/>
          <w:i w:val="false"/>
          <w:color w:val="000000"/>
          <w:sz w:val="28"/>
        </w:rPr>
        <w:t>
      Заңға сәйкес, Монополияға қарсы органның өкiлеттiгіне "Бәсекелестiк және монополиялық қызметтi шектеу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бұзуға жол берген тиiстi тауар нарығында үстем (монополиялық) жағдайға ие нарық субъектiлерiнiң баға белгiлеу мониторингiн жүзеге асыру және нарық субъектiлерiне кесiмдi бағаларды енгiзу жатады. </w:t>
      </w:r>
      <w:r>
        <w:br/>
      </w:r>
      <w:r>
        <w:rPr>
          <w:rFonts w:ascii="Times New Roman"/>
          <w:b w:val="false"/>
          <w:i w:val="false"/>
          <w:color w:val="000000"/>
          <w:sz w:val="28"/>
        </w:rPr>
        <w:t xml:space="preserve">
      Бұған қоса монополияға қарсы органға маңызды азық-түлiк тауарларына, мұнай өнiмдерiне бағаны тұрақтандыру мақсатында және бағаның мониторингiн жүргiзуге, маңызды азық-түлiк тауарларына арналған бағаны өзгертудi талдауға тағы басқаларды тапсыратын нормативтiк құқықтық кесiмдер қабылданады. Мемлекеттiң осындай функциялары өзiнiң маңызын жоғалтқан жоқ, бiрақ олар басқа органдармен жүзеге асырылуы тиiс. </w:t>
      </w:r>
      <w:r>
        <w:br/>
      </w:r>
      <w:r>
        <w:rPr>
          <w:rFonts w:ascii="Times New Roman"/>
          <w:b w:val="false"/>
          <w:i w:val="false"/>
          <w:color w:val="000000"/>
          <w:sz w:val="28"/>
        </w:rPr>
        <w:t xml:space="preserve">
      Қазiргi сәтте монополияға қарсы органның мiндеттерi мүлдем ауқымды және өз табиғаты бойынша әр қилы: жеке органдардың ешқайсысы да заңнаманың сақталуын бақылауға, қамтамасыз етуге, халықпен ақпараттық-бiлiм беру жұмысын жасауға жеткiлiктi көңiл бөлуге және осы жұмыс бағыттарының әрқайсысы бойынша саясатты әзiрлеуге жағдайы жоқ. Әр түрлi мiндеттер талдаудың әр түрлi түрлерi мен ақпараттардың әр түрлi көздерiн талап етедi, мемлекеттiк органдардың, фирмалардың, азаматтардың әр түрлi топтарымен ынтымақтастықты талап етедi. </w:t>
      </w:r>
      <w:r>
        <w:br/>
      </w:r>
      <w:r>
        <w:rPr>
          <w:rFonts w:ascii="Times New Roman"/>
          <w:b w:val="false"/>
          <w:i w:val="false"/>
          <w:color w:val="000000"/>
          <w:sz w:val="28"/>
        </w:rPr>
        <w:t xml:space="preserve">
      Бұған қоса әлемдiк тәжiрибеден алғанда монополияға қарсы орган атқарушы билiк органдарының жоғары сатылы лауазымында тәуелсiз орган болуы тиiс. Жүргiзiлген талдау көрсеткендей елдердiң көпшiлiгiнде монополияға қарсы органдар төрағалары мен орынбасарлары мемлекеттiк органдардың бiр де бiреуiнен тәуелсiз мәртебеге ие және белгiлi бiр мерзiмге тағайындалатын, кез келген дербес, тәуелсiз алқалы орган болып табылады. </w:t>
      </w:r>
      <w:r>
        <w:br/>
      </w:r>
      <w:r>
        <w:rPr>
          <w:rFonts w:ascii="Times New Roman"/>
          <w:b w:val="false"/>
          <w:i w:val="false"/>
          <w:color w:val="000000"/>
          <w:sz w:val="28"/>
        </w:rPr>
        <w:t xml:space="preserve">
      Қазақстан Республикасы монополияға қарсы саясат, жосықсыз бәсекемен күрес саласында халықаралық ұйымдармен және шетелдiк ведомстволармен белсендi ынтымақтасады. </w:t>
      </w:r>
      <w:r>
        <w:br/>
      </w:r>
      <w:r>
        <w:rPr>
          <w:rFonts w:ascii="Times New Roman"/>
          <w:b w:val="false"/>
          <w:i w:val="false"/>
          <w:color w:val="000000"/>
          <w:sz w:val="28"/>
        </w:rPr>
        <w:t xml:space="preserve">
      Халықаралық қызмет Қазақстан экономикасын әлемдiк экономикалық кеңiстiкке ықпалдасуға жәрдемдесуге; жалпы еуропалық экономикалық кеңiстiгiнiң тұжырымдамасын қалыптастыру үдерiсiне қатысуға; кәсiби халықаралық ұйымдарға қатысу арқылы қазақстандық мүдделердi қорғауға және практикаға алдыңғы қатарлы тәжiрибенi енгiзуге, Қазақстанның монополияға қарсы органдары мамандарының бiлiктiлiгiн арттыруға бағытталған. </w:t>
      </w:r>
      <w:r>
        <w:br/>
      </w:r>
      <w:r>
        <w:rPr>
          <w:rFonts w:ascii="Times New Roman"/>
          <w:b w:val="false"/>
          <w:i w:val="false"/>
          <w:color w:val="000000"/>
          <w:sz w:val="28"/>
        </w:rPr>
        <w:t>
      Қазiргi сәтте Қазақстан Республикасының монополияға қарсы органы Бiрыңғай Экономикалық Кеңiстiктi (бұдан әрi - БЭК) құру шеңберiндегi келiссөздердiң белсендi мүшесi болып табылады, оны құру идеясы 2003 жылғы 23 ақпанда айтылған Ресей, Қазақстан, Украина және Белоруссия Президенттерiнiң бiрлескен өтiнiшiнде ресми бекiтiлген, тараптар бiрлескен Жоғары деңгейдегi топты құрды және оның мiндетiн бекiткен болатын. Оның қорытындысы Ялта қаласында 2003 жылғы 19 қыркүйекте қол қойылған БЭК қалыптастыру туралы </w:t>
      </w:r>
      <w:r>
        <w:rPr>
          <w:rFonts w:ascii="Times New Roman"/>
          <w:b w:val="false"/>
          <w:i w:val="false"/>
          <w:color w:val="000000"/>
          <w:sz w:val="28"/>
        </w:rPr>
        <w:t>Келiсiм</w:t>
      </w:r>
      <w:r>
        <w:rPr>
          <w:rFonts w:ascii="Times New Roman"/>
          <w:b w:val="false"/>
          <w:i w:val="false"/>
          <w:color w:val="000000"/>
          <w:sz w:val="28"/>
        </w:rPr>
        <w:t xml:space="preserve"> болды. </w:t>
      </w:r>
      <w:r>
        <w:br/>
      </w:r>
      <w:r>
        <w:rPr>
          <w:rFonts w:ascii="Times New Roman"/>
          <w:b w:val="false"/>
          <w:i w:val="false"/>
          <w:color w:val="000000"/>
          <w:sz w:val="28"/>
        </w:rPr>
        <w:t xml:space="preserve">
      БЭК қалыптастыру мақсаты қатысушы мемлекеттердiң экономикасын тұрақты және тиiмдi дамыту үшiн жағдай жасау және халықтың өмiрлiк деңгейiн арттыру болып табылады. Осы шеңберде монополияға қарсы орган БЭК құру туралы келiсiмге және Бәсеке саласындағы бiрыңғай ережелер туралы келiсiмге қатысушы мемлекеттерде бәсекелестiк саясатты жүзеге асырудың негізгi қағидаттары туралы келiсiмдi әзiрлеу, келiсу және күшiне енгiзу үшiн жауаптылық алады. </w:t>
      </w:r>
      <w:r>
        <w:br/>
      </w:r>
      <w:r>
        <w:rPr>
          <w:rFonts w:ascii="Times New Roman"/>
          <w:b w:val="false"/>
          <w:i w:val="false"/>
          <w:color w:val="000000"/>
          <w:sz w:val="28"/>
        </w:rPr>
        <w:t xml:space="preserve">
      Осы келiсiмдердiң жобалары бiрыңғай бәсекелестiк саясатты жылжытуда одан әрi ынтымақтастығы үшiн iргелi негiз болып табылады. </w:t>
      </w:r>
      <w:r>
        <w:br/>
      </w:r>
      <w:r>
        <w:rPr>
          <w:rFonts w:ascii="Times New Roman"/>
          <w:b w:val="false"/>
          <w:i w:val="false"/>
          <w:color w:val="000000"/>
          <w:sz w:val="28"/>
        </w:rPr>
        <w:t xml:space="preserve">
      Сондай-ақ Қазақстанның монополияға қарсы органы Еуразия экономикалық қоғамдастығының белсендi қатысушысы болып табылады. </w:t>
      </w:r>
      <w:r>
        <w:br/>
      </w:r>
      <w:r>
        <w:rPr>
          <w:rFonts w:ascii="Times New Roman"/>
          <w:b w:val="false"/>
          <w:i w:val="false"/>
          <w:color w:val="000000"/>
          <w:sz w:val="28"/>
        </w:rPr>
        <w:t xml:space="preserve">
      Халықаралық ынтымақтастықтың әрекетке қабiлеттi арнайы тетiгiнсiз тиiмдi бәсекелестiк саясаттың болуы мүмкiн емес, трансұлттық компаниялар және оның бiрлестiктерi тиiстi елдерден тыс жерлерде жүзеге асырылатын сол iс-әрекеттерi iшкi бәсекеге елеулi терiс ықпал етуi мүмкiн. </w:t>
      </w:r>
      <w:r>
        <w:br/>
      </w:r>
      <w:r>
        <w:rPr>
          <w:rFonts w:ascii="Times New Roman"/>
          <w:b w:val="false"/>
          <w:i w:val="false"/>
          <w:color w:val="000000"/>
          <w:sz w:val="28"/>
        </w:rPr>
        <w:t xml:space="preserve">
      1993 жылғы 24 желтоқсанда Ашхабад қаласында қол қойылған Келiсiлген монополияға қарсы саясатты жүргiзу туралы көп жақты </w:t>
      </w:r>
      <w:r>
        <w:rPr>
          <w:rFonts w:ascii="Times New Roman"/>
          <w:b w:val="false"/>
          <w:i w:val="false"/>
          <w:color w:val="000000"/>
          <w:sz w:val="28"/>
          <w:u w:val="single"/>
        </w:rPr>
        <w:t>шарт</w:t>
      </w:r>
      <w:r>
        <w:rPr>
          <w:rFonts w:ascii="Times New Roman"/>
          <w:b w:val="false"/>
          <w:i w:val="false"/>
          <w:color w:val="000000"/>
          <w:sz w:val="28"/>
        </w:rPr>
        <w:t xml:space="preserve"> дәл осындай тетiк болды. Аталған Шарт шеңберiнде ТМД елдерінiң аумағында монополистiк қызметтi және жосықсыз бәсекелестiктi шектеудiң алдын алу және тоқтатудың құқықтық негiздерiн құру жөнiндегi тараптардың жалпы қызметтерiн үйлестiру, бәсекелестiк мәселелерi жөнiнде ұлттық заңнаманы әзiрлеуде және жетiлдiруде ықпалдасуы және монополияға қарсы саясат және бәсеке саласында нормативтiк-құқықтық, әдiстемелiк және басқа ақпараттар алмасуда ықпалдасуы негiзгi мiндеттерi болып табылатын Тәуелсiз Мемлекеттер Достастығына қатысушы елдердiң Монополияға қарсы саясат жөнiндегi мемлекетаралық кеңесi (МСМК) құрылды. </w:t>
      </w:r>
      <w:r>
        <w:br/>
      </w:r>
      <w:r>
        <w:rPr>
          <w:rFonts w:ascii="Times New Roman"/>
          <w:b w:val="false"/>
          <w:i w:val="false"/>
          <w:color w:val="000000"/>
          <w:sz w:val="28"/>
        </w:rPr>
        <w:t xml:space="preserve">
      Қазақстанның бәсекелестiктi дамыту мәселелерiмен айналысатын халықаралық ұйымдар жұмысына қатысуының маңызы зор, жеке елдер iшiнде ғана емес мемлекетаралық тең экономикалық қатынастарды реттеу құралы ретiнде бәсекелестiк саясаттың ролiн күшейтпейiнше, экономиканың тиiмдiлiгiн арттыру, халықаралық сауданы табысты дамыту және тауарлар мен қызметтердi тұтынушылардың жалпы экономикалық әл-ауқатын жақсарту мүмкiн емес. </w:t>
      </w:r>
      <w:r>
        <w:br/>
      </w:r>
      <w:r>
        <w:rPr>
          <w:rFonts w:ascii="Times New Roman"/>
          <w:b w:val="false"/>
          <w:i w:val="false"/>
          <w:color w:val="000000"/>
          <w:sz w:val="28"/>
        </w:rPr>
        <w:t xml:space="preserve">
      Халықаралық сауданың, шетелдiк инвестициялаудың жылдам дамуы, iрi трансұлттық қосулардың және трансұлттық корпорацияның (бұдан әрi - ТҮК) қызметтерiн кеңейту нәтижесiнде жүрiп жатқан экономикалық байланысты жаhандандыру кәсiпорындар бәсекелестігін көп жағдайда нарықтық шоғырлану дәрежесiне негiзделген барынша халықаралық сипатқа ие болуға ерiксiз алып келедi. </w:t>
      </w:r>
      <w:r>
        <w:br/>
      </w:r>
      <w:r>
        <w:rPr>
          <w:rFonts w:ascii="Times New Roman"/>
          <w:b w:val="false"/>
          <w:i w:val="false"/>
          <w:color w:val="000000"/>
          <w:sz w:val="28"/>
        </w:rPr>
        <w:t xml:space="preserve">
      Халықаралық бәсекелестiктi күшейту ұлттық нарықтар үшiн екi жақты рөл атқарады. Бiр жағынан, шетел компаниялары үшiн, олардың арасында ТҮК маңызды орын алатын ұлттық нарықтарды ашу компаниялардың өзiнiң құрылымын және өндiрiсiн ұтымды етуге, басқару стратегиялары мен жоспарларын жетiлдiруге, озық технологияларды белсендi пайдалануға мәжбүрлейдi. Шетел компаниялары үшiн ұлттық экономикаға қол жеткiзуге жол ашу жалпы алғанда экономикаға қолайлы ықпал ететiн осы нарықтардағы бәсекенiң жағдайларын жақсартады (немесе бәсеке үшін әлеуеттiк жағдайлар жасайды): сатушылардың ортасын кеңейтедi, ассортименттерiн көбейтедi, бәсекенiң нәтижесiнде бағасы төмендейдi. Ұлттық нарықтардағы ТҮК қызметi бәсекеге және экономикаға жиi оң ықпал етедi. Нарықта өз тауашасын алуға талпынатын жергiлiктi компаниялар бәсекелестiк артықшылықтар бар салаларда өз өнiмдерiнiң бәсекеге қабiлеттiлiгiн арттырады. </w:t>
      </w:r>
      <w:r>
        <w:br/>
      </w:r>
      <w:r>
        <w:rPr>
          <w:rFonts w:ascii="Times New Roman"/>
          <w:b w:val="false"/>
          <w:i w:val="false"/>
          <w:color w:val="000000"/>
          <w:sz w:val="28"/>
        </w:rPr>
        <w:t xml:space="preserve">
      Бүгiн, Трестерге қарсы заңнама саласындағы құзырет ақпараттар, бәсекелестiк нарықтар ойындарының аса жаңа теорияларын түсiнуге тең, бәсеке, монополия, монополиялық бәсекелестiк және олигополия туралы дәстүрлi экономикалық теорияларды жақсы бiлудi талап етедi. Бұл теориялар осы салада тиiстi саясатты талдау үшiн бастапқы тармақ болады. </w:t>
      </w:r>
      <w:r>
        <w:br/>
      </w:r>
      <w:r>
        <w:rPr>
          <w:rFonts w:ascii="Times New Roman"/>
          <w:b w:val="false"/>
          <w:i w:val="false"/>
          <w:color w:val="000000"/>
          <w:sz w:val="28"/>
        </w:rPr>
        <w:t xml:space="preserve">
      Сондай-ақ монополияға қарсы органның жиi қайта құрылуы кадрлардың кетуiне және бiлiктi мамандардың тапшылығына алып келетiнiн атап өту маңызды. </w:t>
      </w:r>
      <w:r>
        <w:br/>
      </w:r>
      <w:r>
        <w:rPr>
          <w:rFonts w:ascii="Times New Roman"/>
          <w:b w:val="false"/>
          <w:i w:val="false"/>
          <w:color w:val="000000"/>
          <w:sz w:val="28"/>
        </w:rPr>
        <w:t xml:space="preserve">
      Монополияға қарсы орган қызметкерлерiнiң бiлiмi мен кәсiби дайындығы әлемдiк стандарттар деңгейiне сәйкес болуы керек. </w:t>
      </w:r>
      <w:r>
        <w:br/>
      </w:r>
      <w:r>
        <w:rPr>
          <w:rFonts w:ascii="Times New Roman"/>
          <w:b w:val="false"/>
          <w:i w:val="false"/>
          <w:color w:val="000000"/>
          <w:sz w:val="28"/>
        </w:rPr>
        <w:t xml:space="preserve">
      Қолданыстағы жеке кәсiпкерлiк туралы заңнамада құқық қорғау органдары жеке кәсiпкерлiк субъектiсiнен де, мұндай ақпаратқа ие мемлекеттiк органдардан да қажеттi ақпаратты, оның iшiнде коммерциялық құпияны құрайтын ақпаратты сұратуға және алуға құқылы. </w:t>
      </w:r>
      <w:r>
        <w:br/>
      </w:r>
      <w:r>
        <w:rPr>
          <w:rFonts w:ascii="Times New Roman"/>
          <w:b w:val="false"/>
          <w:i w:val="false"/>
          <w:color w:val="000000"/>
          <w:sz w:val="28"/>
        </w:rPr>
        <w:t xml:space="preserve">
      Сонымен бiрге, тәжiрибе көрсеткендей экономикалық дамуға байланысты монополияға қарсы заңнама аясындағы бұзушылықтар барлық салаларда мемлекеттiң экономикалық дамуына елеулi әсер етедi. </w:t>
      </w:r>
      <w:r>
        <w:br/>
      </w:r>
      <w:r>
        <w:rPr>
          <w:rFonts w:ascii="Times New Roman"/>
          <w:b w:val="false"/>
          <w:i w:val="false"/>
          <w:color w:val="000000"/>
          <w:sz w:val="28"/>
        </w:rPr>
        <w:t xml:space="preserve">
      Аталған бұзушылықтардың жолын кесуде басқа мемлекеттiк органдардың ақпаратынсыз жәрдемдесу мүмкiн емес. </w:t>
      </w:r>
      <w:r>
        <w:br/>
      </w:r>
      <w:r>
        <w:rPr>
          <w:rFonts w:ascii="Times New Roman"/>
          <w:b w:val="false"/>
          <w:i w:val="false"/>
          <w:color w:val="000000"/>
          <w:sz w:val="28"/>
        </w:rPr>
        <w:t xml:space="preserve">
      Статистика жөнiндегi мемлекеттiк органдарды, министрлiктердi, салық және құқық қорғау органдарын қоса алғанда басқа мемлекеттiк органдардың қарамағындағы ақпараттар монополияға қарсы органға барлық уақытта бiрдей ұсыныла бермейдi. Бұл ретте, осы ақпарат монополияға қарсы органға тергеу жүргiзу және тауар нарықтарын талдау үшiн қажет. Барлық мемлекеттiк органдардың iскерлiк ақпараттардың құпиялылығына қатысты анық құқықтық нормалардың болмауынан нақты нарық субъектiсi туралы ақпаратты алу және беру күрделене түседi. Көптеген мемлекеттiк органдар мен олардың лауазымды залалдарды өтеу және осындай ақпараттарды жеткiлiктi қорғау болып табылатын нақты нормативтiк құқықтар туралы жалпы талаптарға сәйкес Қазақстан Республикасының заңдарында белгiленген жауаптылықты алады, жариялауға жауаптылығы туралы заңның ережесi ақпарат алмасуға кедергi келтiредi. Бұл проблема бұрыннан бар және Қазақстан Республикасының тиiстi заңнамалық кесiмдерiне қажеттi өзгертулер енгiзе отырып шешiлуi тиiс. </w:t>
      </w:r>
      <w:r>
        <w:br/>
      </w:r>
      <w:r>
        <w:rPr>
          <w:rFonts w:ascii="Times New Roman"/>
          <w:b w:val="false"/>
          <w:i w:val="false"/>
          <w:color w:val="000000"/>
          <w:sz w:val="28"/>
        </w:rPr>
        <w:t>
      Сондай-ақ басымдық монополияға қарсы органның жазбаша шешiмдерiне қол жетiмдiлiгiн арттыруға және ресми хабарлама мен ақпарат нақты iс-әрекеттердiң фактiсi немесе қабылданған шешiм туралы деректерден ғана тұрмай, олардың себептерi нақты түсiндiрiлуi тиiс. Бұл жұртшылықтың монополияға қарсы органның "Бәсеке және монополистiк қызметтi шектеу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түсiндiруде және қолдануда дұрыс көзқарасты қалыптастыруға мүмкiндiк бередi. </w:t>
      </w:r>
      <w:r>
        <w:br/>
      </w:r>
      <w:r>
        <w:rPr>
          <w:rFonts w:ascii="Times New Roman"/>
          <w:b w:val="false"/>
          <w:i w:val="false"/>
          <w:color w:val="000000"/>
          <w:sz w:val="28"/>
        </w:rPr>
        <w:t xml:space="preserve">
      Бұдан кейiн, жұртшылықты және iскер қоғамдастықты монополияға қарсы орган жүргiзген талдаудың сапалылығына және оның қызметтерiнiң себебiнiң бiрдейлiгiне сендiру үшiн айқындылық талап етiледi. Болмаған жағдайда, шешiмдер кездейсоқ болып көрiнуi мүмкiн немесе монополияға қарсы органның нақты ic-әрекеттерiнiң себептерi инвестицияларды тартуға және экономикалық өсуiн ұлғайтуға ықпал етпейтiн, сенiмдi болмау және сенiмсiздiк бiлдiру атмосферасын құра отырып, монополияға қарсы органның нақты iс-әрекеттерiне жатпайтын себептерi туралы ойлары дұрыс болып көрiнуi мүмкiн. </w:t>
      </w:r>
      <w:r>
        <w:br/>
      </w:r>
      <w:r>
        <w:rPr>
          <w:rFonts w:ascii="Times New Roman"/>
          <w:b w:val="false"/>
          <w:i w:val="false"/>
          <w:color w:val="000000"/>
          <w:sz w:val="28"/>
        </w:rPr>
        <w:t xml:space="preserve">
      Халықпен жүргiзiлетiн ақпараттық-бiлiм беру жұмысы мен бәсекелестiктi қорғау жеке функциялар ретiнде қаралатынына қарамастан олар тығыз байланыста және бәсекелестiктi жалпылама түсiну, мақсаты мен пайдасы жоқ жерде бәсекелестiктi тиiмдi қорғау және насихаттау мүмкiн eмec. Монополияға қарсы органның қызметi баспа беттерiнде жиi жарық көрсе де, бұл жарық көрулер қысқаша үрдiсте болады және қолданылған iс-әрекеттер немесе қабылданған шешiмдер туралы хабарламамен шектеледi. </w:t>
      </w:r>
      <w:r>
        <w:br/>
      </w:r>
      <w:r>
        <w:rPr>
          <w:rFonts w:ascii="Times New Roman"/>
          <w:b w:val="false"/>
          <w:i w:val="false"/>
          <w:color w:val="000000"/>
          <w:sz w:val="28"/>
        </w:rPr>
        <w:t xml:space="preserve">
      Республика бойынша Интернеттi тұтынудың төмен көлемдерi қалың жұртшылық үшiн ақпарат көзi болуда интернет-ресурстың қабiлетi шектеулi екендiгiн бiлдiредi. Монополияға қарсы орган өзiнiң "Монополист бюллетенi" журналын жариялайды. Қазiргi уақытта Қазақстан Республикасының монополияға қарсы заңнама және бәсекелестiк саясат мәселелерi жөнiндегi баптар мен талдамалы материалдар қамтылған оның бiрiншi нөмiрi жарық көрдi. Бiрақ, ақшалай қаражат тапшылығы шығару тиражын айтарлықтай шектейдi және бүгінгi күнi бюллетень басты түрде монополияға қарсы органның құрылымдық және аумақтық бөлiмшелерi мен басқа мемлекеттiк органдарға таратылады. </w:t>
      </w:r>
      <w:r>
        <w:br/>
      </w:r>
      <w:r>
        <w:rPr>
          <w:rFonts w:ascii="Times New Roman"/>
          <w:b w:val="false"/>
          <w:i w:val="false"/>
          <w:color w:val="000000"/>
          <w:sz w:val="28"/>
        </w:rPr>
        <w:t xml:space="preserve">
      Монополияға қарсы орган қызметiнiң ашықтығы оның тиiмдiлiгiн қамтамасыз етедi. Бұл ретте өз өкiлеттiгiн жүзеге асыру кезiнде монополияға қарсы орган алған коммерциялық, қызметтiк және заңмен қорғалатын өзге құпияны құрайтын мәлiметтер монополияға қарсы заңнамаға сәйкес жариялауға жатпайды. Осыған байланысты монополияға қарсы орган компаниялардың коммерциялық құпияларының құпиялылығын сақтайды. </w:t>
      </w:r>
      <w:r>
        <w:br/>
      </w:r>
      <w:r>
        <w:rPr>
          <w:rFonts w:ascii="Times New Roman"/>
          <w:b w:val="false"/>
          <w:i w:val="false"/>
          <w:color w:val="000000"/>
          <w:sz w:val="28"/>
        </w:rPr>
        <w:t xml:space="preserve">
      Бүкiләлемдiк экономикалық форумның баяндамаларындағы деректер бойынша әлемдегi 100-ден артық ел соңғы 10 жыл iшiндегi бәсекеге қабiлеттiлiгi көрсеткiшi бойынша АҚШ, Жапония, Германия, Швейцария дәстүрлi озық тұр, ал соңғы уақытта алдыңғы орындарға сондай-ақ Скандинавия елдерi мен Азияның жаңа индустриялды елдерi шықты. Қазақстан бұл рейтингте жоғарыда көрсетiлген елдерден бiршама артта қалуда. </w:t>
      </w:r>
      <w:r>
        <w:br/>
      </w:r>
      <w:r>
        <w:rPr>
          <w:rFonts w:ascii="Times New Roman"/>
          <w:b w:val="false"/>
          <w:i w:val="false"/>
          <w:color w:val="000000"/>
          <w:sz w:val="28"/>
        </w:rPr>
        <w:t xml:space="preserve">
      Сонымен бiрге, Қазақстанда бәсекеге қабiлеттiлiгiне ықпал ететiн факторларды, ұлттық бизнес ортасының елдiң өзектi бәсекелестiк қабiлетiне әсер етуiн бағалау мақсаты болып табылатын зерттеу жүргiзiлуде. </w:t>
      </w:r>
      <w:r>
        <w:br/>
      </w:r>
      <w:r>
        <w:rPr>
          <w:rFonts w:ascii="Times New Roman"/>
          <w:b w:val="false"/>
          <w:i w:val="false"/>
          <w:color w:val="000000"/>
          <w:sz w:val="28"/>
        </w:rPr>
        <w:t xml:space="preserve">
      Елдiң бәсекеге қабiлеттiлiгi Бәсекеге қабiлеттiлiгі туралы өзектi есеп беруде екi индекспен бағаланады: </w:t>
      </w:r>
      <w:r>
        <w:br/>
      </w:r>
      <w:r>
        <w:rPr>
          <w:rFonts w:ascii="Times New Roman"/>
          <w:b w:val="false"/>
          <w:i w:val="false"/>
          <w:color w:val="000000"/>
          <w:sz w:val="28"/>
        </w:rPr>
        <w:t xml:space="preserve">
      өсудiң бәсекеге қабiлеттiлiгi индексi; </w:t>
      </w:r>
      <w:r>
        <w:br/>
      </w:r>
      <w:r>
        <w:rPr>
          <w:rFonts w:ascii="Times New Roman"/>
          <w:b w:val="false"/>
          <w:i w:val="false"/>
          <w:color w:val="000000"/>
          <w:sz w:val="28"/>
        </w:rPr>
        <w:t xml:space="preserve">
      бизнестiң бәсекеге қабiлеттiлiгi индексi. </w:t>
      </w:r>
      <w:r>
        <w:br/>
      </w:r>
      <w:r>
        <w:rPr>
          <w:rFonts w:ascii="Times New Roman"/>
          <w:b w:val="false"/>
          <w:i w:val="false"/>
          <w:color w:val="000000"/>
          <w:sz w:val="28"/>
        </w:rPr>
        <w:t xml:space="preserve">
      Өсудiң бәсекеге қабiлеттiлiгi индексi орта мерзiмдi және ұзақ мерзiмдi болашақта экономиканың нық экономикалық өсуiне қол жеткiзу мүмкiндiгiн бағалау үшiн пайдаланылады. Бұл индекс экономикалық теорияға сәйкес макроэкономикалық факторларының әсер етуiн бағалайды және көптеген елдердiң саясаткерлерi мен экономистерiнiң тәжiрибесiнде экономиканың өсуi үшiн өте маңызды болып танылады. </w:t>
      </w:r>
      <w:r>
        <w:br/>
      </w:r>
      <w:r>
        <w:rPr>
          <w:rFonts w:ascii="Times New Roman"/>
          <w:b w:val="false"/>
          <w:i w:val="false"/>
          <w:color w:val="000000"/>
          <w:sz w:val="28"/>
        </w:rPr>
        <w:t xml:space="preserve">
      Бизнестiң бәсекеге қабiлеттiлiгi индексi ұлттық экономиканың ағымдағы өндiру деңгейiн айқындайтын микроэкономикалық факторларда байқалады, сонымен қатар өсудiң бәсекеге қабiлеттiлiгi индексiнiң болашағын көрсететiн макроэкономикалық факторды толықтырады. Тұрақты саяси, заңды және қоғамдық институттар, тиiмдi макроэкономикалық саясат өндiру және ұлттық гүлденуi үшiн әлеуетiн жасайды, бiрақ елдiң шынайы байлығы аса тиiмдi әдiстердi пайдалана отырып, тауарлар мен қызметтердi өндiретiн компаниялардың қабiлеттiлiгi микро-деңгейде жасалады. </w:t>
      </w:r>
    </w:p>
    <w:bookmarkStart w:name="z11"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Тауарлар (жұмыстар, қызметтер) нарығының тиiмдi жұмыс iстеуiне бағытталған қолайлы шарттарды жасау жолымен еркiн бәсекелестiктi дамыту осы Бағдарламаның мақсаты болып табылады. </w:t>
      </w:r>
      <w:r>
        <w:br/>
      </w:r>
      <w:r>
        <w:rPr>
          <w:rFonts w:ascii="Times New Roman"/>
          <w:b w:val="false"/>
          <w:i w:val="false"/>
          <w:color w:val="000000"/>
          <w:sz w:val="28"/>
        </w:rPr>
        <w:t xml:space="preserve">
      Бағдарламаның мiндеттерi мыналар: </w:t>
      </w:r>
      <w:r>
        <w:br/>
      </w:r>
      <w:r>
        <w:rPr>
          <w:rFonts w:ascii="Times New Roman"/>
          <w:b w:val="false"/>
          <w:i w:val="false"/>
          <w:color w:val="000000"/>
          <w:sz w:val="28"/>
        </w:rPr>
        <w:t xml:space="preserve">
      экономиканың барлық салаларында бәсекелестiк ортаны құру; </w:t>
      </w:r>
      <w:r>
        <w:br/>
      </w:r>
      <w:r>
        <w:rPr>
          <w:rFonts w:ascii="Times New Roman"/>
          <w:b w:val="false"/>
          <w:i w:val="false"/>
          <w:color w:val="000000"/>
          <w:sz w:val="28"/>
        </w:rPr>
        <w:t xml:space="preserve">
      субъектiлердiң монополистiк тәртiбiн және мемлекеттiк органдардың бәсекелестiкке қарсы iс-әрекеттерiн болдырмау; </w:t>
      </w:r>
      <w:r>
        <w:br/>
      </w:r>
      <w:r>
        <w:rPr>
          <w:rFonts w:ascii="Times New Roman"/>
          <w:b w:val="false"/>
          <w:i w:val="false"/>
          <w:color w:val="000000"/>
          <w:sz w:val="28"/>
        </w:rPr>
        <w:t xml:space="preserve">
      Қазақстан Республикасының монополияға қарсы органның институционалдық қайта құрылуын жүргiзу; </w:t>
      </w:r>
      <w:r>
        <w:br/>
      </w:r>
      <w:r>
        <w:rPr>
          <w:rFonts w:ascii="Times New Roman"/>
          <w:b w:val="false"/>
          <w:i w:val="false"/>
          <w:color w:val="000000"/>
          <w:sz w:val="28"/>
        </w:rPr>
        <w:t xml:space="preserve">
      қолданыстағы монополияға қарсы заңнаманы бәсекелестiк құқықтық халықаралық стандарттарына сәйкес келтiру; </w:t>
      </w:r>
      <w:r>
        <w:br/>
      </w:r>
      <w:r>
        <w:rPr>
          <w:rFonts w:ascii="Times New Roman"/>
          <w:b w:val="false"/>
          <w:i w:val="false"/>
          <w:color w:val="000000"/>
          <w:sz w:val="28"/>
        </w:rPr>
        <w:t xml:space="preserve">
      кәсiпкерлiктiң еркiндiлiгiн және тұтынушылардың құқықтарын қорғаудың қоғамдық жүйесiн дамыту, бәсекелестiк мәдениетiн көтеру; </w:t>
      </w:r>
      <w:r>
        <w:br/>
      </w:r>
      <w:r>
        <w:rPr>
          <w:rFonts w:ascii="Times New Roman"/>
          <w:b w:val="false"/>
          <w:i w:val="false"/>
          <w:color w:val="000000"/>
          <w:sz w:val="28"/>
        </w:rPr>
        <w:t xml:space="preserve">
      монополияға қарсы органның кадрлық әлеуетiнiң тиiмдiлiгiн дамыту және көтеру; </w:t>
      </w:r>
      <w:r>
        <w:br/>
      </w:r>
      <w:r>
        <w:rPr>
          <w:rFonts w:ascii="Times New Roman"/>
          <w:b w:val="false"/>
          <w:i w:val="false"/>
          <w:color w:val="000000"/>
          <w:sz w:val="28"/>
        </w:rPr>
        <w:t xml:space="preserve">
      монополияға қарсы органның жұмысы қағидатының айқындығы мен ашықтығын қамтамасыз ету болып табылады. </w:t>
      </w:r>
    </w:p>
    <w:bookmarkStart w:name="z12" w:id="12"/>
    <w:p>
      <w:pPr>
        <w:spacing w:after="0"/>
        <w:ind w:left="0"/>
        <w:jc w:val="left"/>
      </w:pPr>
      <w:r>
        <w:rPr>
          <w:rFonts w:ascii="Times New Roman"/>
          <w:b/>
          <w:i w:val="false"/>
          <w:color w:val="000000"/>
        </w:rPr>
        <w:t xml:space="preserve"> 
  5. Бағдарламаны iске асырудың негiзгi бағыттары мен тетiгi </w:t>
      </w:r>
    </w:p>
    <w:bookmarkEnd w:id="12"/>
    <w:bookmarkStart w:name="z13" w:id="13"/>
    <w:p>
      <w:pPr>
        <w:spacing w:after="0"/>
        <w:ind w:left="0"/>
        <w:jc w:val="left"/>
      </w:pPr>
      <w:r>
        <w:rPr>
          <w:rFonts w:ascii="Times New Roman"/>
          <w:b/>
          <w:i w:val="false"/>
          <w:color w:val="000000"/>
        </w:rPr>
        <w:t xml:space="preserve"> 
  5.1. Субъектiлердiң монополистiк тәртiбiн және мемлекеттiк органдардың бәсекелестiкке қарсы iс-әрекеттерiн болдырмау </w:t>
      </w:r>
    </w:p>
    <w:bookmarkEnd w:id="13"/>
    <w:p>
      <w:pPr>
        <w:spacing w:after="0"/>
        <w:ind w:left="0"/>
        <w:jc w:val="both"/>
      </w:pPr>
      <w:r>
        <w:rPr>
          <w:rFonts w:ascii="Times New Roman"/>
          <w:b w:val="false"/>
          <w:i w:val="false"/>
          <w:color w:val="000000"/>
          <w:sz w:val="28"/>
        </w:rPr>
        <w:t xml:space="preserve">      Бағдарламаны iске асыру және бәсекелестiктiң мәнiн нақты түсiндiру мақсатында мемлекеттiк органдардың өкiлеттiгiне заңнамалық деңгейде бәсекелестiктi ынталандыру және бәсекелестiктi шектеулердi жою жөнiнде жеке функцияларды енгiзу туралы мәселенi қарау қажет. </w:t>
      </w:r>
      <w:r>
        <w:br/>
      </w:r>
      <w:r>
        <w:rPr>
          <w:rFonts w:ascii="Times New Roman"/>
          <w:b w:val="false"/>
          <w:i w:val="false"/>
          <w:color w:val="000000"/>
          <w:sz w:val="28"/>
        </w:rPr>
        <w:t xml:space="preserve">
      Монополияға қарсы органның мемлекеттiк көмек және оның көмек берумен байланысты билiк органдарымен үйлесiмдiлiгi туралы ақпаратқа қол жетiмдiлiгiн қамтамасыз ету қажет. </w:t>
      </w:r>
      <w:r>
        <w:br/>
      </w:r>
      <w:r>
        <w:rPr>
          <w:rFonts w:ascii="Times New Roman"/>
          <w:b w:val="false"/>
          <w:i w:val="false"/>
          <w:color w:val="000000"/>
          <w:sz w:val="28"/>
        </w:rPr>
        <w:t xml:space="preserve">
      Сондай-ақ, қорғау шаралары қазiргi уақытта сауда саясатының жалпыға бiрдей құралы болып табылады, монополияға қарсы орган қорғау шараларының мәселесi жөнiнде қабылданатын шешiмдерге қатысу үшiн қолданыстағы сауда заңнамасының iшiндегі бәсекелестiктi кепiлдендiру жүйесiн құра алады. </w:t>
      </w:r>
      <w:r>
        <w:br/>
      </w:r>
      <w:r>
        <w:rPr>
          <w:rFonts w:ascii="Times New Roman"/>
          <w:b w:val="false"/>
          <w:i w:val="false"/>
          <w:color w:val="000000"/>
          <w:sz w:val="28"/>
        </w:rPr>
        <w:t xml:space="preserve">
      Монополияға қарсы орган сыртқы экономикалық саясаттың әдiл, ашық сипатын қамтамасыз ету үшiн оны қалыптастыруға ғана емес, сонымен қатар оны iске асыруға да қатысуы тиiс. Iшкi нарықты импорттан қорғау шараларын енгiзу туралы мәселелердi қарастырған кезде монополияға қарсы органның пiкiрi ескерiлуi тиiс. </w:t>
      </w:r>
      <w:r>
        <w:br/>
      </w:r>
      <w:r>
        <w:rPr>
          <w:rFonts w:ascii="Times New Roman"/>
          <w:b w:val="false"/>
          <w:i w:val="false"/>
          <w:color w:val="000000"/>
          <w:sz w:val="28"/>
        </w:rPr>
        <w:t xml:space="preserve">
      Сыртқы экономикалық саясаттың әдiл сипатын қамтамасыз ету үшiн монополияға қарсы органның қорғау шараларын енгiзу туралы шешiмдердi әзiрлеуге қатысуы қажет. </w:t>
      </w:r>
      <w:r>
        <w:br/>
      </w:r>
      <w:r>
        <w:rPr>
          <w:rFonts w:ascii="Times New Roman"/>
          <w:b w:val="false"/>
          <w:i w:val="false"/>
          <w:color w:val="000000"/>
          <w:sz w:val="28"/>
        </w:rPr>
        <w:t xml:space="preserve">
      Бұл жұмыстағы монополияға қарсы органның басты мақсаты iшкi нарықтағы бәсеке шарттарының бұзылуына жол берместен өндiрушiлер мен тұтынушылардың мүдделерi теңгерiмiн қамтамасыз ететiндей қорғау шараларын енгiзу шарттарын қалыптастыру болып табылады. Қорғау шаралары ұлттық өндiрушiлердi шетелдiк бәсекенiң шарттарына оңалту кезеңiнде ғана әрекет етуi тиiс және лоббизм құралына айналмауы және жеке кәсiпорындарға арналған шаруашылық жүргізудiң жеңiлдiк шарттарын қалыптастыру үшiн база болып табылмауы тиiс. </w:t>
      </w:r>
      <w:r>
        <w:br/>
      </w:r>
      <w:r>
        <w:rPr>
          <w:rFonts w:ascii="Times New Roman"/>
          <w:b w:val="false"/>
          <w:i w:val="false"/>
          <w:color w:val="000000"/>
          <w:sz w:val="28"/>
        </w:rPr>
        <w:t xml:space="preserve">
      Монополияға қарсы органның қорғау шараларын енгiзу туралы шешiмдердi әзiрлеуге қатысу қажеттiлiгi сондай-ақ тұтынушылардың мүдделерiн қорғауға негiзделген. Тұтынушылар, қорғау шараларын енгiзу жағдайында бағаларды арттыру және ассортименттi шектеу нәтижелерiнде жоғалтуларға ұшырайды. </w:t>
      </w:r>
    </w:p>
    <w:bookmarkStart w:name="z14" w:id="14"/>
    <w:p>
      <w:pPr>
        <w:spacing w:after="0"/>
        <w:ind w:left="0"/>
        <w:jc w:val="left"/>
      </w:pPr>
      <w:r>
        <w:rPr>
          <w:rFonts w:ascii="Times New Roman"/>
          <w:b/>
          <w:i w:val="false"/>
          <w:color w:val="000000"/>
        </w:rPr>
        <w:t xml:space="preserve"> 
  5.2. Экономиканың барлық салаларында бәсекелестiк ортаны </w:t>
      </w:r>
      <w:r>
        <w:br/>
      </w:r>
      <w:r>
        <w:rPr>
          <w:rFonts w:ascii="Times New Roman"/>
          <w:b/>
          <w:i w:val="false"/>
          <w:color w:val="000000"/>
        </w:rPr>
        <w:t xml:space="preserve">
құру </w:t>
      </w:r>
    </w:p>
    <w:bookmarkEnd w:id="14"/>
    <w:p>
      <w:pPr>
        <w:spacing w:after="0"/>
        <w:ind w:left="0"/>
        <w:jc w:val="both"/>
      </w:pPr>
      <w:r>
        <w:rPr>
          <w:rFonts w:ascii="Times New Roman"/>
          <w:b w:val="false"/>
          <w:i w:val="false"/>
          <w:color w:val="ff0000"/>
          <w:sz w:val="28"/>
        </w:rPr>
        <w:t xml:space="preserve">       Ескерту. 5-2-кіші бөлімге өзгерту енгізілді - ҚР Үкіметінің 2008.05.05 </w:t>
      </w:r>
      <w:r>
        <w:rPr>
          <w:rFonts w:ascii="Times New Roman"/>
          <w:b w:val="false"/>
          <w:i w:val="false"/>
          <w:color w:val="ff0000"/>
          <w:sz w:val="28"/>
        </w:rPr>
        <w:t>N 413</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Тауар нарықтарындағы бәсекелестiктi дамытуды айқындаудың монополистердi анықтаудың негiзi тауар нарығын талдау болып табылады. </w:t>
      </w:r>
      <w:r>
        <w:br/>
      </w:r>
      <w:r>
        <w:rPr>
          <w:rFonts w:ascii="Times New Roman"/>
          <w:b w:val="false"/>
          <w:i w:val="false"/>
          <w:color w:val="000000"/>
          <w:sz w:val="28"/>
        </w:rPr>
        <w:t xml:space="preserve">
      Қазiргi сәтте, республиканың тауар нарықтарының зерттеуiн, ондағы бәсекелестiк ортаның жағдайын, оның iшiнде бәсекелестiктi дамыту дәрежесiн бағалау; тауар нарықтарының дамуын бағалау және бәсекелестiктi арттырудың маркетингтiк стратегиясын, сондай-ақ әлеуеттi бәсекелестер үшiн нарыққа "кiру" және "шығу" тосқауылдарының болуын немесе болмауын, олардың еңсерiлу дәрежесiн айқындау мақсатында жүргiзу қажеттiлiгi туындап отыр. </w:t>
      </w:r>
      <w:r>
        <w:br/>
      </w:r>
      <w:r>
        <w:rPr>
          <w:rFonts w:ascii="Times New Roman"/>
          <w:b w:val="false"/>
          <w:i w:val="false"/>
          <w:color w:val="000000"/>
          <w:sz w:val="28"/>
        </w:rPr>
        <w:t xml:space="preserve">
      Осыларға сүйенетiн болсақ, монополияға қарсы орган жүргiзген тауар нарықтарының талдаудың негізгі мiндеттерi мыналар болып табылады: </w:t>
      </w:r>
      <w:r>
        <w:br/>
      </w:r>
      <w:r>
        <w:rPr>
          <w:rFonts w:ascii="Times New Roman"/>
          <w:b w:val="false"/>
          <w:i w:val="false"/>
          <w:color w:val="000000"/>
          <w:sz w:val="28"/>
        </w:rPr>
        <w:t xml:space="preserve">
      1) республиканың тауар нарықтарын олардағы бәсекелiк ортаның жағдайын, бәсекелестiктi дамыту дәрежелерiн бағалау, сондай-ақ тауар нарықтарының дамуын бағалау және бәсекелестiктi арттырудың маркетингтiк стратегиясын айқындау мақсатында зерттеу; </w:t>
      </w:r>
      <w:r>
        <w:br/>
      </w:r>
      <w:r>
        <w:rPr>
          <w:rFonts w:ascii="Times New Roman"/>
          <w:b w:val="false"/>
          <w:i w:val="false"/>
          <w:color w:val="000000"/>
          <w:sz w:val="28"/>
        </w:rPr>
        <w:t xml:space="preserve">
      2) экономиканың әртүрлi салаларында бәсекелiк ортаның жағдайын сипаттайтын индикаторларды әзiрлеу; </w:t>
      </w:r>
      <w:r>
        <w:br/>
      </w:r>
      <w:r>
        <w:rPr>
          <w:rFonts w:ascii="Times New Roman"/>
          <w:b w:val="false"/>
          <w:i w:val="false"/>
          <w:color w:val="000000"/>
          <w:sz w:val="28"/>
        </w:rPr>
        <w:t xml:space="preserve">
      3) тауар нарықтарының шоғырлануын айқындау, олардағы бәсекелестiктi дамытудың тосқауылдарын айқындау; </w:t>
      </w:r>
      <w:r>
        <w:br/>
      </w:r>
      <w:r>
        <w:rPr>
          <w:rFonts w:ascii="Times New Roman"/>
          <w:b w:val="false"/>
          <w:i w:val="false"/>
          <w:color w:val="000000"/>
          <w:sz w:val="28"/>
        </w:rPr>
        <w:t xml:space="preserve">
      4) экономиканың әртүрлi салаларындағы бәсекелестiктi қорғауға бағытталған құралдарды әзiрлеу. </w:t>
      </w:r>
      <w:r>
        <w:br/>
      </w:r>
      <w:r>
        <w:rPr>
          <w:rFonts w:ascii="Times New Roman"/>
          <w:b w:val="false"/>
          <w:i w:val="false"/>
          <w:color w:val="000000"/>
          <w:sz w:val="28"/>
        </w:rPr>
        <w:t xml:space="preserve">
      Осы мiндеттерге сәйкес монополияға қарсы орган олардың акцияларының (үлестерiнiң, пайларының) сандық және пайыздық қатынастарын көрсете отырып, нарықта басым жағдайға ие субъектiлердiң құрылтайшылары туралы; олардың акцияларының (үлестерiнiң, пайларының) сандық және пайыздық қатынастарын көрсете отырып, акционерлердiң (үлесшiлердiң, пайшылардың) бұдан кейiнгi өзгерiстерi туралы ақпараттарды, нарық субъектiлерiнде болған қайта ұйымдастыру, тарату туралы деректердi; негiзгі өндiрiстiк құралдарының теңгерiстiк құнынан алғанда тiзiмдер мен пайызды көрсете отырып, мүлiктi иелiктен алу туралы мәлiметтердi, сенiмдi басқармада уақытша пайдалануда (жалға беруде) болуы туралы мәлiметтердi қамтитын ақпараттың ауқымды көлемiне ие болуы тиiс. </w:t>
      </w:r>
      <w:r>
        <w:br/>
      </w:r>
      <w:r>
        <w:rPr>
          <w:rFonts w:ascii="Times New Roman"/>
          <w:b w:val="false"/>
          <w:i w:val="false"/>
          <w:color w:val="000000"/>
          <w:sz w:val="28"/>
        </w:rPr>
        <w:t xml:space="preserve">
      Экономиканы монополияға қарсы реттеу жүйесiн жетiлдiру мақсатында монополияға қарсы орган белгiлi бiр тауар нарығында үстем (монополиялық) жағдайға ие нарық субъектiлерiнiң бiрыңғай электронды базасын жасау және енгiзу қажет. </w:t>
      </w:r>
      <w:r>
        <w:br/>
      </w:r>
      <w:r>
        <w:rPr>
          <w:rFonts w:ascii="Times New Roman"/>
          <w:b w:val="false"/>
          <w:i w:val="false"/>
          <w:color w:val="000000"/>
          <w:sz w:val="28"/>
        </w:rPr>
        <w:t xml:space="preserve">
      Ақпараттық база республикалық деңгейге жататын болады, бұл ретте монополияға қарсы органды, оның нарықта үстем жағдайға ие аумақтық бөлiмшелерi мен кәсiпорындарын қамту жоспарланып отыр. </w:t>
      </w:r>
      <w:r>
        <w:br/>
      </w:r>
      <w:r>
        <w:rPr>
          <w:rFonts w:ascii="Times New Roman"/>
          <w:b w:val="false"/>
          <w:i w:val="false"/>
          <w:color w:val="000000"/>
          <w:sz w:val="28"/>
        </w:rPr>
        <w:t xml:space="preserve">
      Тұтастай алғанда нарықта үстем жағдайға ие субъектiлердiң қызметiне мониторинг жүргiзу үшiн деректердiң ақпараттық базасын құру бақылаудың жеделдiгiн және тарифтiк саясатты реттеудiң негiздемелiгiн қамтамасыз етуге мүмкiндiк бередi, бұл кәсiпорындардың пайдаланушылық шығындарын азайтуды қамтамасыз етуi және өз кезегiнде мемлекеттiң шығындарын азайту есебiнен және жеңiлдiк қызметтердi ұсынудың сомасын азайту есебiнен халықтың кiрiстерiн арттыруға ықпал ететiн болады. </w:t>
      </w:r>
      <w:r>
        <w:br/>
      </w:r>
      <w:r>
        <w:rPr>
          <w:rFonts w:ascii="Times New Roman"/>
          <w:b w:val="false"/>
          <w:i w:val="false"/>
          <w:color w:val="000000"/>
          <w:sz w:val="28"/>
        </w:rPr>
        <w:t xml:space="preserve">
      Факторлардың қалың қатарын қамту мақсатында көптеген сыни факторларды өлшеуге және жасауға рұқсат беретiн жаңа жан-жақты бәсекеге қабiлеттi индекстер әзiрлендi. Аталған индекс елдiң өндiрiсi және бәсекеге қабiлеттiлiгiнiң өсуiнде әрқайсысының аса маңыздылығы бар мынадай тоғыз: </w:t>
      </w:r>
      <w:r>
        <w:br/>
      </w:r>
      <w:r>
        <w:rPr>
          <w:rFonts w:ascii="Times New Roman"/>
          <w:b w:val="false"/>
          <w:i w:val="false"/>
          <w:color w:val="000000"/>
          <w:sz w:val="28"/>
        </w:rPr>
        <w:t xml:space="preserve">
      институттар; </w:t>
      </w:r>
      <w:r>
        <w:br/>
      </w:r>
      <w:r>
        <w:rPr>
          <w:rFonts w:ascii="Times New Roman"/>
          <w:b w:val="false"/>
          <w:i w:val="false"/>
          <w:color w:val="000000"/>
          <w:sz w:val="28"/>
        </w:rPr>
        <w:t xml:space="preserve">
      инфрақұрылымдар; </w:t>
      </w:r>
      <w:r>
        <w:br/>
      </w:r>
      <w:r>
        <w:rPr>
          <w:rFonts w:ascii="Times New Roman"/>
          <w:b w:val="false"/>
          <w:i w:val="false"/>
          <w:color w:val="000000"/>
          <w:sz w:val="28"/>
        </w:rPr>
        <w:t xml:space="preserve">
      макроэкономика; </w:t>
      </w:r>
      <w:r>
        <w:br/>
      </w:r>
      <w:r>
        <w:rPr>
          <w:rFonts w:ascii="Times New Roman"/>
          <w:b w:val="false"/>
          <w:i w:val="false"/>
          <w:color w:val="000000"/>
          <w:sz w:val="28"/>
        </w:rPr>
        <w:t xml:space="preserve">
      денсаулық сақтау және бастауыш бiлiм; </w:t>
      </w:r>
      <w:r>
        <w:br/>
      </w:r>
      <w:r>
        <w:rPr>
          <w:rFonts w:ascii="Times New Roman"/>
          <w:b w:val="false"/>
          <w:i w:val="false"/>
          <w:color w:val="000000"/>
          <w:sz w:val="28"/>
        </w:rPr>
        <w:t xml:space="preserve">
      жоғары бiлiм және оқыту; </w:t>
      </w:r>
      <w:r>
        <w:br/>
      </w:r>
      <w:r>
        <w:rPr>
          <w:rFonts w:ascii="Times New Roman"/>
          <w:b w:val="false"/>
          <w:i w:val="false"/>
          <w:color w:val="000000"/>
          <w:sz w:val="28"/>
        </w:rPr>
        <w:t xml:space="preserve">
      нарықтың тиiмдiлiгi;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бизнес жүйесi; </w:t>
      </w:r>
      <w:r>
        <w:br/>
      </w:r>
      <w:r>
        <w:rPr>
          <w:rFonts w:ascii="Times New Roman"/>
          <w:b w:val="false"/>
          <w:i w:val="false"/>
          <w:color w:val="000000"/>
          <w:sz w:val="28"/>
        </w:rPr>
        <w:t xml:space="preserve">
      инновациялардың айналасында құрылды. </w:t>
      </w:r>
      <w:r>
        <w:br/>
      </w:r>
      <w:r>
        <w:rPr>
          <w:rFonts w:ascii="Times New Roman"/>
          <w:b w:val="false"/>
          <w:i w:val="false"/>
          <w:color w:val="000000"/>
          <w:sz w:val="28"/>
        </w:rPr>
        <w:t xml:space="preserve">
      Бәсекеге қабiлеттiлiк индекстерiн айқындау басты функциялардың бiрi, ал мемлекет Басшысы қойған мiндеттердi iске асыру шеңберiнде Бүкiләлемдiк экономикалық форумда жыл сайын жасалатын дәреже туралы әлемдiк табельде Қазақстанның ұстанымын жақсарту мемлекеттiк органдар қызметтерiнiң басты мiндеттерi болуы тиiс. </w:t>
      </w:r>
      <w:r>
        <w:br/>
      </w:r>
      <w:r>
        <w:rPr>
          <w:rFonts w:ascii="Times New Roman"/>
          <w:b w:val="false"/>
          <w:i w:val="false"/>
          <w:color w:val="000000"/>
          <w:sz w:val="28"/>
        </w:rPr>
        <w:t xml:space="preserve">
      Мемлекет басшысы өзінің 2008 жылғы 6 ақпандағы "Қазақстан халқының әл-ауқатын арттыру - мемлекеттік саясаттың басты мақсаты" атты Қазақстан халқына Жолдауында Қазақстан Республикасының Үкіметі макроэкономикалық саясатының маңызды басымдықтарының бірі ретінде бәсекелестікті қорғау бойынша одан әрі жұмыстың айқындалғанын және елдегі кәсіпкерлік белсенділіктің өсуіне елеулі серпін беруі тиіс бәсекелестік туралы жаңа заңды қабылдаудың қажеттілігі белгіленгенін атап көрсетті. </w:t>
      </w:r>
      <w:r>
        <w:br/>
      </w:r>
      <w:r>
        <w:rPr>
          <w:rFonts w:ascii="Times New Roman"/>
          <w:b w:val="false"/>
          <w:i w:val="false"/>
          <w:color w:val="000000"/>
          <w:sz w:val="28"/>
        </w:rPr>
        <w:t xml:space="preserve">
      Өткен жылдары қабылданған монополияға қарсы заңнаманы жетілдіру жөніндегі дәйекті шаралар субъектілердің теріс монополистік мінез-құлқының алдын алуға ықпал етуге және жаңа компаниялардың және жұмыс істеп тұрған кәсіпорындар арасында салауатты бәсекелестіктің пайда болуына, қазақстандық экономиканың халықаралық қауымдастыққа жоспарлы ықпалдасуына ықпал ететін жағдай жасауға мүмкіндік берді. </w:t>
      </w:r>
      <w:r>
        <w:br/>
      </w:r>
      <w:r>
        <w:rPr>
          <w:rFonts w:ascii="Times New Roman"/>
          <w:b w:val="false"/>
          <w:i w:val="false"/>
          <w:color w:val="000000"/>
          <w:sz w:val="28"/>
        </w:rPr>
        <w:t xml:space="preserve">
      Халықаралық тәжірибе көрсеткендей, монополияға қарсы реттеу жүйесі экономиканың дамуы мен қайта құрылуынан қалмауы тиіс, әлемдік сауданың жаһандануын, экономикалық шекаралардың ашықтығын, сондай-ақ бизнес жүргізудің жаңа нысандарының пайда болуын ескеру қажет. Тез өзгеріп отырған әлеуметтік-экономикалық жағдайлар мен жаңа функционалдық қажеттіліктерге бейімделудің қажеттілігі негізінде монополияға қарсы заңнаманы одан әрі жетілдіру талап етіледі. </w:t>
      </w:r>
      <w:r>
        <w:br/>
      </w:r>
      <w:r>
        <w:rPr>
          <w:rFonts w:ascii="Times New Roman"/>
          <w:b w:val="false"/>
          <w:i w:val="false"/>
          <w:color w:val="000000"/>
          <w:sz w:val="28"/>
        </w:rPr>
        <w:t xml:space="preserve">
      Монополистік қызметке қарсы іс-қимыл мен бәсекелестікті қорғау процесінде монополияға қарсы орган экономикалық жағдай қалай өзгерсе, солайша бизнестің жаңа нысандарының пайда болуына, кәсіпкерлердің құқықтарын қорғауға жаңа талаптардың қойылуына қарай жаңа проблемалармен үнемі бетпе-бет келеді. </w:t>
      </w:r>
      <w:r>
        <w:br/>
      </w:r>
      <w:r>
        <w:rPr>
          <w:rFonts w:ascii="Times New Roman"/>
          <w:b w:val="false"/>
          <w:i w:val="false"/>
          <w:color w:val="000000"/>
          <w:sz w:val="28"/>
        </w:rPr>
        <w:t xml:space="preserve">
      Бәсекелестік туралы жаңа заңды әзірлеу тауар нарықтарында еркін бәсекелестіктің дамуы, бәсекелестікті шектеу мен нарыққа қатысушылардың ымыраласу фактілерін, экономика салаларын "жасырын" монополияландыруды болдырмаудың айқын тетіктерін анықтау, монополияға қарсы органның рөлі мен өкілеттіктерін күшейту, оның қызметінің тиімділігін арттыру үшін тартымды және айқын жағдай жасау қажеттілігінен туындайды. </w:t>
      </w:r>
      <w:r>
        <w:br/>
      </w:r>
      <w:r>
        <w:rPr>
          <w:rFonts w:ascii="Times New Roman"/>
          <w:b w:val="false"/>
          <w:i w:val="false"/>
          <w:color w:val="000000"/>
          <w:sz w:val="28"/>
        </w:rPr>
        <w:t xml:space="preserve">
      Қазақстан Республикасының нормативтік құқықтық актілерінің көпшілігі сол немесе өзге тауар нарығында қалыптасатын қоғамдық қатынастарды реттейді. </w:t>
      </w:r>
      <w:r>
        <w:br/>
      </w:r>
      <w:r>
        <w:rPr>
          <w:rFonts w:ascii="Times New Roman"/>
          <w:b w:val="false"/>
          <w:i w:val="false"/>
          <w:color w:val="000000"/>
          <w:sz w:val="28"/>
        </w:rPr>
        <w:t xml:space="preserve">
      Тауар нарықтарындағы бәсекелестікті дамыту дәрежесін бағалау, бәсекеге қабілеттілікті арттырудың маркетингтік стратегиясын, әлеуетті бәсекелестер үшін нарыққа "кіру"/"шығу" тосқауылдарының болуын (болмауын) және оларды еңсеру шараларын айқындау мақсатында оларға жүргізілген талдаулар бәсекелестік жеткіліксіз дамыған экономиканың салаларын анықтады. </w:t>
      </w:r>
      <w:r>
        <w:br/>
      </w:r>
      <w:r>
        <w:rPr>
          <w:rFonts w:ascii="Times New Roman"/>
          <w:b w:val="false"/>
          <w:i w:val="false"/>
          <w:color w:val="000000"/>
          <w:sz w:val="28"/>
        </w:rPr>
        <w:t xml:space="preserve">
      Осылайша, заңнамалық реттеу бәсекелестікке келеңсіз әсер ететін ережелерді жою мақсатында жетілдіру қажет экономиканың негізгі салалары. </w:t>
      </w:r>
      <w:r>
        <w:br/>
      </w:r>
      <w:r>
        <w:rPr>
          <w:rFonts w:ascii="Times New Roman"/>
          <w:b w:val="false"/>
          <w:i w:val="false"/>
          <w:color w:val="000000"/>
          <w:sz w:val="28"/>
        </w:rPr>
        <w:t xml:space="preserve">
      Қабылданатын нормативтік құқықтық актілер кәсіпкерлерге бизнесте жаңа мүмкіндіктер аша отырып, бәсекелестікті күшейтуге, экономикалық ресурстарды оңтайлы бөлу арқылы елдің экономикалық көрсеткіштерін жақсартуға, жоғары сапалы тауарлар мен қызметтерге төмен баға белгілеуге ықпал етуі тиіс. </w:t>
      </w:r>
      <w:r>
        <w:br/>
      </w:r>
      <w:r>
        <w:rPr>
          <w:rFonts w:ascii="Times New Roman"/>
          <w:b w:val="false"/>
          <w:i w:val="false"/>
          <w:color w:val="000000"/>
          <w:sz w:val="28"/>
        </w:rPr>
        <w:t xml:space="preserve">
      Нормативтік құқықтық актілерді монополияға қарсы заңнамаға сәйкес келтірудің маңызы зор, экономикалық қатынастарды реттеу құралы ретінде бәсекелестікті дамытпайынша, тауарлар мен қызметтерді тұтынушылардың жалпы экономикалық әл-ауқатын жақсарту мүмкін емес. </w:t>
      </w:r>
    </w:p>
    <w:bookmarkStart w:name="z15" w:id="15"/>
    <w:p>
      <w:pPr>
        <w:spacing w:after="0"/>
        <w:ind w:left="0"/>
        <w:jc w:val="left"/>
      </w:pPr>
      <w:r>
        <w:rPr>
          <w:rFonts w:ascii="Times New Roman"/>
          <w:b/>
          <w:i w:val="false"/>
          <w:color w:val="000000"/>
        </w:rPr>
        <w:t xml:space="preserve"> 
  5.3. Қазақстан Республикасының монополияға қарсы органның </w:t>
      </w:r>
      <w:r>
        <w:br/>
      </w:r>
      <w:r>
        <w:rPr>
          <w:rFonts w:ascii="Times New Roman"/>
          <w:b/>
          <w:i w:val="false"/>
          <w:color w:val="000000"/>
        </w:rPr>
        <w:t xml:space="preserve">
институционалдық қайта құрылуын жүргiзу, қолданыстағы </w:t>
      </w:r>
      <w:r>
        <w:br/>
      </w:r>
      <w:r>
        <w:rPr>
          <w:rFonts w:ascii="Times New Roman"/>
          <w:b/>
          <w:i w:val="false"/>
          <w:color w:val="000000"/>
        </w:rPr>
        <w:t xml:space="preserve">
монополияға қарсы заңнаманы бәсекелестiк құқықтың халықаралық </w:t>
      </w:r>
      <w:r>
        <w:br/>
      </w:r>
      <w:r>
        <w:rPr>
          <w:rFonts w:ascii="Times New Roman"/>
          <w:b/>
          <w:i w:val="false"/>
          <w:color w:val="000000"/>
        </w:rPr>
        <w:t xml:space="preserve">
стандарттарына сәйкес келтiру </w:t>
      </w:r>
    </w:p>
    <w:bookmarkEnd w:id="15"/>
    <w:p>
      <w:pPr>
        <w:spacing w:after="0"/>
        <w:ind w:left="0"/>
        <w:jc w:val="both"/>
      </w:pPr>
      <w:r>
        <w:rPr>
          <w:rFonts w:ascii="Times New Roman"/>
          <w:b w:val="false"/>
          <w:i w:val="false"/>
          <w:color w:val="000000"/>
          <w:sz w:val="28"/>
        </w:rPr>
        <w:t xml:space="preserve">      Қолданыстағы монополияға қарсы заңнама монополияға қарсы нақты заңнама тексеруде монополияға қарсы органға сенiмдi рұқсат беру мен жеткiлiктi өкiлеттiктi ұсына алмайтын жағдайда. Монополияға қарсы органның жеке көзқарасы бойынша iстi қараудан бас тарту мүмкiндiгiнiң жоқтығы, кейбiр нормативтiк құқықтық актiлердiң шашыраңқы тұжырымдамасы бәсекелестiктiң жағдайына толығымен әсер етуi ықтимал iспен толтырылған үйлесiмде орындалмайтын орасан жұмыс көлемiн бередi. </w:t>
      </w:r>
      <w:r>
        <w:br/>
      </w:r>
      <w:r>
        <w:rPr>
          <w:rFonts w:ascii="Times New Roman"/>
          <w:b w:val="false"/>
          <w:i w:val="false"/>
          <w:color w:val="000000"/>
          <w:sz w:val="28"/>
        </w:rPr>
        <w:t xml:space="preserve">
      Монополияға қарсы орган мемлекеттiк билiктiң кәсiпкерлерi мен органдарының арасындағы, монополистер мен олардың тұтынушыларының арасындағы жеке дауларды, бәсекелестiктiң деңгейiн арттыра алмайтын және басқа ведомстволар үлкен тиiмдiлiкпен және нәтижелiлiгiмен орындалуы мүмкiн iс-әрекеттердi шешуге үлкен қаражат жұмсайды. Егер осы ұйымдастырушылық және заң проблемалары шешiлмейтiн болса, монополияға қарсы органға бәсекелестiктi шектеуге түйiндi проблемалар туындататын жағдайларда ден қоюдың тиiмдiлiгiн арттыру және мемлекеттiк реттеуден анықталған экономика салаларында туындаған заңнаманың талаптарын сақтауды қамтамасыз ету жөнiндегi мiндеттердi шешу қиынға соғатын болады. </w:t>
      </w:r>
      <w:r>
        <w:br/>
      </w:r>
      <w:r>
        <w:rPr>
          <w:rFonts w:ascii="Times New Roman"/>
          <w:b w:val="false"/>
          <w:i w:val="false"/>
          <w:color w:val="000000"/>
          <w:sz w:val="28"/>
        </w:rPr>
        <w:t xml:space="preserve">
      Монополияға қарсы органның тәуелсiздiгi туралы талаптар монополияға қарсы орган егер олар монополияға қарсы заңнаманы бұзатын болса, орталық және жергiлiктi мемлекеттiк органдарды бақылауы тиiс екендiгi фактiсiне негізделедi. Егер монополияға қарсы орган қандай да бiр жоғарыда аталған органдардың бағынысында болған жағдайда монополияға қарсы шараларды қолдану сайланбалы болады, бұл өз кезегiнде монополияға қарсы органның негiзгі мiндеттерiн бұрмалайды. </w:t>
      </w:r>
      <w:r>
        <w:br/>
      </w:r>
      <w:r>
        <w:rPr>
          <w:rFonts w:ascii="Times New Roman"/>
          <w:b w:val="false"/>
          <w:i w:val="false"/>
          <w:color w:val="000000"/>
          <w:sz w:val="28"/>
        </w:rPr>
        <w:t xml:space="preserve">
      Монополияға қарсы органның құқық қорғау органдарымен тең дәрежеде мемлекеттiк органдардың лауазымды адамдарының монополияға қарсы органға ақпарат бермеу не жалған ақпарат беру жауаптылығын қатайта отырып, мемлекеттiк органдардан ақпараттар алу құқығын заңнамалық деңгейде бекiту туралы мәселенi пысықтауды талап етедi. </w:t>
      </w:r>
      <w:r>
        <w:br/>
      </w:r>
      <w:r>
        <w:rPr>
          <w:rFonts w:ascii="Times New Roman"/>
          <w:b w:val="false"/>
          <w:i w:val="false"/>
          <w:color w:val="000000"/>
          <w:sz w:val="28"/>
        </w:rPr>
        <w:t xml:space="preserve">
      Мемлекеттiк органдардан мәртебесi мен тәуелсiздiгiн күшейту, штаттық санын объективтi түрде ұлғайту, материалдық базаны күшейту арқылы монополияға қарсы органның құрылымдық күшеюiн (институционалдық шара) жалғастыру қажет. </w:t>
      </w:r>
      <w:r>
        <w:br/>
      </w:r>
      <w:r>
        <w:rPr>
          <w:rFonts w:ascii="Times New Roman"/>
          <w:b w:val="false"/>
          <w:i w:val="false"/>
          <w:color w:val="000000"/>
          <w:sz w:val="28"/>
        </w:rPr>
        <w:t xml:space="preserve">
      Бұған қоса монополияға қарсы органның өкiлеттiгiн қайта бөлу үдерiсi қажет, бұл ретте тарифтiк реттеу функциялары мемлекеттiк билiктiң бiр немесе бiрнеше органдарға шығарылатын болады. </w:t>
      </w:r>
      <w:r>
        <w:br/>
      </w:r>
      <w:r>
        <w:rPr>
          <w:rFonts w:ascii="Times New Roman"/>
          <w:b w:val="false"/>
          <w:i w:val="false"/>
          <w:color w:val="000000"/>
          <w:sz w:val="28"/>
        </w:rPr>
        <w:t xml:space="preserve">
      Бұған қоса монополияға қарсы органға басқа мемлекеттiк органдарға тиесiлi емес қосымша функциялар, сондай-ақ монополияға қарсы органмен тарифтiк және тарифтiк емес реттеулерге қорғау шараларын енгізуге бағытталған мемлекеттi органдарды шешiмдерiн келiсу жөнiндегi функциялар берiлуi тиiс. </w:t>
      </w:r>
    </w:p>
    <w:bookmarkStart w:name="z16" w:id="16"/>
    <w:p>
      <w:pPr>
        <w:spacing w:after="0"/>
        <w:ind w:left="0"/>
        <w:jc w:val="left"/>
      </w:pPr>
      <w:r>
        <w:rPr>
          <w:rFonts w:ascii="Times New Roman"/>
          <w:b/>
          <w:i w:val="false"/>
          <w:color w:val="000000"/>
        </w:rPr>
        <w:t xml:space="preserve"> 
  5.4. Кәсiпкерлiктiң еркiндiлiгiн және тұтынушылардың </w:t>
      </w:r>
      <w:r>
        <w:br/>
      </w:r>
      <w:r>
        <w:rPr>
          <w:rFonts w:ascii="Times New Roman"/>
          <w:b/>
          <w:i w:val="false"/>
          <w:color w:val="000000"/>
        </w:rPr>
        <w:t xml:space="preserve">
құқықтарын қорғаудың қоғамдық жүйесiн нығайту, бәсекелестiк </w:t>
      </w:r>
      <w:r>
        <w:br/>
      </w:r>
      <w:r>
        <w:rPr>
          <w:rFonts w:ascii="Times New Roman"/>
          <w:b/>
          <w:i w:val="false"/>
          <w:color w:val="000000"/>
        </w:rPr>
        <w:t xml:space="preserve">
мәдениетiн көтеру, халықаралық ынтымақтастықты дамыту </w:t>
      </w:r>
    </w:p>
    <w:bookmarkEnd w:id="16"/>
    <w:p>
      <w:pPr>
        <w:spacing w:after="0"/>
        <w:ind w:left="0"/>
        <w:jc w:val="both"/>
      </w:pPr>
      <w:r>
        <w:rPr>
          <w:rFonts w:ascii="Times New Roman"/>
          <w:b w:val="false"/>
          <w:i w:val="false"/>
          <w:color w:val="000000"/>
          <w:sz w:val="28"/>
        </w:rPr>
        <w:t xml:space="preserve">      Қазақстан нарықтарын ашу, сауданы ырықтандыру, ел экономикасына үкiметтiң араласуын алып тастау немесе босбелбеулiк үдерiстерi iшкi нарықта халықаралық компаниялардың қызметтерiнен терiс салдарлардың пайда болуына тәуекелдiң артуымен ұласады, бәсекенi асыра пайдаланушылық мүмкiндiгi мен бұрмалануы бәсекелестiк саясатты жандандыру, заңнаманы нығайту, бәсекенi қорғау саласында екi және көп жақты ынтымақтастықты жақсарту және дамыту қажеттiгiнде негiзделген. </w:t>
      </w:r>
      <w:r>
        <w:br/>
      </w:r>
      <w:r>
        <w:rPr>
          <w:rFonts w:ascii="Times New Roman"/>
          <w:b w:val="false"/>
          <w:i w:val="false"/>
          <w:color w:val="000000"/>
          <w:sz w:val="28"/>
        </w:rPr>
        <w:t xml:space="preserve">
      Осыған байланысты, Қазақстан Еуропалық Одақ (ЕҚ), БҰҰ-ның сауда және даму мәселелерi жөнiндегі конференциясы (ЮНКТАД), Экономикалық ынтымақтастық және даму ұйымы (ЭЫДҰ) сияқты халықаралық ұйымдармен ынтымақтастықта болуы қажет. </w:t>
      </w:r>
    </w:p>
    <w:bookmarkStart w:name="z17" w:id="17"/>
    <w:p>
      <w:pPr>
        <w:spacing w:after="0"/>
        <w:ind w:left="0"/>
        <w:jc w:val="left"/>
      </w:pPr>
      <w:r>
        <w:rPr>
          <w:rFonts w:ascii="Times New Roman"/>
          <w:b/>
          <w:i w:val="false"/>
          <w:color w:val="000000"/>
        </w:rPr>
        <w:t xml:space="preserve"> 
  5.5. Монополияға қарсы органның кадрлық әлеуетiнiң </w:t>
      </w:r>
      <w:r>
        <w:br/>
      </w:r>
      <w:r>
        <w:rPr>
          <w:rFonts w:ascii="Times New Roman"/>
          <w:b/>
          <w:i w:val="false"/>
          <w:color w:val="000000"/>
        </w:rPr>
        <w:t xml:space="preserve">
тиiмдiлiгiн дамыту және жетiлдiру </w:t>
      </w:r>
    </w:p>
    <w:bookmarkEnd w:id="17"/>
    <w:p>
      <w:pPr>
        <w:spacing w:after="0"/>
        <w:ind w:left="0"/>
        <w:jc w:val="both"/>
      </w:pPr>
      <w:r>
        <w:rPr>
          <w:rFonts w:ascii="Times New Roman"/>
          <w:b w:val="false"/>
          <w:i w:val="false"/>
          <w:color w:val="000000"/>
          <w:sz w:val="28"/>
        </w:rPr>
        <w:t xml:space="preserve">      Монополияға қарсы органның кадрлық әлеуетiн дамыту үшiн оның қызметкерлерiн белсендi оқыту, монополияға қарсы құқық жөнiндегi бiлiктiлiгiн арттыру курстарынан өткiзу қажет. Таяу және алыс шет елдердiң монополияға қарсы ведомстволарымен тәжiрибе алмасу үшiн монополияға қарсы саясат мәселелерi жөнiнде мүмкiн болатын семинарлар, тренингтер жүргiзу қажет. </w:t>
      </w:r>
      <w:r>
        <w:br/>
      </w:r>
      <w:r>
        <w:rPr>
          <w:rFonts w:ascii="Times New Roman"/>
          <w:b w:val="false"/>
          <w:i w:val="false"/>
          <w:color w:val="000000"/>
          <w:sz w:val="28"/>
        </w:rPr>
        <w:t xml:space="preserve">
      Еңбек ресурстарын дайындау үшiн бiлiктiлiгi елдiң нақты экономикалық қажеттiлiгiне барабар мамандардың монополияға қарсы органға жоғары деңгейлi дайындықпен келуi үшiн қазақстандық жоғары оқу орындарында "Монополияға қарсы реттеу және бәсекелестiк саясат" пәнiн енгiзу туралы мәселенi қарау өте маңызды. </w:t>
      </w:r>
      <w:r>
        <w:br/>
      </w:r>
      <w:r>
        <w:rPr>
          <w:rFonts w:ascii="Times New Roman"/>
          <w:b w:val="false"/>
          <w:i w:val="false"/>
          <w:color w:val="000000"/>
          <w:sz w:val="28"/>
        </w:rPr>
        <w:t xml:space="preserve">
      Монополияға қарсы реттеу және бәсекелестiк саясат саласында жұмыс iстейтiн кадрлардың дамуына бағытталған негiзгi мемлекеттiк шаралар ретiнде: </w:t>
      </w:r>
      <w:r>
        <w:br/>
      </w:r>
      <w:r>
        <w:rPr>
          <w:rFonts w:ascii="Times New Roman"/>
          <w:b w:val="false"/>
          <w:i w:val="false"/>
          <w:color w:val="000000"/>
          <w:sz w:val="28"/>
        </w:rPr>
        <w:t xml:space="preserve">
      1) Қазақстанда бәсекелестiк саясатты жүзеге асыратын тиiстi сұраныстағы мамандықтар бойынша жоғарғы оқу орындарында жүйелiлiк оқытуды ұйымдастыру; </w:t>
      </w:r>
      <w:r>
        <w:br/>
      </w:r>
      <w:r>
        <w:rPr>
          <w:rFonts w:ascii="Times New Roman"/>
          <w:b w:val="false"/>
          <w:i w:val="false"/>
          <w:color w:val="000000"/>
          <w:sz w:val="28"/>
        </w:rPr>
        <w:t xml:space="preserve">
      2) менеджменттiң бiлiктiлiгiн арттыру, сондай-ақ қазiргi заманғы әдiстемелiк қабылдаулар мен қазiргi заманғы техникалық құралдарды, даму институттарының әлеуетiн пайдалана отырып интерактивтi режимде оқып үйретудi жүргiзу; </w:t>
      </w:r>
      <w:r>
        <w:br/>
      </w:r>
      <w:r>
        <w:rPr>
          <w:rFonts w:ascii="Times New Roman"/>
          <w:b w:val="false"/>
          <w:i w:val="false"/>
          <w:color w:val="000000"/>
          <w:sz w:val="28"/>
        </w:rPr>
        <w:t xml:space="preserve">
      3) жоғары оқу орындары мен жоғары оқу орындарынан кейiн оқып-үйрететiн, оның iшiнде шетелдерде қысқа мерзiмдi курстарды, семинарларды, жұмыс iстейтiн мамандардың бiлiктiлiгiн арттыруға арналған дөңгелек үстелдердi қамтитын кадрларды дайындаудың жүйесiн құруды; </w:t>
      </w:r>
      <w:r>
        <w:br/>
      </w:r>
      <w:r>
        <w:rPr>
          <w:rFonts w:ascii="Times New Roman"/>
          <w:b w:val="false"/>
          <w:i w:val="false"/>
          <w:color w:val="000000"/>
          <w:sz w:val="28"/>
        </w:rPr>
        <w:t xml:space="preserve">
      4) жоғары кәсiби кадрлар құрамын белсендi тарту және ұстап тұру және оның әлеуетiн дамытуды қамтамасыз етудi болжап отыр. </w:t>
      </w:r>
    </w:p>
    <w:bookmarkStart w:name="z18" w:id="18"/>
    <w:p>
      <w:pPr>
        <w:spacing w:after="0"/>
        <w:ind w:left="0"/>
        <w:jc w:val="left"/>
      </w:pPr>
      <w:r>
        <w:rPr>
          <w:rFonts w:ascii="Times New Roman"/>
          <w:b/>
          <w:i w:val="false"/>
          <w:color w:val="000000"/>
        </w:rPr>
        <w:t xml:space="preserve"> 
  5.6. Монополияға қарсы органның жұмысы қағидатының айқындығы </w:t>
      </w:r>
      <w:r>
        <w:br/>
      </w:r>
      <w:r>
        <w:rPr>
          <w:rFonts w:ascii="Times New Roman"/>
          <w:b/>
          <w:i w:val="false"/>
          <w:color w:val="000000"/>
        </w:rPr>
        <w:t>
мен ашықтығын қамтамасыз ету</w:t>
      </w:r>
    </w:p>
    <w:bookmarkEnd w:id="18"/>
    <w:p>
      <w:pPr>
        <w:spacing w:after="0"/>
        <w:ind w:left="0"/>
        <w:jc w:val="both"/>
      </w:pPr>
      <w:r>
        <w:rPr>
          <w:rFonts w:ascii="Times New Roman"/>
          <w:b w:val="false"/>
          <w:i w:val="false"/>
          <w:color w:val="ff0000"/>
          <w:sz w:val="28"/>
        </w:rPr>
        <w:t xml:space="preserve">      Ескерту. 5.6-кіші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Бәсеке және монополияға қарсы заңнаманың ережелерi түсiндiрiле отырып, қалың оқырманға және iскер қоғамдастыққа арналған ақпараттық материалдарды дайындау және тарату бiрiншi кезектегi басымдықтары болуға тиiс. Бәсекелестiктi ынталандыру мен қорғауда және бұзушылықтарды анықтауда бәсекелестiк және монополияға қарсы заңдардың ережелерiнiң пайдалылығын жақсы түсiну азаматтар және iскер қоғамдастықтың монополияға қарсы органның белсендi әрiптес болуына мүмкiндiк бередi. </w:t>
      </w:r>
      <w:r>
        <w:br/>
      </w:r>
      <w:r>
        <w:rPr>
          <w:rFonts w:ascii="Times New Roman"/>
          <w:b w:val="false"/>
          <w:i w:val="false"/>
          <w:color w:val="000000"/>
          <w:sz w:val="28"/>
        </w:rPr>
        <w:t xml:space="preserve">
      Қазiргi уақытта өзектi заңдардың және заңға тәуелдi кесiмдер мәтiндерiнен, өз жұмыстары бағыттарының әр қайсысы бойынша оның қызметi туралы ақпараттардан тұратын монополияға қарсы органның өз интернет-ресурсын құру мәселесiн қарау қажет. </w:t>
      </w:r>
      <w:r>
        <w:br/>
      </w:r>
      <w:r>
        <w:rPr>
          <w:rFonts w:ascii="Times New Roman"/>
          <w:b w:val="false"/>
          <w:i w:val="false"/>
          <w:color w:val="000000"/>
          <w:sz w:val="28"/>
        </w:rPr>
        <w:t xml:space="preserve">
      Жеке меншiк интернет-ресурсы қалың жұртшылық үшiн монополияға қарсы органның қызметi туралы ақпараттың көзi болады. </w:t>
      </w:r>
      <w:r>
        <w:br/>
      </w:r>
      <w:r>
        <w:rPr>
          <w:rFonts w:ascii="Times New Roman"/>
          <w:b w:val="false"/>
          <w:i w:val="false"/>
          <w:color w:val="000000"/>
          <w:sz w:val="28"/>
        </w:rPr>
        <w:t xml:space="preserve">
      Сайтта жарияланатын материалдар бәсекенiң мақсаты мен пайдасының түсiндiрмесi қалың жұртшылыққа түсiнiктi, монополияға қарсы заңнаманың мазмұны қарапайым мазмұндалған, сондай-ақ монополияға қарсы органның жұмыс тәртiбiне және талаптарына түсiнiк беретiн материалдарды қамтуы тиiс. </w:t>
      </w:r>
      <w:r>
        <w:br/>
      </w:r>
      <w:r>
        <w:rPr>
          <w:rFonts w:ascii="Times New Roman"/>
          <w:b w:val="false"/>
          <w:i w:val="false"/>
          <w:color w:val="000000"/>
          <w:sz w:val="28"/>
        </w:rPr>
        <w:t xml:space="preserve">
      Интернет-ресурсында бәсекелестiктi қорғау және насихаттау үшiн мүмкiндiк беретiн монополияға қарсы орган жүргiзетiн жеке тауар нарықтарын талдау топтамаларын жариялау пайдалы жаңа кiрiспе болады. </w:t>
      </w:r>
      <w:r>
        <w:br/>
      </w:r>
      <w:r>
        <w:rPr>
          <w:rFonts w:ascii="Times New Roman"/>
          <w:b w:val="false"/>
          <w:i w:val="false"/>
          <w:color w:val="000000"/>
          <w:sz w:val="28"/>
        </w:rPr>
        <w:t xml:space="preserve">
      Монополияға қарсы орган: </w:t>
      </w:r>
      <w:r>
        <w:br/>
      </w:r>
      <w:r>
        <w:rPr>
          <w:rFonts w:ascii="Times New Roman"/>
          <w:b w:val="false"/>
          <w:i w:val="false"/>
          <w:color w:val="000000"/>
          <w:sz w:val="28"/>
        </w:rPr>
        <w:t xml:space="preserve">
      монополияға қарсы орган жүргiзетiн тексерудiң нәтижелерi; </w:t>
      </w:r>
      <w:r>
        <w:br/>
      </w:r>
      <w:r>
        <w:rPr>
          <w:rFonts w:ascii="Times New Roman"/>
          <w:b w:val="false"/>
          <w:i w:val="false"/>
          <w:color w:val="000000"/>
          <w:sz w:val="28"/>
        </w:rPr>
        <w:t xml:space="preserve">
      монополияға қарсы орган қызметтерiнiң қорытындылары туралы мерзiмдiк есептерi; </w:t>
      </w:r>
      <w:r>
        <w:br/>
      </w:r>
      <w:r>
        <w:rPr>
          <w:rFonts w:ascii="Times New Roman"/>
          <w:b w:val="false"/>
          <w:i w:val="false"/>
          <w:color w:val="000000"/>
          <w:sz w:val="28"/>
        </w:rPr>
        <w:t xml:space="preserve">
      халыққа бәсекелестiктiң артықшылықтарын түсiндiру; </w:t>
      </w:r>
      <w:r>
        <w:br/>
      </w:r>
      <w:r>
        <w:rPr>
          <w:rFonts w:ascii="Times New Roman"/>
          <w:b w:val="false"/>
          <w:i w:val="false"/>
          <w:color w:val="000000"/>
          <w:sz w:val="28"/>
        </w:rPr>
        <w:t xml:space="preserve">
      баспасөз парақтары және қызметкерлердiң сөйлеген сөздерi; </w:t>
      </w:r>
      <w:r>
        <w:br/>
      </w:r>
      <w:r>
        <w:rPr>
          <w:rFonts w:ascii="Times New Roman"/>
          <w:b w:val="false"/>
          <w:i w:val="false"/>
          <w:color w:val="000000"/>
          <w:sz w:val="28"/>
        </w:rPr>
        <w:t xml:space="preserve">
      монополияға қарсы заңнама және бәсекелестiк саясат мәселелерiне қатысты нормативтiк құқықтық кесiмдердi түсiндiру; </w:t>
      </w:r>
      <w:r>
        <w:br/>
      </w:r>
      <w:r>
        <w:rPr>
          <w:rFonts w:ascii="Times New Roman"/>
          <w:b w:val="false"/>
          <w:i w:val="false"/>
          <w:color w:val="000000"/>
          <w:sz w:val="28"/>
        </w:rPr>
        <w:t xml:space="preserve">
      монополияға қарсы органның аумақтық бөлiмшелерiнiң қызметтерi туралы ақпарат өз көрiнiсiн бұқаралық ақпараттар құралдарынан (бұдан әpі - БАҚ) және интернет-ресурстан тауып алуға тиiс. </w:t>
      </w:r>
      <w:r>
        <w:br/>
      </w:r>
      <w:r>
        <w:rPr>
          <w:rFonts w:ascii="Times New Roman"/>
          <w:b w:val="false"/>
          <w:i w:val="false"/>
          <w:color w:val="000000"/>
          <w:sz w:val="28"/>
        </w:rPr>
        <w:t xml:space="preserve">
      Осы ақпараттардың үнемi БАҚ-та және интернет-ресурста жарық көруi басқа мемлекеттiк органдарға, отандық және шетел компанияларына, тауар мен қызметтi тұтынушыларға монополияға қарсы органның құқық қолданудың нақты мәселелерiне деген көзқарасын жақсы түсiнуде, өз iс-әрекеттерiн соған сәйкес келтiруге мүмкiндiк бередi. </w:t>
      </w:r>
      <w:r>
        <w:br/>
      </w:r>
      <w:r>
        <w:rPr>
          <w:rFonts w:ascii="Times New Roman"/>
          <w:b w:val="false"/>
          <w:i w:val="false"/>
          <w:color w:val="000000"/>
          <w:sz w:val="28"/>
        </w:rPr>
        <w:t xml:space="preserve">
      Осыдан, жұмыстың айқын және ашық қағидаттарының артықшылығы мыналарға байланысты: </w:t>
      </w:r>
      <w:r>
        <w:br/>
      </w:r>
      <w:r>
        <w:rPr>
          <w:rFonts w:ascii="Times New Roman"/>
          <w:b w:val="false"/>
          <w:i w:val="false"/>
          <w:color w:val="000000"/>
          <w:sz w:val="28"/>
        </w:rPr>
        <w:t xml:space="preserve">
      қоғам және бизнес тарапынан назар аудару, сенiм бiлдiру және қолдау артады; </w:t>
      </w:r>
      <w:r>
        <w:br/>
      </w:r>
      <w:r>
        <w:rPr>
          <w:rFonts w:ascii="Times New Roman"/>
          <w:b w:val="false"/>
          <w:i w:val="false"/>
          <w:color w:val="000000"/>
          <w:sz w:val="28"/>
        </w:rPr>
        <w:t xml:space="preserve">
      монополияға қарсы заңнаманы бұзу саны қысқарады; </w:t>
      </w:r>
      <w:r>
        <w:br/>
      </w:r>
      <w:r>
        <w:rPr>
          <w:rFonts w:ascii="Times New Roman"/>
          <w:b w:val="false"/>
          <w:i w:val="false"/>
          <w:color w:val="000000"/>
          <w:sz w:val="28"/>
        </w:rPr>
        <w:t xml:space="preserve">
      бiлiктi кадрларды тарту қамтамасыз етiледi; </w:t>
      </w:r>
      <w:r>
        <w:br/>
      </w:r>
      <w:r>
        <w:rPr>
          <w:rFonts w:ascii="Times New Roman"/>
          <w:b w:val="false"/>
          <w:i w:val="false"/>
          <w:color w:val="000000"/>
          <w:sz w:val="28"/>
        </w:rPr>
        <w:t xml:space="preserve">
      сыбайлас жемқорлық құқық бұзушылықтар жасау үшiн мүмкiндiк төмендейдi; </w:t>
      </w:r>
      <w:r>
        <w:br/>
      </w:r>
      <w:r>
        <w:rPr>
          <w:rFonts w:ascii="Times New Roman"/>
          <w:b w:val="false"/>
          <w:i w:val="false"/>
          <w:color w:val="000000"/>
          <w:sz w:val="28"/>
        </w:rPr>
        <w:t xml:space="preserve">
      монополияға қарсы органның қызмет сапасы артады. </w:t>
      </w:r>
    </w:p>
    <w:bookmarkStart w:name="z19" w:id="19"/>
    <w:p>
      <w:pPr>
        <w:spacing w:after="0"/>
        <w:ind w:left="0"/>
        <w:jc w:val="left"/>
      </w:pPr>
      <w:r>
        <w:rPr>
          <w:rFonts w:ascii="Times New Roman"/>
          <w:b/>
          <w:i w:val="false"/>
          <w:color w:val="000000"/>
        </w:rPr>
        <w:t xml:space="preserve"> 
  6. Қажеттi ресурстар және оларды қаржыландыру көздерi </w:t>
      </w:r>
    </w:p>
    <w:bookmarkEnd w:id="19"/>
    <w:p>
      <w:pPr>
        <w:spacing w:after="0"/>
        <w:ind w:left="0"/>
        <w:jc w:val="both"/>
      </w:pPr>
      <w:r>
        <w:rPr>
          <w:rFonts w:ascii="Times New Roman"/>
          <w:b w:val="false"/>
          <w:i w:val="false"/>
          <w:color w:val="000000"/>
          <w:sz w:val="28"/>
        </w:rPr>
        <w:t xml:space="preserve">      Бағдарламаны қаржылық қамтамасыз ету республикалық бюджет қаражаты есебiнен жүзеге асырылады. </w:t>
      </w:r>
      <w:r>
        <w:br/>
      </w:r>
      <w:r>
        <w:rPr>
          <w:rFonts w:ascii="Times New Roman"/>
          <w:b w:val="false"/>
          <w:i w:val="false"/>
          <w:color w:val="000000"/>
          <w:sz w:val="28"/>
        </w:rPr>
        <w:t xml:space="preserve">
      Осы Бағдарламада көрсетiлген шараларды iске асыру үшiн республикалық бюджеттен 2007 жылы 117 млн. теңге бөлiнедi. </w:t>
      </w:r>
      <w:r>
        <w:br/>
      </w:r>
      <w:r>
        <w:rPr>
          <w:rFonts w:ascii="Times New Roman"/>
          <w:b w:val="false"/>
          <w:i w:val="false"/>
          <w:color w:val="000000"/>
          <w:sz w:val="28"/>
        </w:rPr>
        <w:t xml:space="preserve">
      Бұл ретте, республикалық бюджеттен қаржыландыру көлемi тиiстi жылдың бюджетiн қалыптастыру және нақтылау кезiнде белгiленген тәртiппен жыл сайын нақтыланып отырады. </w:t>
      </w:r>
    </w:p>
    <w:bookmarkStart w:name="z20" w:id="20"/>
    <w:p>
      <w:pPr>
        <w:spacing w:after="0"/>
        <w:ind w:left="0"/>
        <w:jc w:val="left"/>
      </w:pPr>
      <w:r>
        <w:rPr>
          <w:rFonts w:ascii="Times New Roman"/>
          <w:b/>
          <w:i w:val="false"/>
          <w:color w:val="000000"/>
        </w:rPr>
        <w:t xml:space="preserve"> 
  7. Бағдарламаны iске асырудан күтiлетiн нәтижелер </w:t>
      </w:r>
    </w:p>
    <w:bookmarkEnd w:id="20"/>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Қазақстан Республикасының бiрқатар заңнамалық кесiмдерi әзiрленетiн және қабылданатын; </w:t>
      </w:r>
      <w:r>
        <w:br/>
      </w:r>
      <w:r>
        <w:rPr>
          <w:rFonts w:ascii="Times New Roman"/>
          <w:b w:val="false"/>
          <w:i w:val="false"/>
          <w:color w:val="000000"/>
          <w:sz w:val="28"/>
        </w:rPr>
        <w:t xml:space="preserve">
      монополияға қарсы органның тән емес функцияларын жүйелендiру және беру жөнiнде шаралар қолданылатын; </w:t>
      </w:r>
      <w:r>
        <w:br/>
      </w:r>
      <w:r>
        <w:rPr>
          <w:rFonts w:ascii="Times New Roman"/>
          <w:b w:val="false"/>
          <w:i w:val="false"/>
          <w:color w:val="000000"/>
          <w:sz w:val="28"/>
        </w:rPr>
        <w:t xml:space="preserve">
      жаңа компаниялардың экономика секторларына кiруi үшiн тартымды және ашық шарттарды құру мақсатында монополияға қарсы заңнама реформаланатын; </w:t>
      </w:r>
      <w:r>
        <w:br/>
      </w:r>
      <w:r>
        <w:rPr>
          <w:rFonts w:ascii="Times New Roman"/>
          <w:b w:val="false"/>
          <w:i w:val="false"/>
          <w:color w:val="000000"/>
          <w:sz w:val="28"/>
        </w:rPr>
        <w:t xml:space="preserve">
      iшкi бәсекелестiктi қарқындандыру жөнiнде шаралар кешенi әзiрленетiн болады; </w:t>
      </w:r>
      <w:r>
        <w:br/>
      </w:r>
      <w:r>
        <w:rPr>
          <w:rFonts w:ascii="Times New Roman"/>
          <w:b w:val="false"/>
          <w:i w:val="false"/>
          <w:color w:val="000000"/>
          <w:sz w:val="28"/>
        </w:rPr>
        <w:t xml:space="preserve">
      бәсекелестiк орта дамытылады және нарықты монополизациялауды болдырмайды; </w:t>
      </w:r>
      <w:r>
        <w:br/>
      </w:r>
      <w:r>
        <w:rPr>
          <w:rFonts w:ascii="Times New Roman"/>
          <w:b w:val="false"/>
          <w:i w:val="false"/>
          <w:color w:val="000000"/>
          <w:sz w:val="28"/>
        </w:rPr>
        <w:t xml:space="preserve">
      монополияға қарсы органның қызметiнiң сапасы көтерiледi; </w:t>
      </w:r>
      <w:r>
        <w:br/>
      </w:r>
      <w:r>
        <w:rPr>
          <w:rFonts w:ascii="Times New Roman"/>
          <w:b w:val="false"/>
          <w:i w:val="false"/>
          <w:color w:val="000000"/>
          <w:sz w:val="28"/>
        </w:rPr>
        <w:t xml:space="preserve">
      монополияға қарсы органның 150-гe жуық мамандарының бiлiктiлiгi арттырылады. </w:t>
      </w:r>
    </w:p>
    <w:bookmarkStart w:name="z21" w:id="21"/>
    <w:p>
      <w:pPr>
        <w:spacing w:after="0"/>
        <w:ind w:left="0"/>
        <w:jc w:val="left"/>
      </w:pPr>
      <w:r>
        <w:rPr>
          <w:rFonts w:ascii="Times New Roman"/>
          <w:b/>
          <w:i w:val="false"/>
          <w:color w:val="000000"/>
        </w:rPr>
        <w:t xml:space="preserve"> 
  8. Бағдарламаны iске асыру жөнiндегi iс-шаралар жоспары </w:t>
      </w:r>
    </w:p>
    <w:bookmarkEnd w:id="21"/>
    <w:p>
      <w:pPr>
        <w:spacing w:after="0"/>
        <w:ind w:left="0"/>
        <w:jc w:val="both"/>
      </w:pPr>
      <w:r>
        <w:rPr>
          <w:rFonts w:ascii="Times New Roman"/>
          <w:b w:val="false"/>
          <w:i w:val="false"/>
          <w:color w:val="ff0000"/>
          <w:sz w:val="28"/>
        </w:rPr>
        <w:t xml:space="preserve">       Ескерту. 8-бөлімге өзгерту енгізілді - ҚР Үкіметінің 2008.05.05 </w:t>
      </w:r>
      <w:r>
        <w:rPr>
          <w:rFonts w:ascii="Times New Roman"/>
          <w:b w:val="false"/>
          <w:i w:val="false"/>
          <w:color w:val="ff0000"/>
          <w:sz w:val="28"/>
        </w:rPr>
        <w:t>N 413</w:t>
      </w:r>
      <w:r>
        <w:rPr>
          <w:rFonts w:ascii="Times New Roman"/>
          <w:b w:val="false"/>
          <w:i w:val="false"/>
          <w:color w:val="ff0000"/>
          <w:sz w:val="28"/>
        </w:rPr>
        <w:t xml:space="preserve">,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425"/>
        <w:gridCol w:w="2231"/>
        <w:gridCol w:w="1906"/>
        <w:gridCol w:w="1930"/>
        <w:gridCol w:w="1928"/>
        <w:gridCol w:w="1972"/>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Іс-шараның </w:t>
            </w:r>
            <w:r>
              <w:br/>
            </w:r>
            <w:r>
              <w:rPr>
                <w:rFonts w:ascii="Times New Roman"/>
                <w:b w:val="false"/>
                <w:i w:val="false"/>
                <w:color w:val="000000"/>
                <w:sz w:val="20"/>
              </w:rPr>
              <w:t xml:space="preserve">
атауы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Болжанатын </w:t>
            </w:r>
            <w:r>
              <w:br/>
            </w:r>
            <w:r>
              <w:rPr>
                <w:rFonts w:ascii="Times New Roman"/>
                <w:b w:val="false"/>
                <w:i w:val="false"/>
                <w:color w:val="000000"/>
                <w:sz w:val="20"/>
              </w:rPr>
              <w:t>
шығыстар</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w:t>
            </w:r>
            <w:r>
              <w:br/>
            </w:r>
            <w:r>
              <w:rPr>
                <w:rFonts w:ascii="Times New Roman"/>
                <w:b w:val="false"/>
                <w:i w:val="false"/>
                <w:color w:val="000000"/>
                <w:sz w:val="20"/>
              </w:rPr>
              <w:t xml:space="preserve">
көздері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Дамыған елдер мен Қазақстанның бәсекелестiктi қорғау жөнiндегi заңнамасына салыстырмалы талдау жүргiзу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шілде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Белгiлi бiр тауар нарығында үстем (монополиялық) жағдайға ие нарық субъектiлерiнiң бiрыңғай электрондық базасын құру және енгiзу туралы мәселенi пысықтау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РБК қарауына </w:t>
            </w:r>
            <w:r>
              <w:br/>
            </w:r>
            <w:r>
              <w:rPr>
                <w:rFonts w:ascii="Times New Roman"/>
                <w:b w:val="false"/>
                <w:i w:val="false"/>
                <w:color w:val="000000"/>
                <w:sz w:val="20"/>
              </w:rPr>
              <w:t xml:space="preserve">
ұсыныс енгізу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шілде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Нарыққа кiру және шығу тосқауылдарын және шоғырлану дәрежелерiн анықтау мақсатында тауар нарықтарына талдау жүргiзу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шілде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органдар мен </w:t>
            </w:r>
            <w:r>
              <w:br/>
            </w:r>
            <w:r>
              <w:rPr>
                <w:rFonts w:ascii="Times New Roman"/>
                <w:b w:val="false"/>
                <w:i w:val="false"/>
                <w:color w:val="000000"/>
                <w:sz w:val="20"/>
              </w:rPr>
              <w:t xml:space="preserve">
монополияға </w:t>
            </w:r>
            <w:r>
              <w:br/>
            </w:r>
            <w:r>
              <w:rPr>
                <w:rFonts w:ascii="Times New Roman"/>
                <w:b w:val="false"/>
                <w:i w:val="false"/>
                <w:color w:val="000000"/>
                <w:sz w:val="20"/>
              </w:rPr>
              <w:t xml:space="preserve">
қарсы орган </w:t>
            </w:r>
            <w:r>
              <w:br/>
            </w:r>
            <w:r>
              <w:rPr>
                <w:rFonts w:ascii="Times New Roman"/>
                <w:b w:val="false"/>
                <w:i w:val="false"/>
                <w:color w:val="000000"/>
                <w:sz w:val="20"/>
              </w:rPr>
              <w:t xml:space="preserve">
арасында функциялар алмасу, сондай-ақ монополияға қарсы органға басқа да функциялар беру бөлiгiндегi бiрқатар заңнамалық кесiмдерге өзгерiстер енгiзу туралы" заңды әзiрлеу туралы ұсынысты Қазақстан Республикасы Yкiметi жанындағы </w:t>
            </w:r>
            <w:r>
              <w:br/>
            </w:r>
            <w:r>
              <w:rPr>
                <w:rFonts w:ascii="Times New Roman"/>
                <w:b w:val="false"/>
                <w:i w:val="false"/>
                <w:color w:val="000000"/>
                <w:sz w:val="20"/>
              </w:rPr>
              <w:t xml:space="preserve">
заң жобалау қызметi мәселелерi жөнiндегi ведомствоаралық комиссияның қарауына енгiзу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ВАК-тың </w:t>
            </w:r>
            <w:r>
              <w:br/>
            </w:r>
            <w:r>
              <w:rPr>
                <w:rFonts w:ascii="Times New Roman"/>
                <w:b w:val="false"/>
                <w:i w:val="false"/>
                <w:color w:val="000000"/>
                <w:sz w:val="20"/>
              </w:rPr>
              <w:t xml:space="preserve">
шешімі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құқық бұзушылық туралы хаттаманы мерзiмiнде орындамағаны үшiн өсiмақы есептеу тәртiбi бөлiгiнде "Қазақстан Республикасының Әкiмшiлiк құқық бұзушылық туралы кодексiне өзгерiстер енгiзу туралы" заңды әзiрлеу туралы ұсынысты Қазақстан Республикасы Үкiметi жанындағы заң жобалау қызметi мәселелерi жөнiндегi ведомствоаралық комиссияның қарауына енгiзу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ВАК-тың </w:t>
            </w:r>
            <w:r>
              <w:br/>
            </w:r>
            <w:r>
              <w:rPr>
                <w:rFonts w:ascii="Times New Roman"/>
                <w:b w:val="false"/>
                <w:i w:val="false"/>
                <w:color w:val="000000"/>
                <w:sz w:val="20"/>
              </w:rPr>
              <w:t xml:space="preserve">
шешімі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органдармен адал бәсекелестiктi қолдау мақсатында тауар, оның iшiнде қаржы нарықтарының мониторингi жүйесiн ескере отырып, бәсекелестiк саясат мәселелерi жөнiнде өзара iс-әрекет тәртiбiн әзiрлеу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Бірлескен </w:t>
            </w:r>
            <w:r>
              <w:br/>
            </w:r>
            <w:r>
              <w:rPr>
                <w:rFonts w:ascii="Times New Roman"/>
                <w:b w:val="false"/>
                <w:i w:val="false"/>
                <w:color w:val="000000"/>
                <w:sz w:val="20"/>
              </w:rPr>
              <w:t xml:space="preserve">
бұйрық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СА, </w:t>
            </w:r>
            <w:r>
              <w:br/>
            </w:r>
            <w:r>
              <w:rPr>
                <w:rFonts w:ascii="Times New Roman"/>
                <w:b w:val="false"/>
                <w:i w:val="false"/>
                <w:color w:val="000000"/>
                <w:sz w:val="20"/>
              </w:rPr>
              <w:t xml:space="preserve">
Қаржымині,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ЭСЖҚҚКА </w:t>
            </w:r>
            <w:r>
              <w:br/>
            </w:r>
            <w:r>
              <w:rPr>
                <w:rFonts w:ascii="Times New Roman"/>
                <w:b w:val="false"/>
                <w:i w:val="false"/>
                <w:color w:val="000000"/>
                <w:sz w:val="20"/>
              </w:rPr>
              <w:t xml:space="preserve">
(келiсiм бойынша)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қаңтар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ДСҰ-ға кiрудi ескере отырып монополияға қарсы заңнаманы ДСҰ талаптарына кезең-кезеңiмен сәйкес келтiру жөнiндегi iс-шаралар жоспарын әзiрлеу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жылдар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органды институционалдық қайта құру туралы ұсынысты әкiмшiлiк реформа жүргiзу жөнiндегi жұмыс тобының қарауына енгiзу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 жазбасы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ЭБЖМ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наурыз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 туралы" Қазақстан Республикасының Заң жобасын әзiрлеу туралы және заң жобалау жұмыстарының 2008 жылға арналған перспективалық жоспарына енгiзу туралы ұсынысты Қазақстан Республикасы Үкiметi жанындағы заң жобалау қызметi мәселелерi жөнiндегi ведомствоаралық комиссияның қарауына енгiзу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ВАК-тың </w:t>
            </w:r>
            <w:r>
              <w:br/>
            </w:r>
            <w:r>
              <w:rPr>
                <w:rFonts w:ascii="Times New Roman"/>
                <w:b w:val="false"/>
                <w:i w:val="false"/>
                <w:color w:val="000000"/>
                <w:sz w:val="20"/>
              </w:rPr>
              <w:t xml:space="preserve">
шешімі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Әділетмині, </w:t>
            </w:r>
            <w:r>
              <w:br/>
            </w:r>
            <w:r>
              <w:rPr>
                <w:rFonts w:ascii="Times New Roman"/>
                <w:b w:val="false"/>
                <w:i w:val="false"/>
                <w:color w:val="000000"/>
                <w:sz w:val="20"/>
              </w:rPr>
              <w:t xml:space="preserve">
ЭБЖМ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органның интернет-ресурсын құру мәселесiн пысықтау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шілде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Монополияға қарсы орган қызметкерлерiнiң бiлiктiлiгiн арттыру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10 шілде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 және монополистiк қызметтi шектеу туралы" және "Жосықсыз бәсекелестiк туралы" заңдарын бiрiктiретiн (бiрiктiрiлген заң) Қазақстан Республикасының Заң жобасын әзiрлеу және оны заң жобалау жұмыстарының 2008 жылға арналған перспективалық </w:t>
            </w:r>
            <w:r>
              <w:br/>
            </w:r>
            <w:r>
              <w:rPr>
                <w:rFonts w:ascii="Times New Roman"/>
                <w:b w:val="false"/>
                <w:i w:val="false"/>
                <w:color w:val="000000"/>
                <w:sz w:val="20"/>
              </w:rPr>
              <w:t xml:space="preserve">
жоспарына енгiзу туралы ұсыныстарды Қазақстан Республикасы Yкiметi жанындағы заң жобалау қызметi мәселелерi жөнiндегi ведомствоаралық комиссияның қарауына енгiзу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ВАК-тың </w:t>
            </w:r>
            <w:r>
              <w:br/>
            </w:r>
            <w:r>
              <w:rPr>
                <w:rFonts w:ascii="Times New Roman"/>
                <w:b w:val="false"/>
                <w:i w:val="false"/>
                <w:color w:val="000000"/>
                <w:sz w:val="20"/>
              </w:rPr>
              <w:t xml:space="preserve">
шешімі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Әділетмині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Бәсекелестiктi арттыру жөнiндегi шараларды әзiрлеу мақсатында бәсекелестiк дамымаған экономиканың бiрiншi кезектегi салаларын айқындау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БҚА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жылдар, 10 қаңтарға және 10 шілдеге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w:t>
            </w:r>
            <w:r>
              <w:br/>
            </w:r>
            <w:r>
              <w:rPr>
                <w:rFonts w:ascii="Times New Roman"/>
                <w:b w:val="false"/>
                <w:i w:val="false"/>
                <w:color w:val="000000"/>
                <w:sz w:val="20"/>
              </w:rPr>
              <w:t xml:space="preserve">
туралы" Заңның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Парламентінің </w:t>
            </w:r>
            <w:r>
              <w:br/>
            </w:r>
            <w:r>
              <w:rPr>
                <w:rFonts w:ascii="Times New Roman"/>
                <w:b w:val="false"/>
                <w:i w:val="false"/>
                <w:color w:val="000000"/>
                <w:sz w:val="20"/>
              </w:rPr>
              <w:t xml:space="preserve">
Мәжілісіне </w:t>
            </w:r>
            <w:r>
              <w:br/>
            </w:r>
            <w:r>
              <w:rPr>
                <w:rFonts w:ascii="Times New Roman"/>
                <w:b w:val="false"/>
                <w:i w:val="false"/>
                <w:color w:val="000000"/>
                <w:sz w:val="20"/>
              </w:rPr>
              <w:t xml:space="preserve">
енгізу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ҚҚА, </w:t>
            </w:r>
            <w:r>
              <w:br/>
            </w:r>
            <w:r>
              <w:rPr>
                <w:rFonts w:ascii="Times New Roman"/>
                <w:b w:val="false"/>
                <w:i w:val="false"/>
                <w:color w:val="000000"/>
                <w:sz w:val="20"/>
              </w:rPr>
              <w:t xml:space="preserve">
АБА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w:t>
            </w:r>
            <w:r>
              <w:br/>
            </w:r>
            <w:r>
              <w:rPr>
                <w:rFonts w:ascii="Times New Roman"/>
                <w:b w:val="false"/>
                <w:i w:val="false"/>
                <w:color w:val="000000"/>
                <w:sz w:val="20"/>
              </w:rPr>
              <w:t xml:space="preserve">
шектейтін ере- </w:t>
            </w:r>
            <w:r>
              <w:br/>
            </w:r>
            <w:r>
              <w:rPr>
                <w:rFonts w:ascii="Times New Roman"/>
                <w:b w:val="false"/>
                <w:i w:val="false"/>
                <w:color w:val="000000"/>
                <w:sz w:val="20"/>
              </w:rPr>
              <w:t xml:space="preserve">
желерді анық- </w:t>
            </w:r>
            <w:r>
              <w:br/>
            </w:r>
            <w:r>
              <w:rPr>
                <w:rFonts w:ascii="Times New Roman"/>
                <w:b w:val="false"/>
                <w:i w:val="false"/>
                <w:color w:val="000000"/>
                <w:sz w:val="20"/>
              </w:rPr>
              <w:t xml:space="preserve">
тау мен алып </w:t>
            </w:r>
            <w:r>
              <w:br/>
            </w:r>
            <w:r>
              <w:rPr>
                <w:rFonts w:ascii="Times New Roman"/>
                <w:b w:val="false"/>
                <w:i w:val="false"/>
                <w:color w:val="000000"/>
                <w:sz w:val="20"/>
              </w:rPr>
              <w:t xml:space="preserve">
тастау тұрғы- </w:t>
            </w:r>
            <w:r>
              <w:br/>
            </w:r>
            <w:r>
              <w:rPr>
                <w:rFonts w:ascii="Times New Roman"/>
                <w:b w:val="false"/>
                <w:i w:val="false"/>
                <w:color w:val="000000"/>
                <w:sz w:val="20"/>
              </w:rPr>
              <w:t xml:space="preserve">
сынан заңнама- </w:t>
            </w:r>
            <w:r>
              <w:br/>
            </w:r>
            <w:r>
              <w:rPr>
                <w:rFonts w:ascii="Times New Roman"/>
                <w:b w:val="false"/>
                <w:i w:val="false"/>
                <w:color w:val="000000"/>
                <w:sz w:val="20"/>
              </w:rPr>
              <w:t xml:space="preserve">
ға түгендеу </w:t>
            </w:r>
            <w:r>
              <w:br/>
            </w:r>
            <w:r>
              <w:rPr>
                <w:rFonts w:ascii="Times New Roman"/>
                <w:b w:val="false"/>
                <w:i w:val="false"/>
                <w:color w:val="000000"/>
                <w:sz w:val="20"/>
              </w:rPr>
              <w:t xml:space="preserve">
жүргізу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жел- </w:t>
            </w:r>
            <w:r>
              <w:br/>
            </w:r>
            <w:r>
              <w:rPr>
                <w:rFonts w:ascii="Times New Roman"/>
                <w:b w:val="false"/>
                <w:i w:val="false"/>
                <w:color w:val="000000"/>
                <w:sz w:val="20"/>
              </w:rPr>
              <w:t xml:space="preserve">
тоқсан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 </w:t>
            </w:r>
            <w:r>
              <w:br/>
            </w:r>
            <w:r>
              <w:rPr>
                <w:rFonts w:ascii="Times New Roman"/>
                <w:b w:val="false"/>
                <w:i w:val="false"/>
                <w:color w:val="000000"/>
                <w:sz w:val="20"/>
              </w:rPr>
              <w:t xml:space="preserve">
ді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117 млн. </w:t>
            </w:r>
            <w:r>
              <w:br/>
            </w:r>
            <w:r>
              <w:rPr>
                <w:rFonts w:ascii="Times New Roman"/>
                <w:b/>
                <w:i w:val="false"/>
                <w:color w:val="000000"/>
                <w:sz w:val="20"/>
              </w:rPr>
              <w:t>
теңге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Республикалық </w:t>
            </w:r>
            <w:r>
              <w:br/>
            </w:r>
            <w:r>
              <w:rPr>
                <w:rFonts w:ascii="Times New Roman"/>
                <w:b/>
                <w:i w:val="false"/>
                <w:color w:val="000000"/>
                <w:sz w:val="20"/>
              </w:rPr>
              <w:t>
бюджет 
</w:t>
            </w:r>
          </w:p>
        </w:tc>
      </w:tr>
    </w:tbl>
    <w:p>
      <w:pPr>
        <w:spacing w:after="0"/>
        <w:ind w:left="0"/>
        <w:jc w:val="both"/>
      </w:pPr>
      <w:r>
        <w:rPr>
          <w:rFonts w:ascii="Times New Roman"/>
          <w:b/>
          <w:i w:val="false"/>
          <w:color w:val="000000"/>
          <w:sz w:val="28"/>
        </w:rPr>
        <w:t xml:space="preserve">Ескертпе: аббревиатуралардың толық жазылуы: </w:t>
      </w:r>
      <w:r>
        <w:br/>
      </w:r>
      <w:r>
        <w:rPr>
          <w:rFonts w:ascii="Times New Roman"/>
          <w:b w:val="false"/>
          <w:i w:val="false"/>
          <w:color w:val="000000"/>
          <w:sz w:val="28"/>
        </w:rPr>
        <w:t xml:space="preserve">
СА         - Қазақстан Республикасы Статистика агенттiгi; </w:t>
      </w:r>
      <w:r>
        <w:br/>
      </w:r>
      <w:r>
        <w:rPr>
          <w:rFonts w:ascii="Times New Roman"/>
          <w:b w:val="false"/>
          <w:i w:val="false"/>
          <w:color w:val="000000"/>
          <w:sz w:val="28"/>
        </w:rPr>
        <w:t xml:space="preserve">
ЭСЖҚҚКА    - Қазақстан Республикасы Экономикалық сыбайлас жемқорлық </w:t>
      </w:r>
      <w:r>
        <w:br/>
      </w:r>
      <w:r>
        <w:rPr>
          <w:rFonts w:ascii="Times New Roman"/>
          <w:b w:val="false"/>
          <w:i w:val="false"/>
          <w:color w:val="000000"/>
          <w:sz w:val="28"/>
        </w:rPr>
        <w:t xml:space="preserve">
             қылмысқа қарсы күрес агенттiгi (қаржы полициясы); </w:t>
      </w:r>
      <w:r>
        <w:br/>
      </w:r>
      <w:r>
        <w:rPr>
          <w:rFonts w:ascii="Times New Roman"/>
          <w:b w:val="false"/>
          <w:i w:val="false"/>
          <w:color w:val="000000"/>
          <w:sz w:val="28"/>
        </w:rPr>
        <w:t xml:space="preserve">
ИСМ        - Қазақстан Республикасы Индустрия және сауда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Қаржыминi  - Қазақстан Республикасы Қаржы министрлiгi; </w:t>
      </w:r>
      <w:r>
        <w:br/>
      </w:r>
      <w:r>
        <w:rPr>
          <w:rFonts w:ascii="Times New Roman"/>
          <w:b w:val="false"/>
          <w:i w:val="false"/>
          <w:color w:val="000000"/>
          <w:sz w:val="28"/>
        </w:rPr>
        <w:t xml:space="preserve">
ЭБЖМ       - Қазақстан Республикасы Экономика және бюджеттiк </w:t>
      </w:r>
      <w:r>
        <w:br/>
      </w:r>
      <w:r>
        <w:rPr>
          <w:rFonts w:ascii="Times New Roman"/>
          <w:b w:val="false"/>
          <w:i w:val="false"/>
          <w:color w:val="000000"/>
          <w:sz w:val="28"/>
        </w:rPr>
        <w:t xml:space="preserve">
             жоспарлау министрлiгi;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ККМ        - Қазақстан Республикасы Көлiк және коммуникация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Әдiлетминi - Қазақстан Республикасы Әдiлет министрлiгi; </w:t>
      </w:r>
      <w:r>
        <w:br/>
      </w:r>
      <w:r>
        <w:rPr>
          <w:rFonts w:ascii="Times New Roman"/>
          <w:b w:val="false"/>
          <w:i w:val="false"/>
          <w:color w:val="000000"/>
          <w:sz w:val="28"/>
        </w:rPr>
        <w:t xml:space="preserve">
БҚА        - Қазақстан Республикасы Бәсекелестікті қорғау агенттігі </w:t>
      </w:r>
      <w:r>
        <w:br/>
      </w:r>
      <w:r>
        <w:rPr>
          <w:rFonts w:ascii="Times New Roman"/>
          <w:b w:val="false"/>
          <w:i w:val="false"/>
          <w:color w:val="000000"/>
          <w:sz w:val="28"/>
        </w:rPr>
        <w:t xml:space="preserve">
             (Монополияға қарсы агенттік); </w:t>
      </w:r>
      <w:r>
        <w:br/>
      </w:r>
      <w:r>
        <w:rPr>
          <w:rFonts w:ascii="Times New Roman"/>
          <w:b w:val="false"/>
          <w:i w:val="false"/>
          <w:color w:val="000000"/>
          <w:sz w:val="28"/>
        </w:rPr>
        <w:t xml:space="preserve">
ТМРА       - Қазақстан Республикасы Табиғи монополияларды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ҚҚА        - Қазақстан Республикасы Қаржы нарығы мен қаржы </w:t>
      </w:r>
      <w:r>
        <w:br/>
      </w:r>
      <w:r>
        <w:rPr>
          <w:rFonts w:ascii="Times New Roman"/>
          <w:b w:val="false"/>
          <w:i w:val="false"/>
          <w:color w:val="000000"/>
          <w:sz w:val="28"/>
        </w:rPr>
        <w:t xml:space="preserve">
             ұйымдарын реттеу және қадағалау агенттігі;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w:t>
      </w:r>
      <w:r>
        <w:rPr>
          <w:rFonts w:ascii="Times New Roman"/>
          <w:b w:val="false"/>
          <w:i w:val="false"/>
          <w:color w:val="ff0000"/>
          <w:sz w:val="28"/>
        </w:rPr>
        <w:t xml:space="preserve">       Ескерту. Ескертпеге өзгерту енгізілді - ҚР Үкіметінің 2008.05.05 </w:t>
      </w:r>
      <w:r>
        <w:rPr>
          <w:rFonts w:ascii="Times New Roman"/>
          <w:b w:val="false"/>
          <w:i w:val="false"/>
          <w:color w:val="000000"/>
          <w:sz w:val="28"/>
        </w:rPr>
        <w:t>N 413</w:t>
      </w:r>
      <w:r>
        <w:rPr>
          <w:rFonts w:ascii="Times New Roman"/>
          <w:b w:val="false"/>
          <w:i w:val="false"/>
          <w:color w:val="ff0000"/>
          <w:sz w:val="28"/>
        </w:rPr>
        <w:t xml:space="preserve"> 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