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ca2a" w14:textId="5dec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мүлiкке құқықтарды және олармен жасалатын мәмiлелердi мемлекеттiк тiркеудiң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2007 жылғы 29 қаңтардағы N 64 Қаулысы</w:t>
      </w:r>
    </w:p>
    <w:p>
      <w:pPr>
        <w:spacing w:after="0"/>
        <w:ind w:left="0"/>
        <w:jc w:val="both"/>
      </w:pPr>
      <w:bookmarkStart w:name="z1" w:id="0"/>
      <w:r>
        <w:rPr>
          <w:rFonts w:ascii="Times New Roman"/>
          <w:b w:val="false"/>
          <w:i w:val="false"/>
          <w:color w:val="000000"/>
          <w:sz w:val="28"/>
        </w:rPr>
        <w:t xml:space="preserve">
      Әкiмшiлiк реформаны 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кейбiр шешiмдерiне енгiзiлетiн өзгерiстер мен толықтырулар бекiтiлсiн. </w:t>
      </w:r>
      <w:r>
        <w:br/>
      </w:r>
      <w:r>
        <w:rPr>
          <w:rFonts w:ascii="Times New Roman"/>
          <w:b w:val="false"/>
          <w:i w:val="false"/>
          <w:color w:val="000000"/>
          <w:sz w:val="28"/>
        </w:rPr>
        <w:t xml:space="preserve">
      2. Мыналардың күшi жойылды деп танылсын: </w:t>
      </w:r>
    </w:p>
    <w:bookmarkEnd w:id="1"/>
    <w:bookmarkStart w:name="z3" w:id="2"/>
    <w:p>
      <w:pPr>
        <w:spacing w:after="0"/>
        <w:ind w:left="0"/>
        <w:jc w:val="both"/>
      </w:pPr>
      <w:r>
        <w:rPr>
          <w:rFonts w:ascii="Times New Roman"/>
          <w:b w:val="false"/>
          <w:i w:val="false"/>
          <w:color w:val="000000"/>
          <w:sz w:val="28"/>
        </w:rPr>
        <w:t>
      1) "Маңызды стратегиялық мәнi бар көрсетiлетiн қызметтердi мемлекеттiк сатып алу туралы" Қазақстан Республикасы Үкiметiнiң 2003 жылғы 22 тамыздағы N 848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2) "Қазақстан Республикасы Үкiметiнiң 2003 жылғы 22 тамыздағы  N 848 қаулысына өзгерiс енгiзу туралы" Қазақстан Республикасы Yкiметiнiң 2004 жылғы 10 ақпандағы N 158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Қазақстан Республикасы Әдiлет министрлiгi: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комитетiмен бiрлесiп, бiр апта мерзiмде "Қазақстан Республикасы Әдiлет министрлiгi Тiркеу қызметi комитетiнiң облыстардың, Астана және Алматы қалаларының жылжымайтын мүлiк орталықтары" республикалық мемлекеттiк кәсiпорындарының жарғыларын осы қаулыға сәйкес келтiрсiн; </w:t>
      </w:r>
      <w:r>
        <w:br/>
      </w:r>
      <w:r>
        <w:rPr>
          <w:rFonts w:ascii="Times New Roman"/>
          <w:b w:val="false"/>
          <w:i w:val="false"/>
          <w:color w:val="000000"/>
          <w:sz w:val="28"/>
        </w:rPr>
        <w:t xml:space="preserve">
      2) осы қаулыдан туындайтын өзге де шараларды қабылдасын. </w:t>
      </w:r>
    </w:p>
    <w:bookmarkEnd w:id="4"/>
    <w:bookmarkStart w:name="z6" w:id="5"/>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29 қаңтардағы  </w:t>
      </w:r>
      <w:r>
        <w:br/>
      </w:r>
      <w:r>
        <w:rPr>
          <w:rFonts w:ascii="Times New Roman"/>
          <w:b w:val="false"/>
          <w:i w:val="false"/>
          <w:color w:val="000000"/>
          <w:sz w:val="28"/>
        </w:rPr>
        <w:t xml:space="preserve">
N 64 қаулысымен      </w:t>
      </w:r>
      <w:r>
        <w:br/>
      </w:r>
      <w:r>
        <w:rPr>
          <w:rFonts w:ascii="Times New Roman"/>
          <w:b w:val="false"/>
          <w:i w:val="false"/>
          <w:color w:val="000000"/>
          <w:sz w:val="28"/>
        </w:rPr>
        <w:t xml:space="preserve">
бекiтiлген      </w:t>
      </w:r>
    </w:p>
    <w:bookmarkStart w:name="z12" w:id="6"/>
    <w:p>
      <w:pPr>
        <w:spacing w:after="0"/>
        <w:ind w:left="0"/>
        <w:jc w:val="left"/>
      </w:pPr>
      <w:r>
        <w:rPr>
          <w:rFonts w:ascii="Times New Roman"/>
          <w:b/>
          <w:i w:val="false"/>
          <w:color w:val="000000"/>
        </w:rPr>
        <w:t xml:space="preserve"> 
  Қазақстан Республикасы Yкiметiнiң кейбiр шешiмдерiне енгiзiлетiн өзгерiстер мен толықтырулар  </w:t>
      </w:r>
    </w:p>
    <w:bookmarkEnd w:id="6"/>
    <w:bookmarkStart w:name="z7" w:id="7"/>
    <w:p>
      <w:pPr>
        <w:spacing w:after="0"/>
        <w:ind w:left="0"/>
        <w:jc w:val="both"/>
      </w:pPr>
      <w:r>
        <w:rPr>
          <w:rFonts w:ascii="Times New Roman"/>
          <w:b w:val="false"/>
          <w:i w:val="false"/>
          <w:color w:val="000000"/>
          <w:sz w:val="28"/>
        </w:rPr>
        <w:t>
      1. "Жылжымайтын мүлiктi бағалау және тiркеу жөнiндегi мекемелер мен кәсiпорындарды "Қазақстан Республикасының Әдiлет министрлiгi Жылжымайтын мүлiк пен заңды тұлғаларды тiркеу жөнiндегi агенттiгiнiң Жылжымайтын мүлiк жөнiндегi орталықтары" мемлекеттiк кәсiпорны етiп қайта құру туралы" Қазақстан Республикасы Үкiметiнiң 1997 жылғы 15 тамыздағы N 1261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ПҮАЖ-ы, 1997 ж., N 37, 358-құжат): </w:t>
      </w:r>
      <w:r>
        <w:br/>
      </w:r>
      <w:r>
        <w:rPr>
          <w:rFonts w:ascii="Times New Roman"/>
          <w:b w:val="false"/>
          <w:i w:val="false"/>
          <w:color w:val="000000"/>
          <w:sz w:val="28"/>
        </w:rPr>
        <w:t xml:space="preserve">
      2-тармақ алынып тасталсын. </w:t>
      </w:r>
    </w:p>
    <w:bookmarkEnd w:id="7"/>
    <w:bookmarkStart w:name="z8" w:id="8"/>
    <w:p>
      <w:pPr>
        <w:spacing w:after="0"/>
        <w:ind w:left="0"/>
        <w:jc w:val="both"/>
      </w:pPr>
      <w:r>
        <w:rPr>
          <w:rFonts w:ascii="Times New Roman"/>
          <w:b w:val="false"/>
          <w:i w:val="false"/>
          <w:color w:val="000000"/>
          <w:sz w:val="28"/>
        </w:rPr>
        <w:t>
      2. "Қазақстан Республикасының Әдiлет министрлiгi Тiркеу қызметi комитетiнiң Ақмола облысы бойынша жылжымайтын мүлiк жөнiндегi орталығы" республикалық мемлекеттiк кәсiпорнын құру туралы" Қазақстан Республикасы Үкiметiнiң 1997 жылғы 30 маусымдағы N 906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3-тармақта "жылжымайтын мүлiктi және онымен мәмiлелердi және" деген сөздер алынып тасталсын. </w:t>
      </w:r>
    </w:p>
    <w:bookmarkEnd w:id="8"/>
    <w:bookmarkStart w:name="z9" w:id="9"/>
    <w:p>
      <w:pPr>
        <w:spacing w:after="0"/>
        <w:ind w:left="0"/>
        <w:jc w:val="both"/>
      </w:pPr>
      <w:r>
        <w:rPr>
          <w:rFonts w:ascii="Times New Roman"/>
          <w:b w:val="false"/>
          <w:i w:val="false"/>
          <w:color w:val="000000"/>
          <w:sz w:val="28"/>
        </w:rPr>
        <w:t>
      3. "Қазақстан Республикасы Әдiлет министрлiгiнiң мәселелерi" туралы Қазақстан Республикасы Үкiметiнiң 2004 жылғы 15 қазандағы N 1120 (Қазақстан Республикасының ПҮАЖ-ы, 2004 ж., N 41, 532-құжат)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1) көрсетiлген қаулымен бекiтiлген Қазақстан Республикасы Әдiлет министрлiгi туралы ережеде: </w:t>
      </w:r>
      <w:r>
        <w:br/>
      </w:r>
      <w:r>
        <w:rPr>
          <w:rFonts w:ascii="Times New Roman"/>
          <w:b w:val="false"/>
          <w:i w:val="false"/>
          <w:color w:val="000000"/>
          <w:sz w:val="28"/>
        </w:rPr>
        <w:t xml:space="preserve">
      10-тармақтың 2) тармақшасы мынадай мазмұндағы он екiншi абзацпен толықтырылсын: </w:t>
      </w:r>
      <w:r>
        <w:br/>
      </w:r>
      <w:r>
        <w:rPr>
          <w:rFonts w:ascii="Times New Roman"/>
          <w:b w:val="false"/>
          <w:i w:val="false"/>
          <w:color w:val="000000"/>
          <w:sz w:val="28"/>
        </w:rPr>
        <w:t xml:space="preserve">
      "жылжымайтын мүлiкке құқықтарды және онымен жасалатын мәмiлелердi мемлекеттiк тiркеу;"; </w:t>
      </w:r>
      <w:r>
        <w:br/>
      </w:r>
      <w:r>
        <w:rPr>
          <w:rFonts w:ascii="Times New Roman"/>
          <w:b w:val="false"/>
          <w:i w:val="false"/>
          <w:color w:val="000000"/>
          <w:sz w:val="28"/>
        </w:rPr>
        <w:t xml:space="preserve">
      2) көрсетiлген қаулымен бекiтiлген Қазақстан Республикасы Әдiлет министрлiгi Тiркеу қызметi комитетi туралы ережеде: </w:t>
      </w:r>
      <w:r>
        <w:br/>
      </w:r>
      <w:r>
        <w:rPr>
          <w:rFonts w:ascii="Times New Roman"/>
          <w:b w:val="false"/>
          <w:i w:val="false"/>
          <w:color w:val="000000"/>
          <w:sz w:val="28"/>
        </w:rPr>
        <w:t xml:space="preserve">
      10-тармақтың 1) тармақшасында: </w:t>
      </w:r>
      <w:r>
        <w:br/>
      </w:r>
      <w:r>
        <w:rPr>
          <w:rFonts w:ascii="Times New Roman"/>
          <w:b w:val="false"/>
          <w:i w:val="false"/>
          <w:color w:val="000000"/>
          <w:sz w:val="28"/>
        </w:rPr>
        <w:t xml:space="preserve">
      үшiншi абзацтағы "сондай-ақ Комитетке ведомстволық бағынысты республикалық мемлекеттiк кәсiпорындардың жылжымайтын мүлiкке құқықтар мен онымен жасалатын мәмiлелердi мемлекеттiк тiркеу" деген сөздер алынып тасталсын; </w:t>
      </w:r>
      <w:r>
        <w:br/>
      </w:r>
      <w:r>
        <w:rPr>
          <w:rFonts w:ascii="Times New Roman"/>
          <w:b w:val="false"/>
          <w:i w:val="false"/>
          <w:color w:val="000000"/>
          <w:sz w:val="28"/>
        </w:rPr>
        <w:t xml:space="preserve">
      мынадай мазмұндағы төртiншi абзацпен толықтырылсын: </w:t>
      </w:r>
      <w:r>
        <w:br/>
      </w:r>
      <w:r>
        <w:rPr>
          <w:rFonts w:ascii="Times New Roman"/>
          <w:b w:val="false"/>
          <w:i w:val="false"/>
          <w:color w:val="000000"/>
          <w:sz w:val="28"/>
        </w:rPr>
        <w:t xml:space="preserve">
      "Комитетке ведомстволық бағынысты мемлекеттiк кәсiпорындарға жылжымайтын мүлiк объектілерiн сәйкестендiру, техникалық және құндық сипаттамаларын айқындау, жылжымалы мүлiк кепiлдiгiн тіркеу жөнiндегi қызметтi жүзеге мәселелерi бойынша қызметті үйлестіру және әдiстемелiк көмек көрсету;". </w:t>
      </w:r>
    </w:p>
    <w:bookmarkEnd w:id="9"/>
    <w:bookmarkStart w:name="z10" w:id="10"/>
    <w:p>
      <w:pPr>
        <w:spacing w:after="0"/>
        <w:ind w:left="0"/>
        <w:jc w:val="both"/>
      </w:pPr>
      <w:r>
        <w:rPr>
          <w:rFonts w:ascii="Times New Roman"/>
          <w:b w:val="false"/>
          <w:i w:val="false"/>
          <w:color w:val="000000"/>
          <w:sz w:val="28"/>
        </w:rPr>
        <w:t>
      4. "2007 жылға арналған республикалық бюджеттiк бағдарламалардың паспорттарын бекiту туралы" Қазақстан Республикасы Үкiметiнiң 2006 жылғы 15 желтоқсандағы N 1204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1-қосымшада: </w:t>
      </w:r>
      <w:r>
        <w:br/>
      </w:r>
      <w:r>
        <w:rPr>
          <w:rFonts w:ascii="Times New Roman"/>
          <w:b w:val="false"/>
          <w:i w:val="false"/>
          <w:color w:val="000000"/>
          <w:sz w:val="28"/>
        </w:rPr>
        <w:t xml:space="preserve">
      II "Шығындар" бөлiмiнде: </w:t>
      </w:r>
      <w:r>
        <w:br/>
      </w:r>
      <w:r>
        <w:rPr>
          <w:rFonts w:ascii="Times New Roman"/>
          <w:b w:val="false"/>
          <w:i w:val="false"/>
          <w:color w:val="000000"/>
          <w:sz w:val="28"/>
        </w:rPr>
        <w:t xml:space="preserve">
      03 "Қоғамдық тәртiп, қауiпсiздiк, құқықтық, сот, қылмыстық-атқарушылық қызмет" функционалдық тобында, 09 "Қоғамдық тәртiп және қауiпсiздiк саласындағы өзге де қызметтер" iшкi функциясында, 221 "Қазақстан Республикасы Әдiлет министрлiгi" әкiмшiсi бойынша 001 "Мемлекеттiк қызметтi құқықтық қамтамасыз ету" бюджеттiк бағдарламасы бойынша 001 "Орталық органның аппараты" кiшi бағдарламасы бойынша "2498514" деген сандар "2002477" деген сандармен ауыстырылсын; </w:t>
      </w:r>
      <w:r>
        <w:br/>
      </w:r>
      <w:r>
        <w:rPr>
          <w:rFonts w:ascii="Times New Roman"/>
          <w:b w:val="false"/>
          <w:i w:val="false"/>
          <w:color w:val="000000"/>
          <w:sz w:val="28"/>
        </w:rPr>
        <w:t xml:space="preserve">
      002 "Аумақтық органдардың аппараты" кiшi бағдарламасында "2447698" деген сандар "2943735" деген сандармен ауыстырылсын. </w:t>
      </w:r>
    </w:p>
    <w:bookmarkEnd w:id="10"/>
    <w:bookmarkStart w:name="z11" w:id="11"/>
    <w:p>
      <w:pPr>
        <w:spacing w:after="0"/>
        <w:ind w:left="0"/>
        <w:jc w:val="both"/>
      </w:pPr>
      <w:r>
        <w:rPr>
          <w:rFonts w:ascii="Times New Roman"/>
          <w:b w:val="false"/>
          <w:i w:val="false"/>
          <w:color w:val="000000"/>
          <w:sz w:val="28"/>
        </w:rPr>
        <w:t>
      5. "Республикалық бюджеттiк бағдарламалардың паспорттарын бекiту туралы" Қазақстан Республикасы Үкiметiнiң 2006 жылғы 15 желтоқсандағы N 1220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көрсетiлген қаулыға  </w:t>
      </w:r>
      <w:r>
        <w:rPr>
          <w:rFonts w:ascii="Times New Roman"/>
          <w:b w:val="false"/>
          <w:i w:val="false"/>
          <w:color w:val="000000"/>
          <w:sz w:val="28"/>
        </w:rPr>
        <w:t xml:space="preserve">221-қосымшада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 iске асыру жөнiндегi iс-шаралар жоспары" деген 6-тармақ кестесiнiң 5-бағанында: </w:t>
      </w:r>
      <w:r>
        <w:br/>
      </w:r>
      <w:r>
        <w:rPr>
          <w:rFonts w:ascii="Times New Roman"/>
          <w:b w:val="false"/>
          <w:i w:val="false"/>
          <w:color w:val="000000"/>
          <w:sz w:val="28"/>
        </w:rPr>
        <w:t xml:space="preserve">
      реттiк нөмiрi 2-жолдағы 6) тармақша алынып тасталсын; </w:t>
      </w:r>
      <w:r>
        <w:br/>
      </w:r>
      <w:r>
        <w:rPr>
          <w:rFonts w:ascii="Times New Roman"/>
          <w:b w:val="false"/>
          <w:i w:val="false"/>
          <w:color w:val="000000"/>
          <w:sz w:val="28"/>
        </w:rPr>
        <w:t xml:space="preserve">
      реттiк нөмiрi 3-жолдағы "заңды тұлғалар" деген сөздерден кейiн ", жылжымайтын мүлiкке құқықтарды және олармен жасалатын мәмiлелердi" деген сөздермен толықтырылсын.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