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d497" w14:textId="191d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26 қарашадағы N 1237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сәуірдегі N 280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Индустрия және сауда министрлігінің кейбір мәселелері" туралы Қазақстан Республикасы Үкіметінің 2004 жылғы 26 қарашадағы N 1237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47, 586-құжат)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6-тармақтың 10) тармақшасындағы ", инвестициялар"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 Индустрия және сауда министрлігінің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2, 3 және 8-жолдар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"Қазына" орнықты даму қоры" акционерлік қоғамы, Астана қаласы.";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Қазақстан Республикасы Индустрия және сауда министрлігі Өнеркәсіп және ғылыми-техникалық дамыту комитетінің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Қазақстан Республикасы Индустрия және сауда министрлігі Инвестиция комитетінің қарамағындағы ұйымдардың тізбесі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