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4edf" w14:textId="9e84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агроөнеркәсіптік кешенді мемлекеттік реттеу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27 сәуірдегі N 335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Республикасының кейбір заңнамалық актілеріне агроөнеркәсіптік кешенді мемлекеттік реттеу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агроөнеркәсіптік кешенді мемлекеттік реттеу мәселелері бойынша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1-бап.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"Сақтандыру қызметі туралы" 2000 жылғы 18 желтоқсандағы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2000 ж., N 22, 406-құжат; 2003 ж., N 11, 56-құжат; N 12, 85-құжат; N 15, 139-құжат; 2004 ж., N 11-12, 66-құжат; 2005 ж., N 14, 55,58-құжаттар; N»23, 104-құжат; 2006 ж., N 3, 22-құжат; N 4, 25-құжат; N 8, 45-құжат, N 13, 85 құжат; N 16,99-құжат; 2007 ж., N 4,28 құжат, 33-құжат):
</w:t>
      </w:r>
      <w:r>
        <w:br/>
      </w:r>
      <w:r>
        <w:rPr>
          <w:rFonts w:ascii="Times New Roman"/>
          <w:b w:val="false"/>
          <w:i w:val="false"/>
          <w:color w:val="000000"/>
          <w:sz w:val="28"/>
        </w:rPr>
        <w:t>
      1) 3-бап мынадай редакцияда жазылсын:
</w:t>
      </w:r>
      <w:r>
        <w:br/>
      </w:r>
      <w:r>
        <w:rPr>
          <w:rFonts w:ascii="Times New Roman"/>
          <w:b w:val="false"/>
          <w:i w:val="false"/>
          <w:color w:val="000000"/>
          <w:sz w:val="28"/>
        </w:rPr>
        <w:t>
      "3-бап. Осы Заңда пайдаланылатын негізгі ұғымдар
</w:t>
      </w:r>
      <w:r>
        <w:br/>
      </w:r>
      <w:r>
        <w:rPr>
          <w:rFonts w:ascii="Times New Roman"/>
          <w:b w:val="false"/>
          <w:i w:val="false"/>
          <w:color w:val="000000"/>
          <w:sz w:val="28"/>
        </w:rPr>
        <w:t>
      Осы Заңда мынадай негізгі ұғымдар пайдаланылады:
</w:t>
      </w:r>
      <w:r>
        <w:br/>
      </w:r>
      <w:r>
        <w:rPr>
          <w:rFonts w:ascii="Times New Roman"/>
          <w:b w:val="false"/>
          <w:i w:val="false"/>
          <w:color w:val="000000"/>
          <w:sz w:val="28"/>
        </w:rPr>
        <w:t>
      актуарий - сақтандыру (қайта сақтандыру) ұйымының қажетті төлем қабілеттілігі мен қаржылық тұрақтылығы деңгейін қамтамасыз ету мақсатында сақтандыру және қайта сақтандыру шарттары бойынша міндеттемелер мөлшерінің, сақтандыру сыйлықақысы ставкаларының экономикалық-математикалық есептеулерін жүргізуге байланысты қызметті жүзеге асыратын, сондай-ақ сақтандыру (қайта сақтандыру) ұйымы жүргізіп жатқан және жүргізуді жоспарлап отырған сақтандыру түрлерінің пайдалылығы мен кірістілігін бағалауды жүргізетін уәкілетті органның лицензиясы бар жеке тұлға;
</w:t>
      </w:r>
      <w:r>
        <w:br/>
      </w:r>
      <w:r>
        <w:rPr>
          <w:rFonts w:ascii="Times New Roman"/>
          <w:b w:val="false"/>
          <w:i w:val="false"/>
          <w:color w:val="000000"/>
          <w:sz w:val="28"/>
        </w:rPr>
        <w:t>
      ассистанс - сақтандыру ұйымдарының, заңды тұлғалардың сақтанушы (сақтандырылушы, пайда алушы) саяхатта не тұрғылықты жерінен алыс болған уақытында қиын жағдайға душар болғанда сақтандыру жағдайының басталуы салдарынан оған техникалық, медициналық жәрдемдесу арқылы ақшалай түрде және (немесе) табиғи-заттай нысанда көмек көрсетуі;
</w:t>
      </w:r>
      <w:r>
        <w:br/>
      </w:r>
      <w:r>
        <w:rPr>
          <w:rFonts w:ascii="Times New Roman"/>
          <w:b w:val="false"/>
          <w:i w:val="false"/>
          <w:color w:val="000000"/>
          <w:sz w:val="28"/>
        </w:rPr>
        <w:t>
      бақылау - бір заңды тұлғаның басқа заңды тұлғаның шешімдерін айқындау мүмкіндігі, ол:
</w:t>
      </w:r>
      <w:r>
        <w:br/>
      </w:r>
      <w:r>
        <w:rPr>
          <w:rFonts w:ascii="Times New Roman"/>
          <w:b w:val="false"/>
          <w:i w:val="false"/>
          <w:color w:val="000000"/>
          <w:sz w:val="28"/>
        </w:rPr>
        <w:t>
      бір тұлға басқа тұлғаның дауыс беретін акцияларының елу процентінен астамын дербес не бір немесе бірнеше тұлғамен бірлесіп тікелей немесе жанама иеленетін не басқа заңды тұлғаның акцияларының елу процентінен астамымен дербес дауыс беру мүмкіндігі болатын;
</w:t>
      </w:r>
      <w:r>
        <w:br/>
      </w:r>
      <w:r>
        <w:rPr>
          <w:rFonts w:ascii="Times New Roman"/>
          <w:b w:val="false"/>
          <w:i w:val="false"/>
          <w:color w:val="000000"/>
          <w:sz w:val="28"/>
        </w:rPr>
        <w:t>
      бір заңды тұлғаның басқа заңды тұлғаның директорлар кеңесі немесе басқармасы құрамының кемінде жартысын сайлау мүмкіндігі болатын;
</w:t>
      </w:r>
      <w:r>
        <w:br/>
      </w:r>
      <w:r>
        <w:rPr>
          <w:rFonts w:ascii="Times New Roman"/>
          <w:b w:val="false"/>
          <w:i w:val="false"/>
          <w:color w:val="000000"/>
          <w:sz w:val="28"/>
        </w:rPr>
        <w:t>
      бір заңды тұлғаның қаржылық есептілігі аудиторлық есепке сәйкес басқа заңды тұлғаның қаржылық есептілігіне қосылатын;
</w:t>
      </w:r>
      <w:r>
        <w:br/>
      </w:r>
      <w:r>
        <w:rPr>
          <w:rFonts w:ascii="Times New Roman"/>
          <w:b w:val="false"/>
          <w:i w:val="false"/>
          <w:color w:val="000000"/>
          <w:sz w:val="28"/>
        </w:rPr>
        <w:t>
      бір заңды тұлғаның шартқа (растайтын құжаттарға) орай немесе уәкілетті органның нормативтік құқықтық актісінде көзделген жағдайларда өзгеше түрде басқа заңды тұлғаның шешімдерін айқындау мүмкіндігі болатын жағдайлардың бірі болған кезде туындайды;
</w:t>
      </w:r>
      <w:r>
        <w:br/>
      </w:r>
      <w:r>
        <w:rPr>
          <w:rFonts w:ascii="Times New Roman"/>
          <w:b w:val="false"/>
          <w:i w:val="false"/>
          <w:color w:val="000000"/>
          <w:sz w:val="28"/>
        </w:rPr>
        <w:t>
      бас ұйым - басқа заңды тұлғаға бақылау жасайтын заңды тұлға;
</w:t>
      </w:r>
      <w:r>
        <w:br/>
      </w:r>
      <w:r>
        <w:rPr>
          <w:rFonts w:ascii="Times New Roman"/>
          <w:b w:val="false"/>
          <w:i w:val="false"/>
          <w:color w:val="000000"/>
          <w:sz w:val="28"/>
        </w:rPr>
        <w:t>
      еншілес ұйым - өзіне қатысты басқа заңды тұлға бақылау жасайтын заңды тұлға;
</w:t>
      </w:r>
      <w:r>
        <w:br/>
      </w:r>
      <w:r>
        <w:rPr>
          <w:rFonts w:ascii="Times New Roman"/>
          <w:b w:val="false"/>
          <w:i w:val="false"/>
          <w:color w:val="000000"/>
          <w:sz w:val="28"/>
        </w:rPr>
        <w:t>
      жарғылық капиталға қатысу үлестерін ірі жанама иелену не заңды тұлғаның акцияларын иелену (дауыс беру) - заңды тұлғаның, заңды тұлғаның ірі қатысушысының немесе басқа заңды тұлғалардың акцияларын (жарғылық капиталдағы қатысу үлестерін) иелену (дауыс беру) арқылы бірлесіп заңды тұлғаның ірі қатысушысы болып табылатын тұлғалардың шешімдерін анықтау мүмкіндігі;
</w:t>
      </w:r>
      <w:r>
        <w:br/>
      </w:r>
      <w:r>
        <w:rPr>
          <w:rFonts w:ascii="Times New Roman"/>
          <w:b w:val="false"/>
          <w:i w:val="false"/>
          <w:color w:val="000000"/>
          <w:sz w:val="28"/>
        </w:rPr>
        <w:t>
      заңды тұлғаның ірі қатысушысы - заңды тұлғаның жарғылық капиталына қатысу үлестерінің немесе дауыс беретін акцияларының он немесе одан астам процентін тікелей немесе жанама иеленетін жеке немесе заңды тұлға (мемлекет, агроөнеркәсіптік кешен саласындағы ұлттық холдинг немесе ұлттық басқарушы компания осындай иелік етуші болып табылатын жағдайларды қоспағанда);
</w:t>
      </w:r>
      <w:r>
        <w:br/>
      </w:r>
      <w:r>
        <w:rPr>
          <w:rFonts w:ascii="Times New Roman"/>
          <w:b w:val="false"/>
          <w:i w:val="false"/>
          <w:color w:val="000000"/>
          <w:sz w:val="28"/>
        </w:rPr>
        <w:t>
      капиталға қомақты қатысу - дауыс беретін акциялардың (жарғылық капиталға қатысу үлестерінің) жиырма және одан да көп процентін тікелей немесе жанама, дербес немесе бір немесе бірнеше тұлғамен бірлесіп иелену не акциялардың жиырма және одан да көп процентімен дауыс беру мүмкіндігінің болуы;
</w:t>
      </w:r>
      <w:r>
        <w:br/>
      </w:r>
      <w:r>
        <w:rPr>
          <w:rFonts w:ascii="Times New Roman"/>
          <w:b w:val="false"/>
          <w:i w:val="false"/>
          <w:color w:val="000000"/>
          <w:sz w:val="28"/>
        </w:rPr>
        <w:t>
      қайта сақтандыру - өздерінің арасында жасасқан қайта сақтандыру шартына сәйкес бір жағынан қайта сақтанушының сақтандыру тәуекелдерінің бәрін немесе бір бөлігін қайта сақтандыруға беруіне және екінші жағынан осы тәуекелдерді қайта сақтандыру ұйымының қабылдауына байланысты туындайтын қызмет және соған байланысты қатынастар;
</w:t>
      </w:r>
      <w:r>
        <w:br/>
      </w:r>
      <w:r>
        <w:rPr>
          <w:rFonts w:ascii="Times New Roman"/>
          <w:b w:val="false"/>
          <w:i w:val="false"/>
          <w:color w:val="000000"/>
          <w:sz w:val="28"/>
        </w:rPr>
        <w:t>
      қайта сақтандыру ұйымы (қайта сақтандырушы) - уәкілетті органның тиісті лицензиясы негізінде қайта сақтандыру шарттарын жасасу және орындау жөніндегі қызметті жүзеге асыратын заңды тұлға;
</w:t>
      </w:r>
      <w:r>
        <w:br/>
      </w:r>
      <w:r>
        <w:rPr>
          <w:rFonts w:ascii="Times New Roman"/>
          <w:b w:val="false"/>
          <w:i w:val="false"/>
          <w:color w:val="000000"/>
          <w:sz w:val="28"/>
        </w:rPr>
        <w:t>
      қайта сақтандырушы (цедент) - өзі қабылдаған сақтандыру тәуекелдерін қайта сақтандыруға беруді жүзеге асыратын сақтандыру немесе қайта сақтандыру ұйымы;
</w:t>
      </w:r>
      <w:r>
        <w:br/>
      </w:r>
      <w:r>
        <w:rPr>
          <w:rFonts w:ascii="Times New Roman"/>
          <w:b w:val="false"/>
          <w:i w:val="false"/>
          <w:color w:val="000000"/>
          <w:sz w:val="28"/>
        </w:rPr>
        <w:t>
      мінсіз іскерлік бедел - кәсіпқойлықты, адалдықты, экономикалық қызмет саласындағы қылмыстары немесе орташа ауырлықтағы, ауыр және аса ауыр қылмыстары үшін алынбаған немесе өтелмеген сотталғандығы жоқ екенін растайтын фактілердің болуы;
</w:t>
      </w:r>
      <w:r>
        <w:br/>
      </w:r>
      <w:r>
        <w:rPr>
          <w:rFonts w:ascii="Times New Roman"/>
          <w:b w:val="false"/>
          <w:i w:val="false"/>
          <w:color w:val="000000"/>
          <w:sz w:val="28"/>
        </w:rPr>
        <w:t>
      ортақ сақтандыру - бірнеше сақтандыру ұйымдарымен бір мезгілде сақтандыру шарты бойынша сақтандыру тәуекелдерін қабылдап, олардың жауапкершілігін өздерінің арасында жасалған ортақ сақтандыру шартына сәйкес бөлуге байланысты туындайтын қызмет және соған байланысты қатынастар;
</w:t>
      </w:r>
      <w:r>
        <w:br/>
      </w:r>
      <w:r>
        <w:rPr>
          <w:rFonts w:ascii="Times New Roman"/>
          <w:b w:val="false"/>
          <w:i w:val="false"/>
          <w:color w:val="000000"/>
          <w:sz w:val="28"/>
        </w:rPr>
        <w:t>
      өздігінен ұстап қалу - жауаптылық көлемінің бір бөлігі, соның шегінде сақтандырушы немесе цедент сақтандыру немесе қайта сақтандыру шартына сәйкес өз есебіне жауапты болады;
</w:t>
      </w:r>
      <w:r>
        <w:br/>
      </w:r>
      <w:r>
        <w:rPr>
          <w:rFonts w:ascii="Times New Roman"/>
          <w:b w:val="false"/>
          <w:i w:val="false"/>
          <w:color w:val="000000"/>
          <w:sz w:val="28"/>
        </w:rPr>
        <w:t>
      пруденциялық нормативтер - уәкілетті мемлекеттік орган белгілейтін және сақтандыру (қайта сақтандыру) ұйымдарының сақтауы үшін міндетті нормативтер;
</w:t>
      </w:r>
      <w:r>
        <w:br/>
      </w:r>
      <w:r>
        <w:rPr>
          <w:rFonts w:ascii="Times New Roman"/>
          <w:b w:val="false"/>
          <w:i w:val="false"/>
          <w:color w:val="000000"/>
          <w:sz w:val="28"/>
        </w:rPr>
        <w:t>
      сақтандыру агенті - берілген өкілеттігіне сәйкес бір немесе бірнеше сақтандыру ұйымдарының атынан және тапсыруымен сақтандыру шарттарын жасасу жөніндегі делдалдық қызметті жүзеге асыратын жеке немесе заңды тұлға;
</w:t>
      </w:r>
      <w:r>
        <w:br/>
      </w:r>
      <w:r>
        <w:rPr>
          <w:rFonts w:ascii="Times New Roman"/>
          <w:b w:val="false"/>
          <w:i w:val="false"/>
          <w:color w:val="000000"/>
          <w:sz w:val="28"/>
        </w:rPr>
        <w:t>
      сақтандыру брокері - сақтанушының тапсыруымен сақтандырушымен сақтандыру шарттарын жасасуға және орындауға байланысты қатынастарда сақтанушыны білдіретін немесе өз атынан сақтандыру немесе қайта сақтандыру шарттарын жасасуға байланысты қызмет көрсету жөніндегі делдалдық қызметті жүзеге асыратын, сондай-ақ сақтандыру және қайта сақтандыру мәселелері бойынша консультациялық қызметті жүзеге асыратын заңды тұлға;
</w:t>
      </w:r>
      <w:r>
        <w:br/>
      </w:r>
      <w:r>
        <w:rPr>
          <w:rFonts w:ascii="Times New Roman"/>
          <w:b w:val="false"/>
          <w:i w:val="false"/>
          <w:color w:val="000000"/>
          <w:sz w:val="28"/>
        </w:rPr>
        <w:t>
      сақтандыру ережелері - сақтандыру ұйымының белгілі бір сақтандыру түрі бойынша сақтандыруды жүзеге асыру талаптарын айқындайтын құжаты;
</w:t>
      </w:r>
      <w:r>
        <w:br/>
      </w:r>
      <w:r>
        <w:rPr>
          <w:rFonts w:ascii="Times New Roman"/>
          <w:b w:val="false"/>
          <w:i w:val="false"/>
          <w:color w:val="000000"/>
          <w:sz w:val="28"/>
        </w:rPr>
        <w:t>
      сақтандыру (қайта сақтандыру) ұйымының акцияларын жанама иелену (олармен дауыс беру) - сақтандыру (қайта сақтандыру) ұйымының, сақтандыру (қайта сақтандыру) ұйымы ірі қатысушысының немесе заңды тұлғалардың акцияларын (жарғылық капиталына қатысу үлестерін) иелену арқылы сақтандыру (қайта сақтандыру) ұйымының бірлескен ірі қатысушысы болып табылатын тұлғалардың шешімдерін айқындау мүмкіндігі;
</w:t>
      </w:r>
      <w:r>
        <w:br/>
      </w:r>
      <w:r>
        <w:rPr>
          <w:rFonts w:ascii="Times New Roman"/>
          <w:b w:val="false"/>
          <w:i w:val="false"/>
          <w:color w:val="000000"/>
          <w:sz w:val="28"/>
        </w:rPr>
        <w:t>
      сақтандыру (қайта сақтандыру) ұйымының ірі қатысушысы - уәкілетті органның жазбаша келісіміне сәйкес сақтандыру (қайта сақтандыру) ұйымының дауыс беретін акцияларының он немесе одан да көп процентін тікелей немесе жанама иелене алатын (мемлекет немесе ұлттық басқарушы компания осындай иелік етуші болып табылатын жағдайларды қоспағанда) немесе:
</w:t>
      </w:r>
      <w:r>
        <w:br/>
      </w:r>
      <w:r>
        <w:rPr>
          <w:rFonts w:ascii="Times New Roman"/>
          <w:b w:val="false"/>
          <w:i w:val="false"/>
          <w:color w:val="000000"/>
          <w:sz w:val="28"/>
        </w:rPr>
        <w:t>
      сақтандыру (қайта сақтандыру) ұйымы акцияларының он немесе одан да көп процентімен тікелей немесе жанама дауыс беру;
</w:t>
      </w:r>
      <w:r>
        <w:br/>
      </w:r>
      <w:r>
        <w:rPr>
          <w:rFonts w:ascii="Times New Roman"/>
          <w:b w:val="false"/>
          <w:i w:val="false"/>
          <w:color w:val="000000"/>
          <w:sz w:val="28"/>
        </w:rPr>
        <w:t>
      сақтандыру (қайта сақтандыру) ұйымы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тұлға немесе заңды тұлға мемлекет, агроөнеркәсіп кешені саласындағы ұлттық холдинг немесе ұлттық басқарушы компания, сонымен қатар осы Заңда қарастырылған жағдайларда осындай иелік етуші болып табылатын жағдайларды қоспағанда);
</w:t>
      </w:r>
      <w:r>
        <w:br/>
      </w:r>
      <w:r>
        <w:rPr>
          <w:rFonts w:ascii="Times New Roman"/>
          <w:b w:val="false"/>
          <w:i w:val="false"/>
          <w:color w:val="000000"/>
          <w:sz w:val="28"/>
        </w:rPr>
        <w:t>
      сақтандыру қызметінің субъектілері - сақтандыру және қайта сақтандыру ұйымдары;
</w:t>
      </w:r>
      <w:r>
        <w:br/>
      </w:r>
      <w:r>
        <w:rPr>
          <w:rFonts w:ascii="Times New Roman"/>
          <w:b w:val="false"/>
          <w:i w:val="false"/>
          <w:color w:val="000000"/>
          <w:sz w:val="28"/>
        </w:rPr>
        <w:t>
      сақтандыру портфелі - сақтандыру (қайта сақтандыру) шарттарының, сондай-ақ олар бойынша қабылданған сақтандыру сыйлықақыларының (сақтандыру жарналарының) жиынтығы;
</w:t>
      </w:r>
      <w:r>
        <w:br/>
      </w:r>
      <w:r>
        <w:rPr>
          <w:rFonts w:ascii="Times New Roman"/>
          <w:b w:val="false"/>
          <w:i w:val="false"/>
          <w:color w:val="000000"/>
          <w:sz w:val="28"/>
        </w:rPr>
        <w:t>
      сақтандыру резервтері - сақтандыру (қайта сақтандыру) ұйымының, сақтандыру (қайта сақтандыру) шарттары бойынша актуарий есептеулері негізінде бағаланатын міндеттемелері;
</w:t>
      </w:r>
      <w:r>
        <w:br/>
      </w:r>
      <w:r>
        <w:rPr>
          <w:rFonts w:ascii="Times New Roman"/>
          <w:b w:val="false"/>
          <w:i w:val="false"/>
          <w:color w:val="000000"/>
          <w:sz w:val="28"/>
        </w:rPr>
        <w:t>
      сақтандыру рыногының кәсіби қатысушылары - өз қызметін уәкілетті органның тиісті лицензиялары негізінде жүзеге асыратын сақтандыру (қайта сақтандыру) ұйымы, сақтандыру брокері, актуарий;
</w:t>
      </w:r>
      <w:r>
        <w:br/>
      </w:r>
      <w:r>
        <w:rPr>
          <w:rFonts w:ascii="Times New Roman"/>
          <w:b w:val="false"/>
          <w:i w:val="false"/>
          <w:color w:val="000000"/>
          <w:sz w:val="28"/>
        </w:rPr>
        <w:t>
      сақтандыру ұйымы (сақтандырушы) - сақтандыру (қайта сақтандыру) шарттарын жасасу және орындау қызметін уәкілетті органның тиісті лицензиясы негізінде не Қазақстан Республикасының өзара сақтандыру туралы заңнамалық актісіне сәйкес лицензиясыз жүзеге асыратын заңды тұлға;
</w:t>
      </w:r>
      <w:r>
        <w:br/>
      </w:r>
      <w:r>
        <w:rPr>
          <w:rFonts w:ascii="Times New Roman"/>
          <w:b w:val="false"/>
          <w:i w:val="false"/>
          <w:color w:val="000000"/>
          <w:sz w:val="28"/>
        </w:rPr>
        <w:t>
      сатып алу сомасы - жинақтаушы сақтандыру шартының қолданылу мерзімінен бұрын тоқтатылған кезде сақтанушының алуына құқығы бар ақша сомасы.";
</w:t>
      </w:r>
      <w:r>
        <w:br/>
      </w:r>
      <w:r>
        <w:rPr>
          <w:rFonts w:ascii="Times New Roman"/>
          <w:b w:val="false"/>
          <w:i w:val="false"/>
          <w:color w:val="000000"/>
          <w:sz w:val="28"/>
        </w:rPr>
        <w:t>
      2) 21-баптың 2-тармағының екінші бөлігінде "басқарушы компанияны" деген сөздерден кейін»"не агроөнеркәсіптік кешен саласындағы ұлттық холдингті" деген сөздермен толықтырылсын.
</w:t>
      </w:r>
      <w:r>
        <w:br/>
      </w:r>
      <w:r>
        <w:rPr>
          <w:rFonts w:ascii="Times New Roman"/>
          <w:b w:val="false"/>
          <w:i w:val="false"/>
          <w:color w:val="000000"/>
          <w:sz w:val="28"/>
        </w:rPr>
        <w:t>
      2. "Астық туралы" 2001 жылғы 19 қаңтардағы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2001 ж., N 2, 12-құжат; N 15-16, 232-құжат, 2003 ж., N 19-20, 148-құжат; 2004 ж. ,N 23, 142-құжат; 2006 ж., N 1, 5-құжат; N 24,148-құжат):
</w:t>
      </w:r>
      <w:r>
        <w:br/>
      </w:r>
      <w:r>
        <w:rPr>
          <w:rFonts w:ascii="Times New Roman"/>
          <w:b w:val="false"/>
          <w:i w:val="false"/>
          <w:color w:val="000000"/>
          <w:sz w:val="28"/>
        </w:rPr>
        <w:t>
      1) 1-баптың 1) тармақшасы мынадай редакцияда жазылсын:
</w:t>
      </w:r>
      <w:r>
        <w:br/>
      </w:r>
      <w:r>
        <w:rPr>
          <w:rFonts w:ascii="Times New Roman"/>
          <w:b w:val="false"/>
          <w:i w:val="false"/>
          <w:color w:val="000000"/>
          <w:sz w:val="28"/>
        </w:rPr>
        <w:t>
      "1) агент - Қазақстан Республикасы Үкіметінің шешімі бойынша құрылған, ұлттық холдинг жалғыз акционері болып табылатын, өз құзыреті шегінде мемлекеттік астық ресурстарын басқару жөніндегі өкілеттікті жүзеге асыратын акционерлік қоғам;";
</w:t>
      </w:r>
      <w:r>
        <w:br/>
      </w:r>
      <w:r>
        <w:rPr>
          <w:rFonts w:ascii="Times New Roman"/>
          <w:b w:val="false"/>
          <w:i w:val="false"/>
          <w:color w:val="000000"/>
          <w:sz w:val="28"/>
        </w:rPr>
        <w:t>
      2) 5-баптың 7-1) тармақшасында»", сондай-ақ мемлекеттің осындай қорларға қатысу нысаны мен тәртібін" деген сөздер алынып тасталсын.
</w:t>
      </w:r>
      <w:r>
        <w:br/>
      </w:r>
      <w:r>
        <w:rPr>
          <w:rFonts w:ascii="Times New Roman"/>
          <w:b w:val="false"/>
          <w:i w:val="false"/>
          <w:color w:val="000000"/>
          <w:sz w:val="28"/>
        </w:rPr>
        <w:t>
      2-бап. Осы Заң,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