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fa79b" w14:textId="2dfa7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14 қыркүйектегі N 960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2007 жылғы 27 сәуірдегі N 341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"Шаруашылық жүргізу құқығындағы мемлекеттік кәсіпорындардың </w:t>
      </w:r>
      <w:r>
        <w:br/>
      </w:r>
      <w:r>
        <w:rPr>
          <w:rFonts w:ascii="Times New Roman"/>
          <w:b w:val="false"/>
          <w:i w:val="false"/>
          <w:color w:val="000000"/>
          <w:sz w:val="28"/>
        </w:rPr>
        <w:t xml:space="preserve">
және акцияларының (үлестерінің) бақылау пакеті мемлекетке тиесілі </w:t>
      </w:r>
      <w:r>
        <w:br/>
      </w:r>
      <w:r>
        <w:rPr>
          <w:rFonts w:ascii="Times New Roman"/>
          <w:b w:val="false"/>
          <w:i w:val="false"/>
          <w:color w:val="000000"/>
          <w:sz w:val="28"/>
        </w:rPr>
        <w:t xml:space="preserve">
ұйымдардың қаржылық қызметтерді сатып алуының кейбір мәселелері </w:t>
      </w:r>
      <w:r>
        <w:br/>
      </w:r>
      <w:r>
        <w:rPr>
          <w:rFonts w:ascii="Times New Roman"/>
          <w:b w:val="false"/>
          <w:i w:val="false"/>
          <w:color w:val="000000"/>
          <w:sz w:val="28"/>
        </w:rPr>
        <w:t xml:space="preserve">
туралы" Қазақстан Республикасы Үкіметінің 2004 жылғы 14 қыркүйектегі </w:t>
      </w:r>
      <w:r>
        <w:br/>
      </w:r>
      <w:r>
        <w:rPr>
          <w:rFonts w:ascii="Times New Roman"/>
          <w:b w:val="false"/>
          <w:i w:val="false"/>
          <w:color w:val="000000"/>
          <w:sz w:val="28"/>
        </w:rPr>
        <w:t>
N 960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толықтыру енгізілсін: </w:t>
      </w:r>
      <w:r>
        <w:br/>
      </w:r>
      <w:r>
        <w:rPr>
          <w:rFonts w:ascii="Times New Roman"/>
          <w:b w:val="false"/>
          <w:i w:val="false"/>
          <w:color w:val="000000"/>
          <w:sz w:val="28"/>
        </w:rPr>
        <w:t xml:space="preserve">
      1-тармақтың бірінші абзацы "табиғи монополиялар субъектілерін," деген сөздерден кейін "Мемлекеттік әлеуметтік сақтандыру қоры" акционерлік қоғамын және пруденциалдық нормативтер мен активтерді диверсификациялау дәрежесіне қойылатын талаптарды қаржы нарығы мен қаржы ұйымдарын реттеу және қадағалау жөніндегі уәкілетті орган белгілеген қаржы ұйымдарын" деген сөздермен толықтырылсын. </w:t>
      </w:r>
    </w:p>
    <w:bookmarkEnd w:id="0"/>
    <w:bookmarkStart w:name="z2" w:id="1"/>
    <w:p>
      <w:pPr>
        <w:spacing w:after="0"/>
        <w:ind w:left="0"/>
        <w:jc w:val="both"/>
      </w:pPr>
      <w:r>
        <w:rPr>
          <w:rFonts w:ascii="Times New Roman"/>
          <w:b w:val="false"/>
          <w:i w:val="false"/>
          <w:color w:val="000000"/>
          <w:sz w:val="28"/>
        </w:rPr>
        <w:t xml:space="preserve">
      2. Осы қаулы алғаш рет ресми жарияланған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