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5bb" w14:textId="2ee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желтоқсандағы N 1753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мамырдағы N 367 Қаулысы. Күші жойылды - ҚР Үкіметінің 2009 жылғы 20 наурыздағы N 376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2009.03.20.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"Гранттар беретін халықаралық және мемлекеттік ұйымдардың,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үкіметтік емес қоғамдық ұйымдардың және қорлардың тізбесін бекіту туралы" Қазақстан Республикасы Үкіметінің 2001 жылғы 28 желтоқсандағы N 1753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49-50, 589-құжат)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Гранттар беретін халықаралық және мемлекеттік ұйымдардың, шетелдік үкіметтік емес қоғамдық ұйымдардың және қорлардың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ұйымдар:" деген бөлім мынадай мазмұндағы 76-3-тармақпен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"76-3. Абу-Даби муниципалитеті";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"Шетелдік үкіметтік емес қоғамдық ұйымдар және қорлар" деген бөлім мынадай мазмұндағы 154-тармақпен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"154. Заид Бин Сұлтан әл-Нахаян атындағы қайырымдылық-ізгілік ұйымы".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