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0353" w14:textId="50b0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26 сәуірдегі N 237 және 2006 жылғы 15 желтоқсандағы N 1220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маусымдағы N 506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15.04.2016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5-жолдың 5-бағанындағы»"қызметтердің құнын" деген сөздерден кейін "40 %"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15.04.2016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жылғы»18»маусымдағы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506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жылғы»18»маусыщағы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506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