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94ab" w14:textId="4aa9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тұлғаларға көрсетілетін мемлекеттік қызметтердің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маусымдағы N 561 Қаулысы. Күші жойылды - Қазақстан Республикасы Үкіметінің 2010 жылғы 20 шілдедегі N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2010.07.20 </w:t>
      </w:r>
      <w:r>
        <w:rPr>
          <w:rFonts w:ascii="Times New Roman"/>
          <w:b w:val="false"/>
          <w:i w:val="false"/>
          <w:color w:val="ff0000"/>
          <w:sz w:val="28"/>
        </w:rPr>
        <w:t>N 745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Қаулысымен.</w:t>
      </w:r>
    </w:p>
    <w:bookmarkEnd w:id="0"/>
    <w:bookmarkStart w:name="z2" w:id="1"/>
    <w:p>
      <w:pPr>
        <w:spacing w:after="0"/>
        <w:ind w:left="0"/>
        <w:jc w:val="both"/>
      </w:pPr>
      <w:r>
        <w:rPr>
          <w:rFonts w:ascii="Times New Roman"/>
          <w:b w:val="false"/>
          <w:i w:val="false"/>
          <w:color w:val="000000"/>
          <w:sz w:val="28"/>
        </w:rPr>
        <w:t xml:space="preserve">      Мемлекеттік қызметтерді көрсету сапасын арттыру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жеке және заңды тұлғаларға көрсетілетін мемлекеттік қызметтердің тізілімі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маусымдағы </w:t>
      </w:r>
      <w:r>
        <w:br/>
      </w:r>
      <w:r>
        <w:rPr>
          <w:rFonts w:ascii="Times New Roman"/>
          <w:b w:val="false"/>
          <w:i w:val="false"/>
          <w:color w:val="000000"/>
          <w:sz w:val="28"/>
        </w:rPr>
        <w:t xml:space="preserve">
                                               N 561 қаулысымен </w:t>
      </w:r>
      <w:r>
        <w:br/>
      </w:r>
      <w:r>
        <w:rPr>
          <w:rFonts w:ascii="Times New Roman"/>
          <w:b w:val="false"/>
          <w:i w:val="false"/>
          <w:color w:val="000000"/>
          <w:sz w:val="28"/>
        </w:rPr>
        <w:t xml:space="preserve">
                                                   бекітілген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Жеке және заңды тұлғаларға көрсетілетін </w:t>
      </w:r>
      <w:r>
        <w:br/>
      </w:r>
      <w:r>
        <w:rPr>
          <w:rFonts w:ascii="Times New Roman"/>
          <w:b w:val="false"/>
          <w:i w:val="false"/>
          <w:color w:val="000000"/>
          <w:sz w:val="28"/>
        </w:rPr>
        <w:t>
</w:t>
      </w:r>
      <w:r>
        <w:rPr>
          <w:rFonts w:ascii="Times New Roman"/>
          <w:b/>
          <w:i w:val="false"/>
          <w:color w:val="000000"/>
          <w:sz w:val="28"/>
        </w:rPr>
        <w:t>              мемлекеттік қызметтердің тізілімі</w:t>
      </w:r>
    </w:p>
    <w:bookmarkEnd w:id="2"/>
    <w:p>
      <w:pPr>
        <w:spacing w:after="0"/>
        <w:ind w:left="0"/>
        <w:jc w:val="both"/>
      </w:pPr>
      <w:r>
        <w:rPr>
          <w:rFonts w:ascii="Times New Roman"/>
          <w:b w:val="false"/>
          <w:i w:val="false"/>
          <w:color w:val="ff0000"/>
          <w:sz w:val="28"/>
        </w:rPr>
        <w:t xml:space="preserve">      Ескерту. Тізілімге өзгерту енгізілді - ҚР Үкіметінің 2007.09.18 </w:t>
      </w:r>
      <w:r>
        <w:rPr>
          <w:rFonts w:ascii="Times New Roman"/>
          <w:b w:val="false"/>
          <w:i w:val="false"/>
          <w:color w:val="ff0000"/>
          <w:sz w:val="28"/>
        </w:rPr>
        <w:t>N 816</w:t>
      </w:r>
      <w:r>
        <w:rPr>
          <w:rFonts w:ascii="Times New Roman"/>
          <w:b w:val="false"/>
          <w:i w:val="false"/>
          <w:color w:val="ff0000"/>
          <w:sz w:val="28"/>
        </w:rPr>
        <w:t xml:space="preserve">, 2009.03.16 </w:t>
      </w:r>
      <w:r>
        <w:rPr>
          <w:rFonts w:ascii="Times New Roman"/>
          <w:b w:val="false"/>
          <w:i w:val="false"/>
          <w:color w:val="ff0000"/>
          <w:sz w:val="28"/>
        </w:rPr>
        <w:t>N 331</w:t>
      </w:r>
      <w:r>
        <w:rPr>
          <w:rFonts w:ascii="Times New Roman"/>
          <w:b w:val="false"/>
          <w:i w:val="false"/>
          <w:color w:val="ff0000"/>
          <w:sz w:val="28"/>
        </w:rPr>
        <w:t xml:space="preserve">, 2009.10.07 </w:t>
      </w:r>
      <w:r>
        <w:rPr>
          <w:rFonts w:ascii="Times New Roman"/>
          <w:b w:val="false"/>
          <w:i w:val="false"/>
          <w:color w:val="ff0000"/>
          <w:sz w:val="28"/>
        </w:rPr>
        <w:t>N 1541</w:t>
      </w:r>
      <w:r>
        <w:rPr>
          <w:rFonts w:ascii="Times New Roman"/>
          <w:b w:val="false"/>
          <w:i w:val="false"/>
          <w:color w:val="ff0000"/>
          <w:sz w:val="28"/>
        </w:rPr>
        <w:t xml:space="preserve">, 2009.12.04 </w:t>
      </w:r>
      <w:r>
        <w:rPr>
          <w:rFonts w:ascii="Times New Roman"/>
          <w:b w:val="false"/>
          <w:i w:val="false"/>
          <w:color w:val="ff0000"/>
          <w:sz w:val="28"/>
        </w:rPr>
        <w:t>N 2014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2009.12.30 </w:t>
      </w:r>
      <w:r>
        <w:rPr>
          <w:rFonts w:ascii="Times New Roman"/>
          <w:b w:val="false"/>
          <w:i w:val="false"/>
          <w:color w:val="ff0000"/>
          <w:sz w:val="28"/>
        </w:rPr>
        <w:t>№ 2315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2010.02.17 </w:t>
      </w:r>
      <w:r>
        <w:rPr>
          <w:rFonts w:ascii="Times New Roman"/>
          <w:b w:val="false"/>
          <w:i w:val="false"/>
          <w:color w:val="ff0000"/>
          <w:sz w:val="28"/>
        </w:rPr>
        <w:t>№ 102</w:t>
      </w:r>
      <w:r>
        <w:rPr>
          <w:rFonts w:ascii="Times New Roman"/>
          <w:b w:val="false"/>
          <w:i w:val="false"/>
          <w:color w:val="ff0000"/>
          <w:sz w:val="28"/>
        </w:rPr>
        <w:t xml:space="preserve">, 2010.02.26 </w:t>
      </w:r>
      <w:r>
        <w:rPr>
          <w:rFonts w:ascii="Times New Roman"/>
          <w:b w:val="false"/>
          <w:i w:val="false"/>
          <w:color w:val="ff0000"/>
          <w:sz w:val="28"/>
        </w:rPr>
        <w:t>№ 140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3789"/>
        <w:gridCol w:w="1961"/>
        <w:gridCol w:w="2925"/>
        <w:gridCol w:w="3027"/>
      </w:tblGrid>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Қызметтердің атауы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 көрсетуді қамтамасыз ететін мемлекеттік орган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қабылдауды және ресімделген құжаттар беруді жүзеге асыратын ұйымдар</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Жеке тұлғаларды, азаматтарды, азаматтығы жоқ адамдарды, шетелдік азаматтарды тіркеу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деңгейде көрсетілетін қызметтер 
</w:t>
            </w:r>
          </w:p>
        </w:tc>
      </w:tr>
      <w:tr>
        <w:trPr>
          <w:trHeight w:val="4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азаматтарын тұрғылықты жері бойынша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азаматтарын тұрғылықты жері бойынша тіркеу есебінен шығару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аудандық әділет басқармалары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тіркеу туралы қайтадан куәліктер немесе анықтамалар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азаматтарына паспорттар, жеке куәліктер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72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жеке куәлік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 сенімділерді мемлекеттік тіркеу және аттестаттау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Зияткерлік меншік құқығы комитеті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Запастағы офицерлерді әскери есепке алу және одан шығару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жергілікті әскери басқару органдары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Запастағы солдаттарды, сержанттарды әскери есепке алу және одан шығару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жергілікті әскери басқару органдары </w:t>
            </w:r>
          </w:p>
        </w:tc>
      </w:tr>
      <w:tr>
        <w:trPr>
          <w:trHeight w:val="13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Әскерге шақырылушыларды әскери есепке алу және одан шығару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жергілікті әскери басқару органдары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жеке кодты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ЗТМО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 статусын тіркеу және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Көші-кон комитетінің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 алу және одан шығу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уақытша келетін шетел азаматтарымен азаматтығы жоқ адамдарды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тұрақты тұруға шетел азаматтарымен азаматтығы жоқ адамдарды тіркеу және оларға рұқсат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министрлігі беретіндерді қоспағанда, азаматтарға жүргізуші куәліктерін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Жол </w:t>
            </w:r>
            <w:r>
              <w:br/>
            </w:r>
            <w:r>
              <w:rPr>
                <w:rFonts w:ascii="Times New Roman"/>
                <w:b w:val="false"/>
                <w:i w:val="false"/>
                <w:color w:val="000000"/>
                <w:sz w:val="20"/>
              </w:rPr>
              <w:t xml:space="preserve">
полициясы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бөлімшелері </w:t>
            </w:r>
          </w:p>
        </w:tc>
      </w:tr>
      <w:tr>
        <w:trPr>
          <w:trHeight w:val="24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министрлігі жүзеге асыратын тіркеуді қоспағанда, сенімхат бойынша көлік құралдарын басқаратын адамдарды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Жол полициясы комитетінің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тұрақты тұратын шетел азаматтарының тұруына ыхтиярхат және азаматтығы жоқ адамдарға куәлік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Монтаждалған арнайы жабдығы бар тіркемелерді, өздігінен жүретін ауылшаруашылығы мелиоративтік және жол-құрылыс машиналарымен тетіктерін, сондай-ақ жоғары өтімді арнайы машиналарды қоса алғанда, тракторларды және олардың базасында жасалған өздігінен жүретін шассилермен тетіктерді, оларға тіркемелерді басқару құқығына куәліктер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Агроөнеркәсіптік кешендегі мемлекеттік инспекция комитетінің аумақтық инспекциялары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Монтаждалған арнайы жабдығы бар тіркемелерді, өздігінен жүретін ауыл шаруашылығы, мелиоративтік және жол-құрылыс машиналары мен тетіктерін, сондай-ақ жоғары өтімді арнайы машиналарды қоса алғанда, тракторларды және олардың базасында жасалған өздігінен жүретін шассилер мен тетіктерді, оларға тіркемелерді сенімхат бойынша басқаратын адамдарды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Агроөнеркәсіптік кешендегі мемлекеттік инспекция комитетінің аумақтық инспекциялары;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көлемді кемелерді басқару құқығына куәліктер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бақылау комитетінің облыстармен Астана және Алматы қалалары бойынша аумақтық бөлімшелері; ХҚО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көрсетілетін қызметтер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 азаматтарды есепке қою және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ядролық сынақ полигонында ядролық сынақтардың салдарынан зардап шеккен азаматтарды тіркеу және есепке алу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бөлімдері;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қорынан тұрғын үйге мұқтаж азаматтарды есепке алу және кезекке қою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Алматы қалаларының тұрғын үй департаменттері, аудандардың, облыстық маңызы бар қалалардың тұрғын үй-коммуналдық шаруашылық, жолаушылар көлігімен автомобиль жолдары бөлімдері;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Патронаттық тәрбиелеуге балаларды алуға тілек білдірген отбасылардан өтініштер қабылдау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w:t>
            </w:r>
            <w:r>
              <w:br/>
            </w:r>
            <w:r>
              <w:rPr>
                <w:rFonts w:ascii="Times New Roman"/>
                <w:b w:val="false"/>
                <w:i w:val="false"/>
                <w:color w:val="000000"/>
                <w:sz w:val="20"/>
              </w:rPr>
              <w:t xml:space="preserve">
(село), ауылдық (селолық)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әкімінің </w:t>
            </w:r>
            <w:r>
              <w:br/>
            </w:r>
            <w:r>
              <w:rPr>
                <w:rFonts w:ascii="Times New Roman"/>
                <w:b w:val="false"/>
                <w:i w:val="false"/>
                <w:color w:val="000000"/>
                <w:sz w:val="20"/>
              </w:rPr>
              <w:t xml:space="preserve">
аппараты;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және ата-анасының қамқорлығынсыз қалған балаларды өңірлік есепке қою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w:t>
            </w:r>
            <w:r>
              <w:br/>
            </w:r>
            <w:r>
              <w:rPr>
                <w:rFonts w:ascii="Times New Roman"/>
                <w:b w:val="false"/>
                <w:i w:val="false"/>
                <w:color w:val="000000"/>
                <w:sz w:val="20"/>
              </w:rPr>
              <w:t xml:space="preserve">
(село),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(селолық)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әкімінің </w:t>
            </w:r>
            <w:r>
              <w:br/>
            </w:r>
            <w:r>
              <w:rPr>
                <w:rFonts w:ascii="Times New Roman"/>
                <w:b w:val="false"/>
                <w:i w:val="false"/>
                <w:color w:val="000000"/>
                <w:sz w:val="20"/>
              </w:rPr>
              <w:t xml:space="preserve">
аппараты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балалар ұйымдарына жіберу үшін мектепке дейінгі (7 жасқа дейін) жастағы балаларды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w:t>
            </w:r>
            <w:r>
              <w:br/>
            </w:r>
            <w:r>
              <w:rPr>
                <w:rFonts w:ascii="Times New Roman"/>
                <w:b w:val="false"/>
                <w:i w:val="false"/>
                <w:color w:val="000000"/>
                <w:sz w:val="20"/>
              </w:rPr>
              <w:t xml:space="preserve">
(село),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(селолық) </w:t>
            </w:r>
            <w:r>
              <w:br/>
            </w:r>
            <w:r>
              <w:rPr>
                <w:rFonts w:ascii="Times New Roman"/>
                <w:b w:val="false"/>
                <w:i w:val="false"/>
                <w:color w:val="000000"/>
                <w:sz w:val="20"/>
              </w:rPr>
              <w:t xml:space="preserve">
округ </w:t>
            </w:r>
            <w:r>
              <w:br/>
            </w:r>
            <w:r>
              <w:rPr>
                <w:rFonts w:ascii="Times New Roman"/>
                <w:b w:val="false"/>
                <w:i w:val="false"/>
                <w:color w:val="000000"/>
                <w:sz w:val="20"/>
              </w:rPr>
              <w:t xml:space="preserve">
әкімінің </w:t>
            </w:r>
            <w:r>
              <w:br/>
            </w:r>
            <w:r>
              <w:rPr>
                <w:rFonts w:ascii="Times New Roman"/>
                <w:b w:val="false"/>
                <w:i w:val="false"/>
                <w:color w:val="000000"/>
                <w:sz w:val="20"/>
              </w:rPr>
              <w:t xml:space="preserve">
аппараты; ХҚО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Кәсіпкерлердің заңды және жеке тұлғаларын тіркеу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деңгейде көрсетілетін қызметтер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есепке қою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Ақпарат және мұрағат комитеті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олардың филиалдары мен өкілдіктерін мемлекеттік тіркеу және қайта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бірлестіктерді мемлекеттік тіркеу, діни бірлестіктердің филиалдары мен өкілдіктерін есептік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филиалдар мен өкілдіктерді мемлекеттік тіркеу (қайта тіркеу)  туралы куәліктің телнұсқасын ресімдеу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салық төлеушілерін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(ҚҚС) төлеушілерді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салық төлеушілер" ретінде салық төлеушілерді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өнімдер мен мазуттың кейбір түрлерін өндірушілер мен импорттаушылар тауарларына дербес сәйкестендірілген нөмір (ДСН-коды) </w:t>
            </w:r>
            <w:r>
              <w:br/>
            </w:r>
            <w:r>
              <w:rPr>
                <w:rFonts w:ascii="Times New Roman"/>
                <w:b w:val="false"/>
                <w:i w:val="false"/>
                <w:color w:val="000000"/>
                <w:sz w:val="20"/>
              </w:rPr>
              <w:t xml:space="preserve">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экономикалық қызметке (СЭҚ) қатысушыларды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Кедендік бақылау комитеті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қаржы орталығына қатысушыларды- заңды тұлғаларды мемлекеттік </w:t>
            </w:r>
            <w:r>
              <w:br/>
            </w:r>
            <w:r>
              <w:rPr>
                <w:rFonts w:ascii="Times New Roman"/>
                <w:b w:val="false"/>
                <w:i w:val="false"/>
                <w:color w:val="000000"/>
                <w:sz w:val="20"/>
              </w:rPr>
              <w:t xml:space="preserve">
тіркеу (қайта </w:t>
            </w:r>
            <w:r>
              <w:br/>
            </w:r>
            <w:r>
              <w:rPr>
                <w:rFonts w:ascii="Times New Roman"/>
                <w:b w:val="false"/>
                <w:i w:val="false"/>
                <w:color w:val="000000"/>
                <w:sz w:val="20"/>
              </w:rPr>
              <w:t xml:space="preserve">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пунктінің тіркеу куәлігін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филиалдар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көрсетілетін қызметтер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таратылатын шетелдік бұқаралық ақпарат құралдарын есепке алу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ішкі саясат департаменттері/ басқармалары; ХҚО</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Миссионерлік қызметпен айналысатын азаматтарды есептік тіркеуге (қайта тіркеуге) қою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ішкі саясат департаменттері/ басқармалары; ХҚО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Заңды және жеке тұлғалардың мүліктерін тіркеу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деңгейде көрсетілетін қызметтер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онымен жасалатын мәмілелерге құқықтарды (ауыртпалықтарды)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объектілердің техникалық паспортын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r>
              <w:br/>
            </w:r>
            <w:r>
              <w:rPr>
                <w:rFonts w:ascii="Times New Roman"/>
                <w:b w:val="false"/>
                <w:i w:val="false"/>
                <w:color w:val="000000"/>
                <w:sz w:val="20"/>
              </w:rPr>
              <w:t xml:space="preserve">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орталығы" РМҚК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филиалдары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мемлекеттік тіркеуге жатпайтын жылжымалы мүлік кепілдігін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онымен жасалатын мәмілелерге құқықтарды (ауыртпалықтарды) тіркеу жүргізілгені туралы тіркеу органының белгісі бар құқық белгілеуші құжаттың түпнұсқасын (нотариалдық куәландырылған көшірмелерін)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құқықпен және сабақтас құқықтар мен қорғалатын туындыларға құқтарды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Зияткерлік меншік құқығы комитеті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Туындылар мен сабақтас құқықтар объектілерін пайдалануға лицензиялық шарттарды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Зияткерлік меншік құқығы комитеті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меншік объектілерін пайдалануға байланысты лицензиялық шарттарды, сублицензиялық шарттарды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Зияткерлік меншік құқығы комитеті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меншік объектілерін пайдалануға байланысты басқаға беру шарттарын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Зияткерлік меншік құқығы комитеті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объектілер жоспарын(схемасын)қоса алғанда, тіркеу бөлімі куәландырған тіркеу ісі құжаттарының көшірмелерін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 кепілдігін тіркеу туралы куәліктің телнұсқасын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w:t>
            </w:r>
            <w:r>
              <w:br/>
            </w:r>
            <w:r>
              <w:rPr>
                <w:rFonts w:ascii="Times New Roman"/>
                <w:b w:val="false"/>
                <w:i w:val="false"/>
                <w:color w:val="000000"/>
                <w:sz w:val="20"/>
              </w:rPr>
              <w:t xml:space="preserve">
мүлік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орталық" РМҚК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филиалдары;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кеме тізілімінде өзен кемелерімен оларға құқтарды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бақылау комитетінің облыстар мен Астана және Алматы қалалары бойынша аумақтық бөлімшелері;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шетел кемелері тізілімінде өзен кемелерін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бақылау комитетінің облыстар мен Астана және Алматы қалалары бойынша аумақтық бөлімшелері;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көлемді кемелерді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бақылау комитетінің облыстар мен Астана және Алматы қалалары бойынша аумақтық бөлімшелері;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жолдың жылжымалы құрамын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бақылау комитетінің облыстар мен Астана және Алматы қалалары бойынша аумақтық бөлімшелері;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Теміржолдық жылжымалы құрамының кепілдігін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бақылау комитетінің облыстар мен Астана және Алматы қалалары бойынша аумақтық бөлімшелері;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Барлауға, өндіруге немесе бірлескен барлауға және жалпыға таралған пайдалы қазбаларды өндіруге келісім-шартты қоспағанда, жер қойнауын пайдалануға арналған келісім-шарттарды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r>
      <w:tr>
        <w:trPr>
          <w:trHeight w:val="37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Барлауға, өндіруге және бірлескен барлауға әрі жалпыға таралған пайдалы қазбаларды өндіруге арналған келісім-шарттарды қоспағанда, жер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кепілдігі шартын </w:t>
            </w:r>
            <w:r>
              <w:br/>
            </w:r>
            <w:r>
              <w:rPr>
                <w:rFonts w:ascii="Times New Roman"/>
                <w:b w:val="false"/>
                <w:i w:val="false"/>
                <w:color w:val="000000"/>
                <w:sz w:val="20"/>
              </w:rPr>
              <w:t xml:space="preserve">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 құралдарын, медициналық техника мен медициналық мақсаттағы бұйымдарды мемлекеттік тіркеу, қайта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r>
              <w:br/>
            </w:r>
            <w:r>
              <w:rPr>
                <w:rFonts w:ascii="Times New Roman"/>
                <w:b w:val="false"/>
                <w:i w:val="false"/>
                <w:color w:val="000000"/>
                <w:sz w:val="20"/>
              </w:rPr>
              <w:t xml:space="preserve">
Медициналық және фармацевтикалық қызметті бақылау комитеті және оның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тағамы өнімдерін, тамаққа тағамдық және биологиялық белсенді қоспаларды (нутрицевтиктерді), генетикалық модификацияланған көздерді, бояғыштарды, сумен және тамақ өнімдерімен араласатын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Мемлекеттік санитарлық- эпидемиологиялық қадағалау комитеті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 құралдар мен жоғары жиілікті құрылғыларды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АБА-ның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министрлігі тіркейтін көлік құралдарын қоспағанда, автокөлік құралдарын тіркеу, қайта тіркеу және тіркелген нөмірлік белгілерді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Жол полициясы комитетінің аумақтық бөлімшелері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тұлғалардың азаматтық, қызметтік қаруларының әр бірлігін тіркеумен қайта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 </w:t>
            </w:r>
          </w:p>
        </w:tc>
      </w:tr>
      <w:tr>
        <w:trPr>
          <w:trHeight w:val="667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Монтаждалған арнайы жабдығы бар тіркемелерді, өздігінен жүретін ауыл шаруашылығы, мелиоративтік және жол-құрылыс машиналары мен тетіктерін, сондай-ақ тіркеу нөмірлік белгілерін бере отырып өтімділігі жоғары арнайы машиналарды қоса алғанда, тракторларды және олардың базасында жасалған өздігінен жүретін шассилер мен тетіктерді, оларға тіркемелерді тіркеу, қайта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Агроөнеркәсіптік кешендегі мемлекеттік инспекция комитетінің аумақтық инспекциялары;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Монтаждалған арнайы жабдығы бар тіркемелерді, өздігінен жүретін ауыл шаруашылығы, мелиоративтік және жол-құрылыс машиналарымен тетіктерді, қоса алғанда, тракторларды және олардың базасында жасалған өздігінен жүретін шассилер мен тетіктерді, оларға тіркемелерді кепілдікке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Агроөнеркәсіптік кешендегі мемлекеттік инспекция комитетінің аумақтық инспекциялары;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кепілдігін мемлекеттік тіркеу туралы куәліктер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Агроөнеркәсіптік кешендегі мемлекеттік инспекция комитетінің аумақтық инспекциялары; ХҚО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 мен салық салуға байланысты объектілерді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Фискальды жады бар бақылау-кассалық машиналарды (ФЖ бар БКМ) тіркеу және есептен шығару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көрсетілетін қызметтер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Барлауға, өндіруге немесе бірлескен барлауға және жалпыға таралған пайдалы қазбаларды өндіруге арналған келісім-шарттарды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әкімдерінің аппараты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Барлауға, өндіруге және бірлескен барлауға және жалпыға таралған пайдалы қазбаларды өндіруге кепілдік шартын тіркеу*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әкімдерінің аппараты </w:t>
            </w:r>
          </w:p>
        </w:tc>
      </w:tr>
      <w:tr>
        <w:trPr>
          <w:trHeight w:val="45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учаскесіне жекеменшік құқығына арналған актілерді беру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облыстардың және Астана, Алматы қалаларының жер қатынастары басқармалары, аудандардың және облыстық маңызы бар қалалардың жер қатынастары бөлімдері </w:t>
            </w:r>
          </w:p>
        </w:tc>
      </w:tr>
    </w:tbl>
    <w:p>
      <w:pPr>
        <w:spacing w:after="0"/>
        <w:ind w:left="0"/>
        <w:jc w:val="both"/>
      </w:pPr>
      <w:r>
        <w:rPr>
          <w:rFonts w:ascii="Times New Roman"/>
          <w:b w:val="false"/>
          <w:i w:val="false"/>
          <w:color w:val="000000"/>
          <w:sz w:val="28"/>
        </w:rPr>
        <w:t xml:space="preserve">* Осы қызмет бойынша өтініштер қабылдауды және ресімделген құжаттар беруді жүзеге асыратын жергілікті атқарушы орган облыстар, Астана және Алматы қалалары әкімдерінің шешімдерімен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853"/>
        <w:gridCol w:w="1913"/>
        <w:gridCol w:w="2753"/>
        <w:gridCol w:w="291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тұрақты пайдалану құқығына актілерді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облыстардың және Астана, Алматы қалаларының жер қатынастары басқармалары, аудандардың және облыстық маңызы бар қалалардың жер қатынастары бөлімдері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өтемін төлеп (ұзақ мерзімді, қысқа мерзімді) жер пайдалану (жалдау) құқығына актілерді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облыстардың және Астана, Алматы қалаларының жер қатынастары басқармалары, аудандардың және облыстық маңызы бар қалалардың жер қатынастары бөлімдері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өтеусіз жер пайдалану құқығына актілерді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облыстардың және Астана, Алматы қалаларының жер қатынастары басқармалары, аудандардың және облыстық маңызы бар қалалардың жер қатынастары бөлімдері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4-бөлім. Әлеуметтік қорғау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деңгейде көрсетілетін қызметтер 
</w:t>
            </w:r>
          </w:p>
        </w:tc>
      </w:tr>
      <w:tr>
        <w:trPr>
          <w:trHeight w:val="19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төлеу жөніндегі мемлекеттік орталықтан зейнетақы төлемдерін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аумақтық бөлімшелері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базалық зейнетақы төлемдерін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аумақтық бөлімшелері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асыраушысынан айырылу жағдайы бойынша және жасына байланысты мемлекеттік әлеуметтік жәрдемақылар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аумақтық бөлімшелері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арнайы жәрдемақыларды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аумақтық бөлімшелері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әлеуметтік тәуекелдер жағдайына әлеуметтік төлемдер тағайындау: еңбекке қабілеттілігін жоғалту; асыраушысынан айырылу, жұмысынан айырылу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аумақтық бөлімшелері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тұрғылық жеріне баруға және мүлікті жеткізуге (оның ішінде малды) шығыстарды өтеу, келген жері бойынша тұрғын үй сатып алу үшін қаражат бөлу және иммиграция квотасы бойынша келген оралмандарға біржолғы төлемдер төлеу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Көші-қон комитетінің аумақтық бөлімшелері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Баланы тууға және баланы күту бойынша жәрдемақылар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аумақтық бөлімшелері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мемлекеттік жәрдемақылар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Еңбекминінің аумақтық бөлімшелері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көрсетілетін қызметтер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протездік- ортопедиялық көмек ұсыну үшін құжаттарды ресімдеу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сурдо-, тифлоқұралдармен және міндетті гигиеналық құралдармен қамсыздандыру үшін оларға құжаттар ресімдеу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балалары бар отбасыларға мемлекеттік жәрдемақылар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мемлекеттік емес медициналық-әлеуметтік мекемелерде әлеуметтік қызмет көрсетуге арналған құжаттарды ресімдеу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Жалғызілікті, сондай-ақ жалғыз тұратын қарттарға және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 аудандық маңызы бар қала, қаладағы аудан, кент, ауыл (село), ауылдық (селолық) округ әкімі;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шешімдері бойынша мұқтаж азаматтардың жекелеген санаттарына әлеуметтік көмек тағайындау және төлеу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тәрбиеленетін және оқитын мүгедек балаларды материалдық қамтамасыз ету үшін құжаттар ресімдеу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департаменттері/ басқармалары, аудандардың, облыстық маңызы бар қалалардың жұмыспен қамту және әлеуметтік бағдарламалар бөлімдері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сатып  алу бойынша ауылдық жерде тұратын әлеуметтік сала мамандарына әлеуметтік көмек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әкімдігі, аудандық маңызы бар қала әкімі;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Жетімдерді, ата-анасының қамқорлығынсыз қалған балаларды әлеуметтік қамсыздандыруға құжаттар ресімдеу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(село), ауылдық </w:t>
            </w:r>
            <w:r>
              <w:br/>
            </w:r>
            <w:r>
              <w:rPr>
                <w:rFonts w:ascii="Times New Roman"/>
                <w:b w:val="false"/>
                <w:i w:val="false"/>
                <w:color w:val="000000"/>
                <w:sz w:val="20"/>
              </w:rPr>
              <w:t xml:space="preserve">
(селолық) округ әкімінің </w:t>
            </w:r>
            <w:r>
              <w:br/>
            </w:r>
            <w:r>
              <w:rPr>
                <w:rFonts w:ascii="Times New Roman"/>
                <w:b w:val="false"/>
                <w:i w:val="false"/>
                <w:color w:val="000000"/>
                <w:sz w:val="20"/>
              </w:rPr>
              <w:t xml:space="preserve">
аппараты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тағайындау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жұмыспен қамту және әлеуметтік бағдарламалар басқармалары, аудандардың, облыстық маңызы бар қалалардың жұмыспен қамту және әлеуметтік бағдарламалар </w:t>
            </w:r>
            <w:r>
              <w:br/>
            </w:r>
            <w:r>
              <w:rPr>
                <w:rFonts w:ascii="Times New Roman"/>
                <w:b w:val="false"/>
                <w:i w:val="false"/>
                <w:color w:val="000000"/>
                <w:sz w:val="20"/>
              </w:rPr>
              <w:t xml:space="preserve">
бөлімдері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5-бөлім. Анықтамалар беру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деңгейде көрсетілетін қызметтер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мұрағаттарынан шығатын және шет елдерге жіберілетін мұрағаттық анықтамаларға және мұрағаттық құжаттардың көшірмелеріне апостиль қою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Ақпарат және мұрағаттар комитеті;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анықтамалар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мұрағаттар**; </w:t>
            </w:r>
            <w:r>
              <w:br/>
            </w:r>
            <w:r>
              <w:rPr>
                <w:rFonts w:ascii="Times New Roman"/>
                <w:b w:val="false"/>
                <w:i w:val="false"/>
                <w:color w:val="000000"/>
                <w:sz w:val="20"/>
              </w:rPr>
              <w:t xml:space="preserve">
"Қазақстан Республикасының Ұлттық мұрағаты" ММ; облыстардың, қалалардың, аудандардың мемлекеттік мұрағаттары және олардың филиалдары; ХҚО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ҰҚК-нің арнайы мемлекеттік мұрағатынан шығатын мұрағаттық анықтамаларға және мұрағаттық құжаттардың көшірмелеріне апостиль қою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ҰҚК-нің аумақтық бөлімшелері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 мен атқарушылық іс жүргізу органдарынан шығатын ресми құжаттарға апостиль қою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СӘК </w:t>
            </w:r>
          </w:p>
        </w:tc>
      </w:tr>
      <w:tr>
        <w:trPr>
          <w:trHeight w:val="18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білім, ғылым органдарынан және оқу орындарынан шығатын ресми құжаттарға апостиль қою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ХҚО</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министрлігінің арнайы мемлекеттік мұрағатынан шығатын мұрағаттық анықтамаларға және мұрағаттық құжаттардың көшірмелеріне апостиль қою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Қорғанысминінің орталық мұрағаты </w:t>
            </w:r>
          </w:p>
        </w:tc>
      </w:tr>
    </w:tbl>
    <w:p>
      <w:pPr>
        <w:spacing w:after="0"/>
        <w:ind w:left="0"/>
        <w:jc w:val="both"/>
      </w:pPr>
      <w:r>
        <w:rPr>
          <w:rFonts w:ascii="Times New Roman"/>
          <w:b w:val="false"/>
          <w:i w:val="false"/>
          <w:color w:val="000000"/>
          <w:sz w:val="28"/>
        </w:rPr>
        <w:t xml:space="preserve">** Орталық мемлекеттік мұрағаттардың тізбесі "Қазақстан Республикасы Мәдениет және ақпарат министрлігінің мәселелері" туралы Қазақстан Республикасы Үкіметінің 2004 жылғы 29 қазандағы N 1130 қаулысымен бекітілген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993"/>
        <w:gridCol w:w="1973"/>
        <w:gridCol w:w="2733"/>
        <w:gridCol w:w="2893"/>
      </w:tblGrid>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Жеңілдігі бар адамдарға (ҰОС қатысушыларына, Чернобыль апатын жоюшыларға, жауынгер-интерна- ционалистерге)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жергілікті әскери басқару органдары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қызметін өткеруді растау туралы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жергілікті әскери басқару органдары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Соттылығы бар не жоқтығы туралы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Құқықтық статистика және арнаулы есепке алу комитетінің облыстар, Астана және Алматы қалалары бойынша аумақтық бөлімшелері; ХҚО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Прокуратура органдарынан, алдын ала тергеу және анықтау органдарынан шығатын ресми құжаттарға апостиль қою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ХҚО</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жерінен мекен-жайлық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аумақтық бөлімшелері; ХҚО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тіркелген құқықтар (ауырт- </w:t>
            </w:r>
            <w:r>
              <w:br/>
            </w:r>
            <w:r>
              <w:rPr>
                <w:rFonts w:ascii="Times New Roman"/>
                <w:b w:val="false"/>
                <w:i w:val="false"/>
                <w:color w:val="000000"/>
                <w:sz w:val="20"/>
              </w:rPr>
              <w:t xml:space="preserve">
палықтарды) және </w:t>
            </w:r>
            <w:r>
              <w:br/>
            </w:r>
            <w:r>
              <w:rPr>
                <w:rFonts w:ascii="Times New Roman"/>
                <w:b w:val="false"/>
                <w:i w:val="false"/>
                <w:color w:val="000000"/>
                <w:sz w:val="20"/>
              </w:rPr>
              <w:t xml:space="preserve">
оның техникалық </w:t>
            </w:r>
            <w:r>
              <w:br/>
            </w:r>
            <w:r>
              <w:rPr>
                <w:rFonts w:ascii="Times New Roman"/>
                <w:b w:val="false"/>
                <w:i w:val="false"/>
                <w:color w:val="000000"/>
                <w:sz w:val="20"/>
              </w:rPr>
              <w:t xml:space="preserve">
сипаттамалары </w:t>
            </w:r>
            <w:r>
              <w:br/>
            </w:r>
            <w:r>
              <w:rPr>
                <w:rFonts w:ascii="Times New Roman"/>
                <w:b w:val="false"/>
                <w:i w:val="false"/>
                <w:color w:val="000000"/>
                <w:sz w:val="20"/>
              </w:rPr>
              <w:t xml:space="preserve">
туралы анықтама </w:t>
            </w:r>
            <w:r>
              <w:br/>
            </w:r>
            <w:r>
              <w:rPr>
                <w:rFonts w:ascii="Times New Roman"/>
                <w:b w:val="false"/>
                <w:i w:val="false"/>
                <w:color w:val="000000"/>
                <w:sz w:val="20"/>
              </w:rPr>
              <w:t xml:space="preserve">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мүліктің жоқтығы (барлығы) туралы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мемлекеттік тіркеуге жатпайтын жылжымалы мүліктің кепілдігі жөнінде ақпараттық қызметтер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Жарияланбаған туындылардың қолжазбаларын сақтау, қолжазбаларын сақтауға тапсыру туралы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Зияткерлік меншік құқығы комитеті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әділет органдарынан және өзге мемлекеттік органдарынан, сондай-ақ нотариустерден шығатын ресми құжаттарға апостиль қою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Тіркеу қызметі және құқықтық көмек көрсету комитеті, облыстардың және Алматы қаласының әділет департаменттері; ХҚО</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берешектері, міндетті зейнетақы жарналары бойынша берешегі, әлеуметтік аударымдарының жоқтығы (барлығы) туралы анықтама, жеке шоттан үзінді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көздерінен алынған кірістердің   сомалары және ұсталған салықтар туралы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төлеушілердің резинденттігін куәландыру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өңірлік қаржы орталығында қызметті жүзеге асыру үшін Қазақстан Республикасының аумағына келген шетелдіктерге және азаматтығы жоқ адамдарға виза беру туралы қолдаухат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операция туралы хабарлама куәлік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және аумақтық филиалдар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операция туралы тіркеу куәлігін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филиалдар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көрсетілетін қызметтер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шаруашылығының бар екендігі туралы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ауыл шаруашылығы бөлімдері, аудандық маңызы бар қалалардың әкімдері; кент, ауыл село), ауылдық (селолық) </w:t>
            </w:r>
            <w:r>
              <w:br/>
            </w:r>
            <w:r>
              <w:rPr>
                <w:rFonts w:ascii="Times New Roman"/>
                <w:b w:val="false"/>
                <w:i w:val="false"/>
                <w:color w:val="000000"/>
                <w:sz w:val="20"/>
              </w:rPr>
              <w:t xml:space="preserve">
округ әкімінің аппараты; ХҚО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2009.03.16. </w:t>
            </w:r>
            <w:r>
              <w:rPr>
                <w:rFonts w:ascii="Times New Roman"/>
                <w:b w:val="false"/>
                <w:i w:val="false"/>
                <w:color w:val="ff0000"/>
                <w:sz w:val="20"/>
              </w:rPr>
              <w:t xml:space="preserve">N 331 </w:t>
            </w:r>
            <w:r>
              <w:rPr>
                <w:rFonts w:ascii="Times New Roman"/>
                <w:b w:val="false"/>
                <w:i w:val="false"/>
                <w:color w:val="ff0000"/>
                <w:sz w:val="20"/>
              </w:rPr>
              <w:t xml:space="preserve">Қаулысымен.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2009.03.16. </w:t>
            </w:r>
            <w:r>
              <w:rPr>
                <w:rFonts w:ascii="Times New Roman"/>
                <w:b w:val="false"/>
                <w:i w:val="false"/>
                <w:color w:val="ff0000"/>
                <w:sz w:val="20"/>
              </w:rPr>
              <w:t xml:space="preserve">N 331 </w:t>
            </w:r>
            <w:r>
              <w:rPr>
                <w:rFonts w:ascii="Times New Roman"/>
                <w:b w:val="false"/>
                <w:i w:val="false"/>
                <w:color w:val="ff0000"/>
                <w:sz w:val="20"/>
              </w:rPr>
              <w:t xml:space="preserve">Қаулысымен. </w:t>
            </w:r>
          </w:p>
        </w:tc>
      </w:tr>
      <w:tr>
        <w:trPr>
          <w:trHeight w:val="65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 азаматтарға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жұмыспен қамтуды және әлеуметтік бағдарламаларды үйлестіру департаменттері, Астана және Алматы қалаларының жұмыспен қамту және әлеуметтік бағдарламалар департаменттері, аудандардың, облыстық маңызы бар қалалардың жұмыспен қамту және әлеуметтік бағдарламалар бөлімдері; ХҚО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 және қамқоршылық жөнінде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(село), ауылдық (селолық) округ әкімінің аппараты; ХҚО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Әкетілетін заттың мәдени құндылығының болуы туралы қорытынды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мәдениет департаменттері/ басқармалары; ХҚО</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балаларға тиесілі тұрғын үй алаңын ауыстыруға немесе сатуға рұқсат беру үшін нотариалды кеңсеге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(село), ауылдық (селолық) округ әкімінің аппараты; ХҚО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Зейнеткерлік қорларға, ІІМ Жол полициясы комитетінің аумақтық  бөлімшелеріне кәмелетке толмаған балаларға мұраны ресімдеу үшін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(село), ауылдық (селолық) округ әкімінің аппараты; ХҚО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тиесілі тұрғын үйді банкке несие ресімдеу үшін кепілге қоюға рұқсат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(село), ауылдық (селолық) округ әкімінің аппараты; ХҚО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үйдің меншік иелері болып табылатын кәмелетке толмаған балалардың мүдделерін қозғайтын мәмілелерді жасау үшін қорғаншылар </w:t>
            </w:r>
            <w:r>
              <w:br/>
            </w:r>
            <w:r>
              <w:rPr>
                <w:rFonts w:ascii="Times New Roman"/>
                <w:b w:val="false"/>
                <w:i w:val="false"/>
                <w:color w:val="000000"/>
                <w:sz w:val="20"/>
              </w:rPr>
              <w:t xml:space="preserve">
мен қамқоршылар </w:t>
            </w:r>
            <w:r>
              <w:br/>
            </w:r>
            <w:r>
              <w:rPr>
                <w:rFonts w:ascii="Times New Roman"/>
                <w:b w:val="false"/>
                <w:i w:val="false"/>
                <w:color w:val="000000"/>
                <w:sz w:val="20"/>
              </w:rPr>
              <w:t xml:space="preserve">
кеңесінің </w:t>
            </w:r>
            <w:r>
              <w:br/>
            </w:r>
            <w:r>
              <w:rPr>
                <w:rFonts w:ascii="Times New Roman"/>
                <w:b w:val="false"/>
                <w:i w:val="false"/>
                <w:color w:val="000000"/>
                <w:sz w:val="20"/>
              </w:rPr>
              <w:t xml:space="preserve">
шешіміне анықтама </w:t>
            </w:r>
            <w:r>
              <w:br/>
            </w:r>
            <w:r>
              <w:rPr>
                <w:rFonts w:ascii="Times New Roman"/>
                <w:b w:val="false"/>
                <w:i w:val="false"/>
                <w:color w:val="000000"/>
                <w:sz w:val="20"/>
              </w:rPr>
              <w:t xml:space="preserve">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қалаларының білім департаменттері; аудандардың және облыстық маңызы бар қалалардың білім бөлімдері; кент, ауыл (село), ауылдық (селолық) округ әкімінің аппараты; ХҚО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болу туралы дәрігердің куәлігін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ұйымдар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Лизингке техниканы сатып алу үшін анықтама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ауыл шаруашылығы бөлімдері; ХҚО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6-бөлім. Өзге қызметтер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деңгейде көрсетілетін қызметтер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өңірлік қаржы орталығының арнайы сауда алаңына рұқсат алған, қаржы құралдары эмитенттерінің аудитіне шығындарды өтеу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органдарға Алматы қаласы өңірлік қаржы орталығының қатысушылары ұсынатын құжаттаманы ағылшын тілінен мемлекеттік және орыс тілдеріне аудару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есептілігін қабылдау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Салықтардың, бюджетке төленетін басқа </w:t>
            </w:r>
            <w:r>
              <w:br/>
            </w:r>
            <w:r>
              <w:rPr>
                <w:rFonts w:ascii="Times New Roman"/>
                <w:b w:val="false"/>
                <w:i w:val="false"/>
                <w:color w:val="000000"/>
                <w:sz w:val="20"/>
              </w:rPr>
              <w:t xml:space="preserve">
да міндетті </w:t>
            </w:r>
            <w:r>
              <w:br/>
            </w:r>
            <w:r>
              <w:rPr>
                <w:rFonts w:ascii="Times New Roman"/>
                <w:b w:val="false"/>
                <w:i w:val="false"/>
                <w:color w:val="000000"/>
                <w:sz w:val="20"/>
              </w:rPr>
              <w:t xml:space="preserve">
төлемдердің, </w:t>
            </w:r>
            <w:r>
              <w:br/>
            </w:r>
            <w:r>
              <w:rPr>
                <w:rFonts w:ascii="Times New Roman"/>
                <w:b w:val="false"/>
                <w:i w:val="false"/>
                <w:color w:val="000000"/>
                <w:sz w:val="20"/>
              </w:rPr>
              <w:t xml:space="preserve">
өсімпұлдардың төленген сомаларының есебін және қайтарылуын жүргізу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Нөлдік ставка бойынша салық салынатын айналымдар бойынша ҚҚС-ты қайтару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көзінде ұсталған табыс салығын қайтару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төлеу мерзімін өзгерту туралы шешім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w:t>
            </w:r>
          </w:p>
        </w:tc>
      </w:tr>
    </w:tbl>
    <w:p>
      <w:pPr>
        <w:spacing w:after="0"/>
        <w:ind w:left="0"/>
        <w:jc w:val="both"/>
      </w:pPr>
      <w:r>
        <w:rPr>
          <w:rFonts w:ascii="Times New Roman"/>
          <w:b w:val="false"/>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ІІМ                 - Қазақстан Республикасы Ішкі істер министрлігі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ҰҚК                 - Қазақстан Республикасы Ұлттық қауіпсіздік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СӘК                 - Қазақстан Республикасы Жоғарғы Соты </w:t>
      </w:r>
      <w:r>
        <w:br/>
      </w:r>
      <w:r>
        <w:rPr>
          <w:rFonts w:ascii="Times New Roman"/>
          <w:b w:val="false"/>
          <w:i w:val="false"/>
          <w:color w:val="000000"/>
          <w:sz w:val="28"/>
        </w:rPr>
        <w:t xml:space="preserve">
                      жанындағы Сот әкімшілігі комитеті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АБА                   Қазақстан Республикасы Ақпараттандыру және </w:t>
      </w:r>
      <w:r>
        <w:br/>
      </w:r>
      <w:r>
        <w:rPr>
          <w:rFonts w:ascii="Times New Roman"/>
          <w:b w:val="false"/>
          <w:i w:val="false"/>
          <w:color w:val="000000"/>
          <w:sz w:val="28"/>
        </w:rPr>
        <w:t xml:space="preserve">
                      байланыс агенттігі </w:t>
      </w:r>
      <w:r>
        <w:br/>
      </w:r>
      <w:r>
        <w:rPr>
          <w:rFonts w:ascii="Times New Roman"/>
          <w:b w:val="false"/>
          <w:i w:val="false"/>
          <w:color w:val="000000"/>
          <w:sz w:val="28"/>
        </w:rPr>
        <w:t xml:space="preserve">
АӨҚОҚРА             - Қазақстан Республикасы Алматы қаласының </w:t>
      </w:r>
      <w:r>
        <w:br/>
      </w:r>
      <w:r>
        <w:rPr>
          <w:rFonts w:ascii="Times New Roman"/>
          <w:b w:val="false"/>
          <w:i w:val="false"/>
          <w:color w:val="000000"/>
          <w:sz w:val="28"/>
        </w:rPr>
        <w:t xml:space="preserve">
                      өңірлік қаржы орталығының қызметін реттеу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ЗТМО                - "Қазақстан Республикасы Еңбек және халықты </w:t>
      </w:r>
      <w:r>
        <w:br/>
      </w:r>
      <w:r>
        <w:rPr>
          <w:rFonts w:ascii="Times New Roman"/>
          <w:b w:val="false"/>
          <w:i w:val="false"/>
          <w:color w:val="000000"/>
          <w:sz w:val="28"/>
        </w:rPr>
        <w:t xml:space="preserve">
                      әлеуметтік қорғау министрлігінің Зейнетақы </w:t>
      </w:r>
      <w:r>
        <w:br/>
      </w:r>
      <w:r>
        <w:rPr>
          <w:rFonts w:ascii="Times New Roman"/>
          <w:b w:val="false"/>
          <w:i w:val="false"/>
          <w:color w:val="000000"/>
          <w:sz w:val="28"/>
        </w:rPr>
        <w:t xml:space="preserve">
                      төлеу жөніндегі мемлекеттік орталығы" </w:t>
      </w:r>
      <w:r>
        <w:br/>
      </w:r>
      <w:r>
        <w:rPr>
          <w:rFonts w:ascii="Times New Roman"/>
          <w:b w:val="false"/>
          <w:i w:val="false"/>
          <w:color w:val="000000"/>
          <w:sz w:val="28"/>
        </w:rPr>
        <w:t xml:space="preserve">
                      республикалық мемлекеттік қазыналық кәсіпорны </w:t>
      </w:r>
      <w:r>
        <w:br/>
      </w:r>
      <w:r>
        <w:rPr>
          <w:rFonts w:ascii="Times New Roman"/>
          <w:b w:val="false"/>
          <w:i w:val="false"/>
          <w:color w:val="000000"/>
          <w:sz w:val="28"/>
        </w:rPr>
        <w:t xml:space="preserve">
ЖАО                 - жергілікті атқарушы органдар </w:t>
      </w:r>
      <w:r>
        <w:br/>
      </w:r>
      <w:r>
        <w:rPr>
          <w:rFonts w:ascii="Times New Roman"/>
          <w:b w:val="false"/>
          <w:i w:val="false"/>
          <w:color w:val="000000"/>
          <w:sz w:val="28"/>
        </w:rPr>
        <w:t xml:space="preserve">
ХҚО                 - халыққа қызмет көрсету орталықтары </w:t>
      </w:r>
      <w:r>
        <w:br/>
      </w:r>
      <w:r>
        <w:rPr>
          <w:rFonts w:ascii="Times New Roman"/>
          <w:b w:val="false"/>
          <w:i w:val="false"/>
          <w:color w:val="000000"/>
          <w:sz w:val="28"/>
        </w:rPr>
        <w:t xml:space="preserve">
ММ                  - мемлекеттік мекеме </w:t>
      </w:r>
      <w:r>
        <w:br/>
      </w:r>
      <w:r>
        <w:rPr>
          <w:rFonts w:ascii="Times New Roman"/>
          <w:b w:val="false"/>
          <w:i w:val="false"/>
          <w:color w:val="000000"/>
          <w:sz w:val="28"/>
        </w:rPr>
        <w:t xml:space="preserve">
РМК                 - Республикалық мемлекеттік кәсіпорын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