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cea8" w14:textId="4b6ce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Туризм және спорт министрлігі Спорт комитетінің кейбір республикалық мемлекеттік қазыналық кәсіпорындарының мәселелері</w:t>
      </w:r>
    </w:p>
    <w:p>
      <w:pPr>
        <w:spacing w:after="0"/>
        <w:ind w:left="0"/>
        <w:jc w:val="both"/>
      </w:pPr>
      <w:r>
        <w:rPr>
          <w:rFonts w:ascii="Times New Roman"/>
          <w:b w:val="false"/>
          <w:i w:val="false"/>
          <w:color w:val="000000"/>
          <w:sz w:val="28"/>
        </w:rPr>
        <w:t>Қазақстан Республикасы Үкіметінің 2007 жылғы 6 шілдедегі N 579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 Туризм және спорт министрлігі Спорт комитетінің»"Бұқаралық және қысқы спорт түрлері бойынша республикалық жоғары спорт шеберлігі мектебі" республикалық мемлекеттік қазыналық кәсіпорны»"Қазақстан Республикасы Туризм және спорт министрлігі Спорт комитетінің»"Қысқы спорт түрлері бойынша республикалық жоғары спорт шеберлігі мектебі" республикалық мемлекеттік қазыналық кәсіпорны және "Қазақстан Республикасы Туризм және спорт министрлігі Спорт комитетінің "Бұқаралық спорт түрлері бойынша республикалық жоғары спорт шеберлігі мектебі" республикалық мемлекеттік қазыналық кәсіпорны (бұдан әрі - кәсіпорындар) болып бөліну жолымен қайта ұйымдастырылсын.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Туризм және спорт министрлігінің Спорт комитеті кәсіпорындарды мемлекеттік басқару органы болып белгіленсін. </w:t>
      </w:r>
    </w:p>
    <w:bookmarkEnd w:id="2"/>
    <w:bookmarkStart w:name="z4" w:id="3"/>
    <w:p>
      <w:pPr>
        <w:spacing w:after="0"/>
        <w:ind w:left="0"/>
        <w:jc w:val="both"/>
      </w:pPr>
      <w:r>
        <w:rPr>
          <w:rFonts w:ascii="Times New Roman"/>
          <w:b w:val="false"/>
          <w:i w:val="false"/>
          <w:color w:val="000000"/>
          <w:sz w:val="28"/>
        </w:rPr>
        <w:t xml:space="preserve">
      3. Қызметінің негізгі мәні: </w:t>
      </w:r>
      <w:r>
        <w:br/>
      </w:r>
      <w:r>
        <w:rPr>
          <w:rFonts w:ascii="Times New Roman"/>
          <w:b w:val="false"/>
          <w:i w:val="false"/>
          <w:color w:val="000000"/>
          <w:sz w:val="28"/>
        </w:rPr>
        <w:t xml:space="preserve">
      1) Қазақстан Республикасы Туризм және спорт министрлігі Спорт комитетінің»"Қысқы спорт түрлері бойынша республикалық жоғары спорт шеберлігі мектебі" республикалық мемлекеттік қазыналық кәсіпорны қысқы спорт түрлері саласында өндірістік-шаруашылық қызметті жүзеге асыру; </w:t>
      </w:r>
      <w:r>
        <w:br/>
      </w:r>
      <w:r>
        <w:rPr>
          <w:rFonts w:ascii="Times New Roman"/>
          <w:b w:val="false"/>
          <w:i w:val="false"/>
          <w:color w:val="000000"/>
          <w:sz w:val="28"/>
        </w:rPr>
        <w:t xml:space="preserve">
      2) Қазақстан Республикасы Туризм және спорт министрлігі Спорт комитетінің»"Бұқаралық спорт түрлері бойынша республикалық жоғары спорт шеберлігі мектебі" республикалық мемлекеттік қазыналық кәсіпорны бұқаралық спорт түрлері саласында өндірістік-шаруашылық қызметті жүзеге асыру болып белгіленсін. </w:t>
      </w:r>
    </w:p>
    <w:bookmarkEnd w:id="3"/>
    <w:bookmarkStart w:name="z5" w:id="4"/>
    <w:p>
      <w:pPr>
        <w:spacing w:after="0"/>
        <w:ind w:left="0"/>
        <w:jc w:val="both"/>
      </w:pPr>
      <w:r>
        <w:rPr>
          <w:rFonts w:ascii="Times New Roman"/>
          <w:b w:val="false"/>
          <w:i w:val="false"/>
          <w:color w:val="000000"/>
          <w:sz w:val="28"/>
        </w:rPr>
        <w:t xml:space="preserve">
      4. Қазақстан Республикасы Туризм және спорт министрлігі заңнамада белгіленген тәртіппен: </w:t>
      </w:r>
      <w:r>
        <w:br/>
      </w:r>
      <w:r>
        <w:rPr>
          <w:rFonts w:ascii="Times New Roman"/>
          <w:b w:val="false"/>
          <w:i w:val="false"/>
          <w:color w:val="000000"/>
          <w:sz w:val="28"/>
        </w:rPr>
        <w:t xml:space="preserve">
      1) кәсіпорындардың жарғыларын Қазақстан Республикасы Қаржы министрлігі Мемлекеттік мүлік және жекешелендіру комитетіне бекітуге ұсынсын; </w:t>
      </w:r>
      <w:r>
        <w:br/>
      </w:r>
      <w:r>
        <w:rPr>
          <w:rFonts w:ascii="Times New Roman"/>
          <w:b w:val="false"/>
          <w:i w:val="false"/>
          <w:color w:val="000000"/>
          <w:sz w:val="28"/>
        </w:rPr>
        <w:t xml:space="preserve">
      2) кәсіпорындардың әділет органдарында мемлекеттік тіркелуін қамтамасыз етсін; </w:t>
      </w:r>
      <w:r>
        <w:br/>
      </w:r>
      <w:r>
        <w:rPr>
          <w:rFonts w:ascii="Times New Roman"/>
          <w:b w:val="false"/>
          <w:i w:val="false"/>
          <w:color w:val="000000"/>
          <w:sz w:val="28"/>
        </w:rPr>
        <w:t xml:space="preserve">
      3) осы қаулыдан туындайтын қажетті шараларды қабылдасын. </w:t>
      </w:r>
    </w:p>
    <w:bookmarkEnd w:id="4"/>
    <w:bookmarkStart w:name="z6" w:id="5"/>
    <w:p>
      <w:pPr>
        <w:spacing w:after="0"/>
        <w:ind w:left="0"/>
        <w:jc w:val="both"/>
      </w:pPr>
      <w:r>
        <w:rPr>
          <w:rFonts w:ascii="Times New Roman"/>
          <w:b w:val="false"/>
          <w:i w:val="false"/>
          <w:color w:val="000000"/>
          <w:sz w:val="28"/>
        </w:rPr>
        <w:t xml:space="preserve">
      5. Қазақстан Республикасы Үкіметінің кейбір шешімдеріне мынадай өзгерістер мен толықтырулар енгізілсін: </w:t>
      </w:r>
    </w:p>
    <w:bookmarkEnd w:id="5"/>
    <w:bookmarkStart w:name="z7" w:id="6"/>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6"/>
    <w:bookmarkStart w:name="z8" w:id="7"/>
    <w:p>
      <w:pPr>
        <w:spacing w:after="0"/>
        <w:ind w:left="0"/>
        <w:jc w:val="both"/>
      </w:pPr>
      <w:r>
        <w:rPr>
          <w:rFonts w:ascii="Times New Roman"/>
          <w:b w:val="false"/>
          <w:i w:val="false"/>
          <w:color w:val="000000"/>
          <w:sz w:val="28"/>
        </w:rPr>
        <w:t>
      2) "Қазақстан Республикасы Туризм және спорт министрлігінің мәселелері" туралы Қазақстан Республикасы Үкіметінің 2006 жылғы 26 сәуірдегі N 329  </w:t>
      </w:r>
      <w:r>
        <w:rPr>
          <w:rFonts w:ascii="Times New Roman"/>
          <w:b w:val="false"/>
          <w:i w:val="false"/>
          <w:color w:val="000000"/>
          <w:sz w:val="28"/>
        </w:rPr>
        <w:t xml:space="preserve">қаулысында </w:t>
      </w:r>
      <w:r>
        <w:rPr>
          <w:rFonts w:ascii="Times New Roman"/>
          <w:b w:val="false"/>
          <w:i w:val="false"/>
          <w:color w:val="000000"/>
          <w:sz w:val="28"/>
        </w:rPr>
        <w:t xml:space="preserve">(Қазақстан Республикасының ПҮАЖ-ы, 2006 ж., N 15, 145-құжат): </w:t>
      </w:r>
    </w:p>
    <w:bookmarkEnd w:id="7"/>
    <w:p>
      <w:pPr>
        <w:spacing w:after="0"/>
        <w:ind w:left="0"/>
        <w:jc w:val="both"/>
      </w:pPr>
      <w:r>
        <w:rPr>
          <w:rFonts w:ascii="Times New Roman"/>
          <w:b w:val="false"/>
          <w:i w:val="false"/>
          <w:color w:val="000000"/>
          <w:sz w:val="28"/>
        </w:rPr>
        <w:t xml:space="preserve">      көрсетілген қаулымен бекітілген Қазақстан Республикасы Туризм және спорт министрлігі Спорт комитетінің қарамағындағы ұйымдардың тізбесінде: </w:t>
      </w:r>
      <w:r>
        <w:br/>
      </w:r>
      <w:r>
        <w:rPr>
          <w:rFonts w:ascii="Times New Roman"/>
          <w:b w:val="false"/>
          <w:i w:val="false"/>
          <w:color w:val="000000"/>
          <w:sz w:val="28"/>
        </w:rPr>
        <w:t xml:space="preserve">
      "Мемлекеттік кәсіпорындар" деген 2-бөлімде: </w:t>
      </w:r>
      <w:r>
        <w:br/>
      </w:r>
      <w:r>
        <w:rPr>
          <w:rFonts w:ascii="Times New Roman"/>
          <w:b w:val="false"/>
          <w:i w:val="false"/>
          <w:color w:val="000000"/>
          <w:sz w:val="28"/>
        </w:rPr>
        <w:t xml:space="preserve">
      реттік нөмірі 4-жол мынадай редакцияда жазылсын: </w:t>
      </w:r>
    </w:p>
    <w:p>
      <w:pPr>
        <w:spacing w:after="0"/>
        <w:ind w:left="0"/>
        <w:jc w:val="both"/>
      </w:pPr>
      <w:r>
        <w:rPr>
          <w:rFonts w:ascii="Times New Roman"/>
          <w:b w:val="false"/>
          <w:i w:val="false"/>
          <w:color w:val="000000"/>
          <w:sz w:val="28"/>
        </w:rPr>
        <w:t xml:space="preserve">      "4.»"Қысқы спорт түрлері бойынша республикалық жоғары спорт шеберлігі мектебі" республикалық мемлекеттік қазыналық кәсіпорны"; </w:t>
      </w:r>
    </w:p>
    <w:p>
      <w:pPr>
        <w:spacing w:after="0"/>
        <w:ind w:left="0"/>
        <w:jc w:val="both"/>
      </w:pPr>
      <w:r>
        <w:rPr>
          <w:rFonts w:ascii="Times New Roman"/>
          <w:b w:val="false"/>
          <w:i w:val="false"/>
          <w:color w:val="000000"/>
          <w:sz w:val="28"/>
        </w:rPr>
        <w:t xml:space="preserve">      мынадай мазмұндағы реттік нөмірі 15-3-жолмен толықтырылсын: </w:t>
      </w:r>
    </w:p>
    <w:p>
      <w:pPr>
        <w:spacing w:after="0"/>
        <w:ind w:left="0"/>
        <w:jc w:val="both"/>
      </w:pPr>
      <w:r>
        <w:rPr>
          <w:rFonts w:ascii="Times New Roman"/>
          <w:b w:val="false"/>
          <w:i w:val="false"/>
          <w:color w:val="000000"/>
          <w:sz w:val="28"/>
        </w:rPr>
        <w:t xml:space="preserve">      "15-3.»"Бұқаралық спорт түрлері бойынша республикалық жоғары спорт шеберлігі мектебі" республикалық мемлекеттік қазыналық кәсіпорны"; </w:t>
      </w:r>
    </w:p>
    <w:bookmarkStart w:name="z9" w:id="8"/>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28.08.2015 </w:t>
      </w:r>
      <w:r>
        <w:rPr>
          <w:rFonts w:ascii="Times New Roman"/>
          <w:b w:val="false"/>
          <w:i w:val="false"/>
          <w:color w:val="000000"/>
          <w:sz w:val="28"/>
        </w:rPr>
        <w:t>№ 683</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Ескерту. 5-тармаққа өзгерістер енгізілді - ҚР Үкіметінің 05.08.2013 </w:t>
      </w:r>
      <w:r>
        <w:rPr>
          <w:rFonts w:ascii="Times New Roman"/>
          <w:b w:val="false"/>
          <w:i w:val="false"/>
          <w:color w:val="000000"/>
          <w:sz w:val="28"/>
        </w:rPr>
        <w:t>№ 796</w:t>
      </w:r>
      <w:r>
        <w:rPr>
          <w:rFonts w:ascii="Times New Roman"/>
          <w:b w:val="false"/>
          <w:i w:val="false"/>
          <w:color w:val="ff0000"/>
          <w:sz w:val="28"/>
        </w:rPr>
        <w:t xml:space="preserve">; 28.08.2015 </w:t>
      </w:r>
      <w:r>
        <w:rPr>
          <w:rFonts w:ascii="Times New Roman"/>
          <w:b w:val="false"/>
          <w:i w:val="false"/>
          <w:color w:val="000000"/>
          <w:sz w:val="28"/>
        </w:rPr>
        <w:t>№ 683</w:t>
      </w:r>
      <w:r>
        <w:rPr>
          <w:rFonts w:ascii="Times New Roman"/>
          <w:b w:val="false"/>
          <w:i w:val="false"/>
          <w:color w:val="ff0000"/>
          <w:sz w:val="28"/>
        </w:rPr>
        <w:t xml:space="preserve"> қаулыларымен.</w:t>
      </w:r>
    </w:p>
    <w:bookmarkEnd w:id="8"/>
    <w:bookmarkStart w:name="z10" w:id="9"/>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9"/>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