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a79f" w14:textId="800a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құжаттамалық қамтамасыз ету мәселелері бойынша өзгерістер мен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9 шілдедегі N 587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құжаттамалық қамтамасыз ету мәселелері бойынша өзгерістер мен толықтырулар енгізу туралы" Қазақстан Республикасы Заңының жобасы Қазақстан Республикасы Парламентінің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кейбір заңнамалық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актілеріне құжаттамалық қамтамасыз ету мәселелері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бойынша өзгерістер мен толықтырулар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Қазақстан Республикасының мына заңнамалық актілеріне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"Ұлттық мұрағат қоры және мұрағаттар туралы" 1998 жылғы 22 желтоқсандағы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Заңында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Парламентінің Жаршысы, 1998 ж., N 24, 435-құжат; 2001 ж., N 21-22, 286-құжат; 2003 ж., N 10, 53-құжат; 2004 ж., N 23, 142-құжат; 2006 ж., N 3, 22-құжат; 2007 жылғы 11 мамырда "Егемен Қазақстан" және "Казахстанская Правда" газеттерінде жарияланған "Ұлттық мұрағат қоры және мұрағаттар туралы" Қазақстан Республикасының Заңына өзгеріс енгізу туралы" 2007 жылғы 8 мамырдағы Қазақстан Республикасының Заңы):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6-бапта: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"Мұрағаттарды" деген сөз "Құжаттарды, мұрағаттарды"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"Мұрағаттарды" деген сөз "Құжаттарды, мұрағаттарды"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"жүргізіледі" деген сөз алып тасталып, "негізінде" деген сөзден кейін "мынадай өлшемдер бойынша жүргізіледі: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құжаттың шығу тегі;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құжаттың мазмұны;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құжаттың сыртқы ерекшеліктері."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Құжаттардың құндылығын мемлекеттік сараптауды, уәкілетті орган және облыстардың (республикалық маңызы бар қаланың, астананың) жергілікті атқарушы органдары құратын сараптау-тексеру комиссиялары жүргізеді.";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2) тармақшасында "мұрағаттарды" деген сөздің алдынан "құжаттарды,"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2) тармақшасындағы "келісімінсіз жоюға рұқсат етілмейді." деген сөздер "келісімінсіз;" деген сөзбен ауыстырылып, мынадай мазмұндағы 3)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жеке меншіктегі құжаттарды уәкілетті органның немесе облыстың (республикалық маңызы бар қаланың, астананың) жергілікті атқарушы органының келісімінсіз жоюға рұқсат етілмейді.";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18-бапта: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тармақшадағы "сақтауды ұйымдастыру мәселелеріне" деген сөздер "сақтауға" деген сөзбен ауыстырылып,»"басшылық жасау" деген сөздерден кейін "және олардың жай-күйін бақылау"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17), 18) және 19)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Мемлекеттік және мемлекеттік емес ұйымдарда құжаттау мен құжаттаманы басқарудың тұрпатты ережелерін бекіту;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Мемлекеттік және мемлекеттік емес ұйымдардың қызметінде жасалатын, сақтау мерзімдері көрсетілген тұрпатты құжаттар тізбесін бекіту;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Орталық сараптау-тексеру комиссиясы туралы ережені бекіту."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тармақшадағы "ұйымдарында" деген сөзден кейін "іс жүргізудің және"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тармақшадағы "ұйымдастыру жатады" деген сөздер "ұйымдастыру" деген сөзбен ауыстырылып, мынадай мазмұндағы 10)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сараптау-тексеру комиссиясы туралы ережені бекіту жатады."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18-1-бапта: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"он бес" деген сөз "отыз" деген 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"Электрондық құжат және электрондық цифрлық қолтаңба туралы" 2003 жылғы 7 қаңтардағы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Заңында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Парламентінің Жаршысы, 2003 ж., N 1-2, 1-құжат, 2004 ж., N 23, 142-құжат):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7-бап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"7-бап. Электрондық құжат айналымына қойылатын талаптар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Электрондық құжат электрондық құралдармен құрылуы, жіберілуі, сақталуы және берілуі мүмкін. Осы Заңның талаптарына сәйкес келетін электрондық құжат қағаз жеткізгіштегі құжатқа тең.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Электрондық құжат ақпараттық-қатынас желісі арқылы берілген сәтінен бастап жіберілген болып есептеледі.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Ұйымға кірген электрондық құжат адресаттың ақпараттық жүйесінде белгіленгеннен кейін түскен болып есептеледі.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Алынғаны туралы хабарламада электрондық құжат қабылдау уақыты мен дерегі және жөнелтуші туралы мәліметтер болуға тиіс. Авторға оның алынғаны туралы хабарлама келмеген жағдайда, адресат құжатты алмаған болып есептеледі.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құпияны құрайтын мәліметтер бар электрондық құжаттарды қолдану, қорғау, тіркеу тәртібі Қазақстан Республикасының мемлекеттік құпиялар туралы заңнамасында белгіленеді.".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2-бап. Осы Заң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