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814b" w14:textId="cb68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22 тамыздағы N 730 Қаулысы. Күші жойылды - Қазақстан Республикасы Үкіметінің 2012 жылғы 6 сәуірдегі № 422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2012.04.06 </w:t>
      </w:r>
      <w:r>
        <w:rPr>
          <w:rFonts w:ascii="Times New Roman"/>
          <w:b w:val="false"/>
          <w:i w:val="false"/>
          <w:color w:val="ff0000"/>
          <w:sz w:val="28"/>
        </w:rPr>
        <w:t>№ 422</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Үкіметінің кейбір шешімдеріне мынадай өзгерістер енгізілсін: </w:t>
      </w:r>
      <w:r>
        <w:br/>
      </w:r>
      <w:r>
        <w:rPr>
          <w:rFonts w:ascii="Times New Roman"/>
          <w:b w:val="false"/>
          <w:i w:val="false"/>
          <w:color w:val="000000"/>
          <w:sz w:val="28"/>
        </w:rPr>
        <w:t>
      1) "Теңізде және Қазақстан Республикасының ішкі су айдындарында мұнайдың төгілуінің алдын алу және оған ден қою жөніндегі ұлттық жоспарды бекіту туралы" Қазақстан Республикасы Үкіметінің 2000 жылғы 6 мамырдағы N 676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2-тармақтағы "Қазақстан Республикасының Төтенше жағдайлар жөніндегі агенттігіне" деген сөздер "Қазақстан Республикасы Төтенше жағдайлар министрлігіне" деген сөздермен ауыстырылсын; </w:t>
      </w:r>
      <w:r>
        <w:br/>
      </w:r>
      <w:r>
        <w:rPr>
          <w:rFonts w:ascii="Times New Roman"/>
          <w:b w:val="false"/>
          <w:i w:val="false"/>
          <w:color w:val="000000"/>
          <w:sz w:val="28"/>
        </w:rPr>
        <w:t xml:space="preserve">
      көрсетілген қаулымен бекітілген Теңізде және Қазақстан Республикасының ішкі су айдындарында мұнайдың төгілуінің алдын алу және оған ден қою жөніндегі ұлттық жоспарда: </w:t>
      </w:r>
      <w:r>
        <w:br/>
      </w:r>
      <w:r>
        <w:rPr>
          <w:rFonts w:ascii="Times New Roman"/>
          <w:b w:val="false"/>
          <w:i w:val="false"/>
          <w:color w:val="000000"/>
          <w:sz w:val="28"/>
        </w:rPr>
        <w:t xml:space="preserve">
      мәтінде: </w:t>
      </w:r>
      <w:r>
        <w:br/>
      </w:r>
      <w:r>
        <w:rPr>
          <w:rFonts w:ascii="Times New Roman"/>
          <w:b w:val="false"/>
          <w:i w:val="false"/>
          <w:color w:val="000000"/>
          <w:sz w:val="28"/>
        </w:rPr>
        <w:t xml:space="preserve">
      "Қазақстан Республикасы Төтенше жағдайлар жөніндегі агенттігі", "Қазақстан Республикасы Төтенше жағдайлар жөніндегі агенттігінің", "Қазақстан Республикасы Төтенше жағдайлар жөніндегі агенттігіне" және "Қазақстан Республикасы Төтенше жағдайлар жөніндегі агенттігімен" деген сөздер тиісінше "Қазақстан Республикасы Төтенше жағдайлар министрлігі", "Қазақстан Республикасы Төтенше жағдайлар министрлігінің", "Қазақстан Республикасы Төтенше жағдайлар министрлігіне" және "Қазақстан Республикасы Төтенше жағдайлар министрлігімен" деген сөздермен ауыстырылсын; </w:t>
      </w:r>
    </w:p>
    <w:bookmarkStart w:name="z2" w:id="1"/>
    <w:p>
      <w:pPr>
        <w:spacing w:after="0"/>
        <w:ind w:left="0"/>
        <w:jc w:val="both"/>
      </w:pPr>
      <w:r>
        <w:rPr>
          <w:rFonts w:ascii="Times New Roman"/>
          <w:b w:val="false"/>
          <w:i w:val="false"/>
          <w:color w:val="000000"/>
          <w:sz w:val="28"/>
        </w:rPr>
        <w:t>
      2) "Мұнайдың төгілуіне ден қою жөніндегі ұлттық комиссия туралы" Қазақстан Республикасы Үкіметінің 2001 жылғы 2 сәуірдегі N 431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2001 ж., N 13, 147-құжат): </w:t>
      </w:r>
      <w:r>
        <w:br/>
      </w:r>
      <w:r>
        <w:rPr>
          <w:rFonts w:ascii="Times New Roman"/>
          <w:b w:val="false"/>
          <w:i w:val="false"/>
          <w:color w:val="000000"/>
          <w:sz w:val="28"/>
        </w:rPr>
        <w:t xml:space="preserve">
      көрсетілген қаулыға қосымшада: </w:t>
      </w:r>
      <w:r>
        <w:br/>
      </w:r>
      <w:r>
        <w:rPr>
          <w:rFonts w:ascii="Times New Roman"/>
          <w:b w:val="false"/>
          <w:i w:val="false"/>
          <w:color w:val="000000"/>
          <w:sz w:val="28"/>
        </w:rPr>
        <w:t xml:space="preserve">
      Мұнайдың төгілуіне ден қою жөніндегі ұлттық комиссия құрамына: </w:t>
      </w:r>
      <w:r>
        <w:br/>
      </w:r>
      <w:r>
        <w:rPr>
          <w:rFonts w:ascii="Times New Roman"/>
          <w:b w:val="false"/>
          <w:i w:val="false"/>
          <w:color w:val="000000"/>
          <w:sz w:val="28"/>
        </w:rPr>
        <w:t xml:space="preserve">
      Храпунов Виктор Вячеславович - Қазақстан Республикасының Төтенше жағдайлар министрі, төраға; </w:t>
      </w:r>
      <w:r>
        <w:br/>
      </w:r>
      <w:r>
        <w:rPr>
          <w:rFonts w:ascii="Times New Roman"/>
          <w:b w:val="false"/>
          <w:i w:val="false"/>
          <w:color w:val="000000"/>
          <w:sz w:val="28"/>
        </w:rPr>
        <w:t xml:space="preserve">
      Петров Валерий Викторович - Қазақстан Республикасының Төтенше жағдайлар вице-министрі, төрағаның орынбасары; </w:t>
      </w:r>
      <w:r>
        <w:br/>
      </w:r>
      <w:r>
        <w:rPr>
          <w:rFonts w:ascii="Times New Roman"/>
          <w:b w:val="false"/>
          <w:i w:val="false"/>
          <w:color w:val="000000"/>
          <w:sz w:val="28"/>
        </w:rPr>
        <w:t xml:space="preserve">
      Тұрымов Серік Өтелгенұлы - Маңғыстау облысы әкімінің орынбасары; </w:t>
      </w:r>
      <w:r>
        <w:br/>
      </w:r>
      <w:r>
        <w:rPr>
          <w:rFonts w:ascii="Times New Roman"/>
          <w:b w:val="false"/>
          <w:i w:val="false"/>
          <w:color w:val="000000"/>
          <w:sz w:val="28"/>
        </w:rPr>
        <w:t xml:space="preserve">
      Бексары Жаңабай Мұратбекұлы - Қызылорда облысы әкімінің орынбасары енгізілсін; </w:t>
      </w:r>
      <w:r>
        <w:br/>
      </w:r>
      <w:r>
        <w:rPr>
          <w:rFonts w:ascii="Times New Roman"/>
          <w:b w:val="false"/>
          <w:i w:val="false"/>
          <w:color w:val="000000"/>
          <w:sz w:val="28"/>
        </w:rPr>
        <w:t xml:space="preserve">
      көрсетілген құрамнан Құлмаханов Шалбай Құлмаханұлы, Бижанов Нұрахмет Құсайынұлы, Керелбаев Сақып Бүркітбайұлы, Көшербай Айтбай Көшербайұлы шығарылсын. </w:t>
      </w:r>
      <w:r>
        <w:br/>
      </w:r>
      <w:r>
        <w:rPr>
          <w:rFonts w:ascii="Times New Roman"/>
          <w:b w:val="false"/>
          <w:i w:val="false"/>
          <w:color w:val="000000"/>
          <w:sz w:val="28"/>
        </w:rPr>
        <w:t xml:space="preserve">
      2.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