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9a46" w14:textId="de09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министрлігінің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тамыздағы N 744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Білім және ғылым министрлігі Балалардың құқықтарын қорғау комитетінің аумақтық органдары - мемлекеттік мекемелері (бұдан әрі - мемлекеттік мекемелер) осы қаулыға қосымшаға сәйкес құрылсын.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мекемелерді қаржыландыру республикалық бюджетте Қазақстан Республикасы Білім және ғылым министрлігіне көзделген қаражат есебінен және шегінде жүзеге асырылады деп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Білім және ғылым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мекемелер туралы ережелерді бекітуді және оларды әділет органдарында тіркеуді;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іске асыру жөніндегі өзге де шараларды қабылдауды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Қазақстан Республикасы Үкіметінің 2008.04.15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>Қаулысымен).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2007 жылғы 1 шілдеден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Премьер-Министрі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28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744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Білім және ғылым министрлігі Балаларды қорғау комитетінің аумақтық органдары - мемлекеттік мекемелерінің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 алынып тасталды - ҚР Үкіметінің 19.04.2013 </w:t>
      </w:r>
      <w:r>
        <w:rPr>
          <w:rFonts w:ascii="Times New Roman"/>
          <w:b w:val="false"/>
          <w:i w:val="false"/>
          <w:color w:val="ff0000"/>
          <w:sz w:val="28"/>
        </w:rPr>
        <w:t>N 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қаулыcымен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6-т.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